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FD5EF" w14:textId="77777777" w:rsidR="00794A1A" w:rsidRPr="00254ECF" w:rsidRDefault="00754D7E">
      <w:pPr>
        <w:pStyle w:val="berschrift1"/>
        <w:spacing w:line="360" w:lineRule="auto"/>
        <w:rPr>
          <w:rFonts w:ascii="Berlin Type Office" w:hAnsi="Berlin Type Office"/>
        </w:rPr>
      </w:pPr>
      <w:r w:rsidRPr="00254ECF">
        <w:rPr>
          <w:rFonts w:ascii="Berlin Type Office" w:hAnsi="Berlin Type Office"/>
          <w:color w:val="000000"/>
          <w:szCs w:val="28"/>
        </w:rPr>
        <w:t xml:space="preserve">Ergebnisprotokoll zur Sitzung des Berliner Teilhabebeirats </w:t>
      </w:r>
    </w:p>
    <w:p w14:paraId="25958FCF" w14:textId="6AA3080C" w:rsidR="001A39D2" w:rsidRPr="00254ECF" w:rsidRDefault="00232FE4">
      <w:pPr>
        <w:spacing w:line="360" w:lineRule="auto"/>
        <w:rPr>
          <w:rFonts w:ascii="Berlin Type Office" w:hAnsi="Berlin Type Office"/>
          <w:b/>
          <w:sz w:val="24"/>
          <w:szCs w:val="24"/>
        </w:rPr>
      </w:pPr>
      <w:r w:rsidRPr="00254ECF">
        <w:rPr>
          <w:rFonts w:ascii="Berlin Type Office" w:hAnsi="Berlin Type Office"/>
          <w:b/>
          <w:sz w:val="24"/>
          <w:szCs w:val="24"/>
        </w:rPr>
        <w:t xml:space="preserve">Datum: </w:t>
      </w:r>
      <w:r w:rsidR="00185ECB" w:rsidRPr="00254ECF">
        <w:rPr>
          <w:rFonts w:ascii="Berlin Type Office" w:hAnsi="Berlin Type Office"/>
          <w:b/>
          <w:sz w:val="24"/>
          <w:szCs w:val="24"/>
        </w:rPr>
        <w:t>12</w:t>
      </w:r>
      <w:r w:rsidR="001C4198" w:rsidRPr="00254ECF">
        <w:rPr>
          <w:rFonts w:ascii="Berlin Type Office" w:hAnsi="Berlin Type Office"/>
          <w:b/>
          <w:sz w:val="24"/>
          <w:szCs w:val="24"/>
        </w:rPr>
        <w:t>.0</w:t>
      </w:r>
      <w:r w:rsidR="00185ECB" w:rsidRPr="00254ECF">
        <w:rPr>
          <w:rFonts w:ascii="Berlin Type Office" w:hAnsi="Berlin Type Office"/>
          <w:b/>
          <w:sz w:val="24"/>
          <w:szCs w:val="24"/>
        </w:rPr>
        <w:t>6</w:t>
      </w:r>
      <w:r w:rsidR="00754D7E" w:rsidRPr="00254ECF">
        <w:rPr>
          <w:rFonts w:ascii="Berlin Type Office" w:hAnsi="Berlin Type Office"/>
          <w:b/>
          <w:sz w:val="24"/>
          <w:szCs w:val="24"/>
        </w:rPr>
        <w:t>.202</w:t>
      </w:r>
      <w:r w:rsidR="001C4198" w:rsidRPr="00254ECF">
        <w:rPr>
          <w:rFonts w:ascii="Berlin Type Office" w:hAnsi="Berlin Type Office"/>
          <w:b/>
          <w:sz w:val="24"/>
          <w:szCs w:val="24"/>
        </w:rPr>
        <w:t>6</w:t>
      </w:r>
      <w:r w:rsidR="00754D7E" w:rsidRPr="00254ECF">
        <w:rPr>
          <w:rFonts w:ascii="Berlin Type Office" w:hAnsi="Berlin Type Office"/>
          <w:b/>
          <w:sz w:val="24"/>
          <w:szCs w:val="24"/>
        </w:rPr>
        <w:t xml:space="preserve"> </w:t>
      </w:r>
    </w:p>
    <w:p w14:paraId="61AF0239" w14:textId="27AF46C3" w:rsidR="00794A1A" w:rsidRPr="00254ECF" w:rsidRDefault="001A39D2">
      <w:pPr>
        <w:spacing w:line="360" w:lineRule="auto"/>
        <w:rPr>
          <w:rFonts w:ascii="Berlin Type Office" w:hAnsi="Berlin Type Office"/>
          <w:b/>
          <w:sz w:val="24"/>
          <w:szCs w:val="24"/>
        </w:rPr>
      </w:pPr>
      <w:r w:rsidRPr="00254ECF">
        <w:rPr>
          <w:rFonts w:ascii="Berlin Type Office" w:hAnsi="Berlin Type Office"/>
          <w:b/>
          <w:sz w:val="24"/>
          <w:szCs w:val="24"/>
        </w:rPr>
        <w:t xml:space="preserve">Format: </w:t>
      </w:r>
      <w:r w:rsidR="00185ECB" w:rsidRPr="00254ECF">
        <w:rPr>
          <w:rFonts w:ascii="Berlin Type Office" w:hAnsi="Berlin Type Office"/>
          <w:b/>
          <w:sz w:val="24"/>
          <w:szCs w:val="24"/>
        </w:rPr>
        <w:t>Präsenzsitzung, Raum 1.125 und 1.126</w:t>
      </w:r>
      <w:r w:rsidRPr="00254ECF">
        <w:rPr>
          <w:rFonts w:ascii="Berlin Type Office" w:hAnsi="Berlin Type Office"/>
          <w:b/>
          <w:sz w:val="24"/>
          <w:szCs w:val="24"/>
        </w:rPr>
        <w:t xml:space="preserve"> </w:t>
      </w:r>
    </w:p>
    <w:p w14:paraId="11F52631" w14:textId="77777777" w:rsidR="00794A1A" w:rsidRPr="00254ECF" w:rsidRDefault="00232FE4">
      <w:pPr>
        <w:spacing w:line="360" w:lineRule="auto"/>
        <w:rPr>
          <w:rFonts w:ascii="Berlin Type Office" w:hAnsi="Berlin Type Office"/>
          <w:b/>
          <w:sz w:val="24"/>
          <w:szCs w:val="24"/>
        </w:rPr>
      </w:pPr>
      <w:r w:rsidRPr="00254ECF">
        <w:rPr>
          <w:rFonts w:ascii="Berlin Type Office" w:hAnsi="Berlin Type Office"/>
          <w:b/>
          <w:sz w:val="24"/>
          <w:szCs w:val="24"/>
        </w:rPr>
        <w:t>Beginn: 13:00 Uhr, Ende: 16:0</w:t>
      </w:r>
      <w:r w:rsidR="00754D7E" w:rsidRPr="00254ECF">
        <w:rPr>
          <w:rFonts w:ascii="Berlin Type Office" w:hAnsi="Berlin Type Office"/>
          <w:b/>
          <w:sz w:val="24"/>
          <w:szCs w:val="24"/>
        </w:rPr>
        <w:t xml:space="preserve">0 Uhr </w:t>
      </w:r>
    </w:p>
    <w:p w14:paraId="6B45ACAA" w14:textId="40441E78" w:rsidR="001A39D2" w:rsidRPr="00254ECF" w:rsidRDefault="001A39D2">
      <w:pPr>
        <w:spacing w:line="360" w:lineRule="auto"/>
        <w:rPr>
          <w:rFonts w:ascii="Berlin Type Office" w:hAnsi="Berlin Type Office"/>
          <w:b/>
          <w:sz w:val="24"/>
          <w:szCs w:val="24"/>
        </w:rPr>
      </w:pPr>
      <w:r w:rsidRPr="00254ECF">
        <w:rPr>
          <w:rFonts w:ascii="Berlin Type Office" w:hAnsi="Berlin Type Office"/>
          <w:b/>
          <w:sz w:val="24"/>
          <w:szCs w:val="24"/>
        </w:rPr>
        <w:t>Organisator: Abteilung Soziales der Senatsverwaltung für Arbeit, Soziales, Gleichstellung, Integration, Vielfalt und Antidiskriminierung (SenASGIVA), Oranienstraße 106, 10969 Berlin</w:t>
      </w:r>
    </w:p>
    <w:p w14:paraId="04C6E558" w14:textId="77777777" w:rsidR="00794A1A" w:rsidRPr="00254ECF" w:rsidRDefault="00754D7E">
      <w:pPr>
        <w:pStyle w:val="berschrift2"/>
        <w:spacing w:line="360" w:lineRule="auto"/>
        <w:rPr>
          <w:rFonts w:ascii="Berlin Type Office" w:hAnsi="Berlin Type Office"/>
        </w:rPr>
      </w:pPr>
      <w:r w:rsidRPr="00254ECF">
        <w:rPr>
          <w:rFonts w:ascii="Berlin Type Office" w:hAnsi="Berlin Type Office"/>
        </w:rPr>
        <w:t>Teilnehmende</w:t>
      </w:r>
    </w:p>
    <w:p w14:paraId="5D5915A4" w14:textId="77777777" w:rsidR="00794A1A" w:rsidRPr="00254ECF" w:rsidRDefault="00754D7E">
      <w:pPr>
        <w:pStyle w:val="berschrift4"/>
        <w:spacing w:line="360" w:lineRule="auto"/>
        <w:rPr>
          <w:rFonts w:ascii="Berlin Type Office" w:hAnsi="Berlin Type Office"/>
          <w:i w:val="0"/>
          <w:sz w:val="24"/>
          <w:szCs w:val="24"/>
        </w:rPr>
      </w:pPr>
      <w:r w:rsidRPr="00254ECF">
        <w:rPr>
          <w:rFonts w:ascii="Berlin Type Office" w:hAnsi="Berlin Type Office"/>
          <w:i w:val="0"/>
          <w:sz w:val="24"/>
          <w:szCs w:val="24"/>
        </w:rPr>
        <w:t>Verbände Menschen mit Behinderungen</w:t>
      </w:r>
    </w:p>
    <w:p w14:paraId="3DA02904" w14:textId="77777777" w:rsidR="00794A1A" w:rsidRPr="00254ECF" w:rsidRDefault="00754D7E">
      <w:pPr>
        <w:tabs>
          <w:tab w:val="left" w:pos="1173"/>
          <w:tab w:val="left" w:pos="3742"/>
        </w:tabs>
        <w:spacing w:before="300" w:after="240" w:line="360" w:lineRule="auto"/>
        <w:ind w:left="113"/>
        <w:rPr>
          <w:rFonts w:ascii="Berlin Type Office" w:hAnsi="Berlin Type Office" w:cs="Arial"/>
          <w:b/>
          <w:sz w:val="24"/>
          <w:szCs w:val="24"/>
        </w:rPr>
      </w:pPr>
      <w:r w:rsidRPr="00254ECF">
        <w:rPr>
          <w:rFonts w:ascii="Berlin Type Office" w:hAnsi="Berlin Type Office" w:cs="Arial"/>
          <w:b/>
          <w:sz w:val="24"/>
          <w:szCs w:val="24"/>
        </w:rPr>
        <w:t xml:space="preserve">Name </w:t>
      </w:r>
      <w:r w:rsidRPr="00254ECF">
        <w:rPr>
          <w:rFonts w:ascii="Berlin Type Office" w:hAnsi="Berlin Type Office" w:cs="Arial"/>
          <w:b/>
          <w:sz w:val="24"/>
          <w:szCs w:val="24"/>
        </w:rPr>
        <w:tab/>
      </w:r>
      <w:r w:rsidRPr="00254ECF">
        <w:rPr>
          <w:rFonts w:ascii="Berlin Type Office" w:hAnsi="Berlin Type Office" w:cs="Arial"/>
          <w:b/>
          <w:sz w:val="24"/>
          <w:szCs w:val="24"/>
        </w:rPr>
        <w:tab/>
      </w:r>
      <w:r w:rsidRPr="00254ECF">
        <w:rPr>
          <w:rFonts w:ascii="Berlin Type Office" w:hAnsi="Berlin Type Office" w:cs="Arial"/>
          <w:b/>
          <w:sz w:val="24"/>
          <w:szCs w:val="24"/>
        </w:rPr>
        <w:tab/>
        <w:t>Organisation/Institution</w:t>
      </w:r>
    </w:p>
    <w:p w14:paraId="445262A2" w14:textId="77777777" w:rsidR="00794A1A" w:rsidRPr="00254ECF" w:rsidRDefault="00754D7E">
      <w:pPr>
        <w:pStyle w:val="Listenabsatz"/>
        <w:numPr>
          <w:ilvl w:val="0"/>
          <w:numId w:val="3"/>
        </w:numPr>
        <w:tabs>
          <w:tab w:val="left" w:pos="142"/>
          <w:tab w:val="left" w:pos="3742"/>
        </w:tabs>
        <w:spacing w:line="360" w:lineRule="auto"/>
        <w:ind w:left="4253" w:hanging="4329"/>
        <w:rPr>
          <w:rFonts w:ascii="Berlin Type Office" w:hAnsi="Berlin Type Office" w:cs="Arial"/>
          <w:b/>
          <w:sz w:val="24"/>
          <w:szCs w:val="24"/>
        </w:rPr>
      </w:pPr>
      <w:r w:rsidRPr="00254ECF">
        <w:rPr>
          <w:rFonts w:ascii="Berlin Type Office" w:hAnsi="Berlin Type Office" w:cs="Arial"/>
          <w:b/>
          <w:sz w:val="24"/>
          <w:szCs w:val="24"/>
        </w:rPr>
        <w:t>Seerig, Thomas</w:t>
      </w:r>
      <w:r w:rsidRPr="00254ECF">
        <w:rPr>
          <w:rFonts w:ascii="Berlin Type Office" w:hAnsi="Berlin Type Office" w:cs="Arial"/>
          <w:b/>
          <w:sz w:val="24"/>
          <w:szCs w:val="24"/>
        </w:rPr>
        <w:tab/>
      </w:r>
      <w:r w:rsidRPr="00254ECF">
        <w:rPr>
          <w:rFonts w:ascii="Berlin Type Office" w:hAnsi="Berlin Type Office" w:cs="Arial"/>
          <w:b/>
          <w:sz w:val="24"/>
          <w:szCs w:val="24"/>
        </w:rPr>
        <w:tab/>
        <w:t>Landesbeirat für Menschen mit       Behinderungen (stellvertretender Vorsitzender)</w:t>
      </w:r>
    </w:p>
    <w:p w14:paraId="0E9553AD" w14:textId="7033133C" w:rsidR="00794A1A" w:rsidRPr="00254ECF" w:rsidRDefault="00754D7E" w:rsidP="009219E3">
      <w:pPr>
        <w:pStyle w:val="Listenabsatz"/>
        <w:numPr>
          <w:ilvl w:val="0"/>
          <w:numId w:val="3"/>
        </w:numPr>
        <w:tabs>
          <w:tab w:val="left" w:pos="567"/>
          <w:tab w:val="left" w:pos="3742"/>
        </w:tabs>
        <w:spacing w:line="360" w:lineRule="auto"/>
        <w:ind w:right="-142"/>
        <w:rPr>
          <w:rFonts w:ascii="Berlin Type Office" w:hAnsi="Berlin Type Office" w:cs="Arial"/>
          <w:sz w:val="24"/>
          <w:szCs w:val="24"/>
        </w:rPr>
      </w:pPr>
      <w:r w:rsidRPr="00254ECF">
        <w:rPr>
          <w:rFonts w:ascii="Berlin Type Office" w:hAnsi="Berlin Type Office" w:cs="Arial"/>
          <w:sz w:val="24"/>
          <w:szCs w:val="24"/>
        </w:rPr>
        <w:t>Stenger, Birgit</w:t>
      </w:r>
      <w:r w:rsidRPr="00254ECF">
        <w:rPr>
          <w:rFonts w:ascii="Berlin Type Office" w:hAnsi="Berlin Type Office" w:cs="Arial"/>
          <w:sz w:val="24"/>
          <w:szCs w:val="24"/>
        </w:rPr>
        <w:tab/>
      </w:r>
      <w:r w:rsidRPr="00254ECF">
        <w:rPr>
          <w:rFonts w:ascii="Berlin Type Office" w:hAnsi="Berlin Type Office" w:cs="Arial"/>
          <w:sz w:val="24"/>
          <w:szCs w:val="24"/>
        </w:rPr>
        <w:tab/>
        <w:t>Landesbeirat für Menschen mit Behinderu</w:t>
      </w:r>
      <w:r w:rsidR="009219E3" w:rsidRPr="00254ECF">
        <w:rPr>
          <w:rFonts w:ascii="Berlin Type Office" w:hAnsi="Berlin Type Office" w:cs="Arial"/>
          <w:sz w:val="24"/>
          <w:szCs w:val="24"/>
        </w:rPr>
        <w:t>ngen</w:t>
      </w:r>
    </w:p>
    <w:p w14:paraId="11B7C90D" w14:textId="77777777" w:rsidR="00794A1A" w:rsidRPr="00254ECF" w:rsidRDefault="00754D7E">
      <w:pPr>
        <w:pStyle w:val="Listenabsatz"/>
        <w:numPr>
          <w:ilvl w:val="0"/>
          <w:numId w:val="3"/>
        </w:numPr>
        <w:tabs>
          <w:tab w:val="left" w:pos="567"/>
          <w:tab w:val="left" w:pos="3742"/>
        </w:tabs>
        <w:spacing w:line="360" w:lineRule="auto"/>
        <w:rPr>
          <w:rFonts w:ascii="Berlin Type Office" w:hAnsi="Berlin Type Office" w:cs="Arial"/>
          <w:sz w:val="24"/>
          <w:szCs w:val="24"/>
        </w:rPr>
      </w:pPr>
      <w:r w:rsidRPr="00254ECF">
        <w:rPr>
          <w:rFonts w:ascii="Berlin Type Office" w:hAnsi="Berlin Type Office" w:cs="Arial"/>
          <w:sz w:val="24"/>
          <w:szCs w:val="24"/>
        </w:rPr>
        <w:t>Loos, Stephanie</w:t>
      </w:r>
      <w:r w:rsidRPr="00254ECF">
        <w:rPr>
          <w:rFonts w:ascii="Berlin Type Office" w:hAnsi="Berlin Type Office" w:cs="Arial"/>
          <w:sz w:val="24"/>
          <w:szCs w:val="24"/>
        </w:rPr>
        <w:tab/>
      </w:r>
      <w:r w:rsidRPr="00254ECF">
        <w:rPr>
          <w:rFonts w:ascii="Berlin Type Office" w:hAnsi="Berlin Type Office" w:cs="Arial"/>
          <w:sz w:val="24"/>
          <w:szCs w:val="24"/>
        </w:rPr>
        <w:tab/>
        <w:t>Landesbeirat für Menschen mit Behinderungen</w:t>
      </w:r>
    </w:p>
    <w:p w14:paraId="52A8A9D9" w14:textId="77777777" w:rsidR="00794A1A" w:rsidRPr="00254ECF" w:rsidRDefault="00754D7E">
      <w:pPr>
        <w:pStyle w:val="Listenabsatz"/>
        <w:numPr>
          <w:ilvl w:val="0"/>
          <w:numId w:val="3"/>
        </w:numPr>
        <w:tabs>
          <w:tab w:val="left" w:pos="567"/>
          <w:tab w:val="left" w:pos="3742"/>
        </w:tabs>
        <w:spacing w:line="360" w:lineRule="auto"/>
        <w:rPr>
          <w:rFonts w:ascii="Berlin Type Office" w:hAnsi="Berlin Type Office" w:cs="Arial"/>
          <w:sz w:val="24"/>
          <w:szCs w:val="24"/>
        </w:rPr>
      </w:pPr>
      <w:r w:rsidRPr="00254ECF">
        <w:rPr>
          <w:rFonts w:ascii="Berlin Type Office" w:hAnsi="Berlin Type Office" w:cs="Arial"/>
          <w:sz w:val="24"/>
          <w:szCs w:val="24"/>
        </w:rPr>
        <w:t>Metzing, Holger</w:t>
      </w:r>
      <w:r w:rsidRPr="00254ECF">
        <w:rPr>
          <w:rFonts w:ascii="Berlin Type Office" w:hAnsi="Berlin Type Office" w:cs="Arial"/>
          <w:sz w:val="24"/>
          <w:szCs w:val="24"/>
        </w:rPr>
        <w:tab/>
      </w:r>
      <w:r w:rsidRPr="00254ECF">
        <w:rPr>
          <w:rFonts w:ascii="Berlin Type Office" w:hAnsi="Berlin Type Office" w:cs="Arial"/>
          <w:sz w:val="24"/>
          <w:szCs w:val="24"/>
        </w:rPr>
        <w:tab/>
      </w:r>
      <w:bookmarkStart w:id="0" w:name="_Hlk233875183"/>
      <w:r w:rsidRPr="00254ECF">
        <w:rPr>
          <w:rFonts w:ascii="Berlin Type Office" w:hAnsi="Berlin Type Office" w:cs="Arial"/>
          <w:sz w:val="24"/>
          <w:szCs w:val="24"/>
        </w:rPr>
        <w:t>Landesbeirat für Menschen mit Behinderungen</w:t>
      </w:r>
      <w:bookmarkEnd w:id="0"/>
    </w:p>
    <w:p w14:paraId="67BBFFB0" w14:textId="515410E2" w:rsidR="00E47558" w:rsidRPr="00254ECF" w:rsidRDefault="00E47558">
      <w:pPr>
        <w:pStyle w:val="Listenabsatz"/>
        <w:numPr>
          <w:ilvl w:val="0"/>
          <w:numId w:val="3"/>
        </w:numPr>
        <w:tabs>
          <w:tab w:val="left" w:pos="567"/>
          <w:tab w:val="left" w:pos="3742"/>
        </w:tabs>
        <w:spacing w:line="360" w:lineRule="auto"/>
        <w:rPr>
          <w:rFonts w:ascii="Berlin Type Office" w:hAnsi="Berlin Type Office" w:cs="Arial"/>
          <w:sz w:val="24"/>
          <w:szCs w:val="24"/>
        </w:rPr>
      </w:pPr>
      <w:r w:rsidRPr="00254ECF">
        <w:rPr>
          <w:rFonts w:ascii="Berlin Type Office" w:hAnsi="Berlin Type Office" w:cs="Arial"/>
          <w:sz w:val="24"/>
          <w:szCs w:val="24"/>
        </w:rPr>
        <w:t>Helbing, Steffen</w:t>
      </w:r>
      <w:r w:rsidRPr="00254ECF">
        <w:rPr>
          <w:rFonts w:ascii="Berlin Type Office" w:hAnsi="Berlin Type Office" w:cs="Arial"/>
          <w:sz w:val="24"/>
          <w:szCs w:val="24"/>
        </w:rPr>
        <w:tab/>
      </w:r>
      <w:r w:rsidRPr="00254ECF">
        <w:rPr>
          <w:rFonts w:ascii="Berlin Type Office" w:hAnsi="Berlin Type Office" w:cs="Arial"/>
          <w:sz w:val="24"/>
          <w:szCs w:val="24"/>
        </w:rPr>
        <w:tab/>
        <w:t>Landesbeirat für Menschen mit Behinderungen</w:t>
      </w:r>
    </w:p>
    <w:p w14:paraId="448E80F3" w14:textId="646E8A08" w:rsidR="00E47558" w:rsidRPr="00254ECF" w:rsidRDefault="00E47558">
      <w:pPr>
        <w:pStyle w:val="Listenabsatz"/>
        <w:numPr>
          <w:ilvl w:val="0"/>
          <w:numId w:val="3"/>
        </w:numPr>
        <w:tabs>
          <w:tab w:val="left" w:pos="567"/>
          <w:tab w:val="left" w:pos="3742"/>
        </w:tabs>
        <w:spacing w:line="360" w:lineRule="auto"/>
        <w:rPr>
          <w:rFonts w:ascii="Berlin Type Office" w:hAnsi="Berlin Type Office" w:cs="Arial"/>
          <w:sz w:val="24"/>
          <w:szCs w:val="24"/>
        </w:rPr>
      </w:pPr>
      <w:r w:rsidRPr="00254ECF">
        <w:rPr>
          <w:rFonts w:ascii="Berlin Type Office" w:hAnsi="Berlin Type Office" w:cs="Arial"/>
          <w:sz w:val="24"/>
          <w:szCs w:val="24"/>
        </w:rPr>
        <w:t>Schott, Janine</w:t>
      </w:r>
      <w:r w:rsidRPr="00254ECF">
        <w:rPr>
          <w:rFonts w:ascii="Berlin Type Office" w:hAnsi="Berlin Type Office" w:cs="Arial"/>
          <w:sz w:val="24"/>
          <w:szCs w:val="24"/>
        </w:rPr>
        <w:tab/>
      </w:r>
      <w:r w:rsidRPr="00254ECF">
        <w:rPr>
          <w:rFonts w:ascii="Berlin Type Office" w:hAnsi="Berlin Type Office" w:cs="Arial"/>
          <w:sz w:val="24"/>
          <w:szCs w:val="24"/>
        </w:rPr>
        <w:tab/>
        <w:t>Landesbeirat für Menschen mit Behinderungen</w:t>
      </w:r>
    </w:p>
    <w:p w14:paraId="7CE3C7F1" w14:textId="1038953E" w:rsidR="00794A1A" w:rsidRPr="00254ECF" w:rsidRDefault="00754D7E">
      <w:pPr>
        <w:pStyle w:val="berschrift4"/>
        <w:spacing w:line="360" w:lineRule="auto"/>
        <w:rPr>
          <w:rFonts w:ascii="Berlin Type Office" w:hAnsi="Berlin Type Office"/>
          <w:i w:val="0"/>
          <w:sz w:val="24"/>
          <w:szCs w:val="24"/>
        </w:rPr>
      </w:pPr>
      <w:r w:rsidRPr="00254ECF">
        <w:rPr>
          <w:rFonts w:ascii="Berlin Type Office" w:hAnsi="Berlin Type Office"/>
          <w:i w:val="0"/>
          <w:sz w:val="24"/>
          <w:szCs w:val="24"/>
        </w:rPr>
        <w:t xml:space="preserve">Verbände aus dem Bereich der Menschen mit seelischen Behinderungen oder Menschen mit Psychiatrieerfahrungen </w:t>
      </w:r>
    </w:p>
    <w:p w14:paraId="497A73B1" w14:textId="77777777" w:rsidR="00794A1A" w:rsidRPr="00254ECF" w:rsidRDefault="00754D7E">
      <w:pPr>
        <w:pStyle w:val="Listenabsatz"/>
        <w:numPr>
          <w:ilvl w:val="0"/>
          <w:numId w:val="3"/>
        </w:numPr>
        <w:tabs>
          <w:tab w:val="left" w:pos="567"/>
          <w:tab w:val="left" w:pos="3742"/>
        </w:tabs>
        <w:spacing w:line="360" w:lineRule="auto"/>
        <w:rPr>
          <w:rFonts w:ascii="Berlin Type Office" w:hAnsi="Berlin Type Office" w:cs="Arial"/>
          <w:bCs/>
          <w:sz w:val="24"/>
          <w:szCs w:val="24"/>
        </w:rPr>
      </w:pPr>
      <w:r w:rsidRPr="00254ECF">
        <w:rPr>
          <w:rFonts w:ascii="Berlin Type Office" w:hAnsi="Berlin Type Office" w:cs="Arial"/>
          <w:bCs/>
          <w:sz w:val="24"/>
          <w:szCs w:val="24"/>
        </w:rPr>
        <w:t>Krausser, Hartmut</w:t>
      </w:r>
      <w:r w:rsidRPr="00254ECF">
        <w:rPr>
          <w:rFonts w:ascii="Berlin Type Office" w:hAnsi="Berlin Type Office" w:cs="Arial"/>
          <w:bCs/>
          <w:sz w:val="24"/>
          <w:szCs w:val="24"/>
        </w:rPr>
        <w:tab/>
      </w:r>
      <w:r w:rsidRPr="00254ECF">
        <w:rPr>
          <w:rFonts w:ascii="Berlin Type Office" w:hAnsi="Berlin Type Office" w:cs="Arial"/>
          <w:bCs/>
          <w:sz w:val="24"/>
          <w:szCs w:val="24"/>
        </w:rPr>
        <w:tab/>
        <w:t>ApK</w:t>
      </w:r>
    </w:p>
    <w:p w14:paraId="37718D51" w14:textId="77777777" w:rsidR="00794A1A" w:rsidRPr="00254ECF" w:rsidRDefault="00754D7E">
      <w:pPr>
        <w:pStyle w:val="berschrift4"/>
        <w:spacing w:line="360" w:lineRule="auto"/>
        <w:rPr>
          <w:rFonts w:ascii="Berlin Type Office" w:hAnsi="Berlin Type Office"/>
          <w:i w:val="0"/>
          <w:sz w:val="24"/>
          <w:szCs w:val="24"/>
        </w:rPr>
      </w:pPr>
      <w:r w:rsidRPr="00254ECF">
        <w:rPr>
          <w:rFonts w:ascii="Berlin Type Office" w:hAnsi="Berlin Type Office"/>
          <w:i w:val="0"/>
          <w:sz w:val="24"/>
          <w:szCs w:val="24"/>
        </w:rPr>
        <w:lastRenderedPageBreak/>
        <w:t>LIGA und weitere Verbandsvertreter</w:t>
      </w:r>
      <w:r w:rsidRPr="00254ECF">
        <w:rPr>
          <w:rFonts w:ascii="Berlin Type Office" w:hAnsi="Berlin Type Office"/>
          <w:i w:val="0"/>
          <w:sz w:val="24"/>
          <w:szCs w:val="24"/>
        </w:rPr>
        <w:tab/>
      </w:r>
    </w:p>
    <w:p w14:paraId="1A4736DE" w14:textId="77777777" w:rsidR="00794A1A" w:rsidRPr="00254ECF" w:rsidRDefault="00754D7E" w:rsidP="00662F3C">
      <w:pPr>
        <w:pStyle w:val="Listenabsatz"/>
        <w:numPr>
          <w:ilvl w:val="0"/>
          <w:numId w:val="3"/>
        </w:numPr>
        <w:tabs>
          <w:tab w:val="left" w:pos="567"/>
          <w:tab w:val="left" w:pos="3742"/>
        </w:tabs>
        <w:spacing w:before="0" w:line="360" w:lineRule="auto"/>
        <w:rPr>
          <w:rFonts w:ascii="Berlin Type Office" w:hAnsi="Berlin Type Office" w:cs="Arial"/>
          <w:b/>
          <w:color w:val="000000"/>
          <w:sz w:val="24"/>
          <w:szCs w:val="24"/>
        </w:rPr>
      </w:pPr>
      <w:r w:rsidRPr="00254ECF">
        <w:rPr>
          <w:rFonts w:ascii="Berlin Type Office" w:hAnsi="Berlin Type Office" w:cs="Arial"/>
          <w:b/>
          <w:color w:val="000000"/>
          <w:sz w:val="24"/>
          <w:szCs w:val="24"/>
        </w:rPr>
        <w:t>Peth, Christian</w:t>
      </w:r>
      <w:r w:rsidRPr="00254ECF">
        <w:rPr>
          <w:rFonts w:ascii="Berlin Type Office" w:hAnsi="Berlin Type Office" w:cs="Arial"/>
          <w:b/>
          <w:color w:val="000000"/>
          <w:sz w:val="24"/>
          <w:szCs w:val="24"/>
        </w:rPr>
        <w:tab/>
      </w:r>
      <w:r w:rsidRPr="00254ECF">
        <w:rPr>
          <w:rFonts w:ascii="Berlin Type Office" w:hAnsi="Berlin Type Office" w:cs="Arial"/>
          <w:b/>
          <w:color w:val="000000"/>
          <w:sz w:val="24"/>
          <w:szCs w:val="24"/>
        </w:rPr>
        <w:tab/>
      </w:r>
      <w:bookmarkStart w:id="1" w:name="_Hlk215729847"/>
      <w:r w:rsidRPr="00254ECF">
        <w:rPr>
          <w:rFonts w:ascii="Berlin Type Office" w:hAnsi="Berlin Type Office" w:cs="Arial"/>
          <w:b/>
          <w:color w:val="000000"/>
          <w:sz w:val="24"/>
          <w:szCs w:val="24"/>
        </w:rPr>
        <w:t xml:space="preserve">Der Paritätische Berlin </w:t>
      </w:r>
      <w:bookmarkEnd w:id="1"/>
      <w:r w:rsidRPr="00254ECF">
        <w:rPr>
          <w:rFonts w:ascii="Berlin Type Office" w:hAnsi="Berlin Type Office" w:cs="Arial"/>
          <w:b/>
          <w:color w:val="000000"/>
          <w:sz w:val="24"/>
          <w:szCs w:val="24"/>
        </w:rPr>
        <w:t>(stellvertretender</w:t>
      </w:r>
      <w:r w:rsidRPr="00254ECF">
        <w:rPr>
          <w:rFonts w:ascii="Berlin Type Office" w:hAnsi="Berlin Type Office" w:cs="Arial"/>
          <w:b/>
          <w:color w:val="000000"/>
          <w:sz w:val="24"/>
          <w:szCs w:val="24"/>
        </w:rPr>
        <w:tab/>
      </w:r>
      <w:r w:rsidRPr="00254ECF">
        <w:rPr>
          <w:rFonts w:ascii="Berlin Type Office" w:hAnsi="Berlin Type Office" w:cs="Arial"/>
          <w:b/>
          <w:color w:val="000000"/>
          <w:sz w:val="24"/>
          <w:szCs w:val="24"/>
        </w:rPr>
        <w:tab/>
      </w:r>
      <w:r w:rsidRPr="00254ECF">
        <w:rPr>
          <w:rFonts w:ascii="Berlin Type Office" w:hAnsi="Berlin Type Office" w:cs="Arial"/>
          <w:b/>
          <w:color w:val="000000"/>
          <w:sz w:val="24"/>
          <w:szCs w:val="24"/>
        </w:rPr>
        <w:tab/>
      </w:r>
      <w:r w:rsidRPr="00254ECF">
        <w:rPr>
          <w:rFonts w:ascii="Berlin Type Office" w:hAnsi="Berlin Type Office" w:cs="Arial"/>
          <w:b/>
          <w:color w:val="000000"/>
          <w:sz w:val="24"/>
          <w:szCs w:val="24"/>
        </w:rPr>
        <w:tab/>
        <w:t>Vorsitzender)</w:t>
      </w:r>
      <w:r w:rsidRPr="00254ECF">
        <w:rPr>
          <w:rFonts w:ascii="Berlin Type Office" w:hAnsi="Berlin Type Office" w:cs="Arial"/>
          <w:color w:val="000000"/>
          <w:sz w:val="24"/>
          <w:szCs w:val="24"/>
        </w:rPr>
        <w:tab/>
      </w:r>
      <w:r w:rsidRPr="00254ECF">
        <w:rPr>
          <w:rFonts w:ascii="Berlin Type Office" w:hAnsi="Berlin Type Office" w:cs="Arial"/>
          <w:color w:val="000000"/>
          <w:sz w:val="24"/>
          <w:szCs w:val="24"/>
        </w:rPr>
        <w:tab/>
      </w:r>
    </w:p>
    <w:p w14:paraId="0064EC8E" w14:textId="77777777" w:rsidR="00794A1A" w:rsidRPr="00254ECF" w:rsidRDefault="00754D7E">
      <w:pPr>
        <w:pStyle w:val="Listenabsatz"/>
        <w:numPr>
          <w:ilvl w:val="0"/>
          <w:numId w:val="3"/>
        </w:numPr>
        <w:tabs>
          <w:tab w:val="left" w:pos="567"/>
          <w:tab w:val="left" w:pos="3742"/>
        </w:tabs>
        <w:spacing w:before="0" w:line="360" w:lineRule="auto"/>
        <w:ind w:left="284"/>
        <w:rPr>
          <w:rFonts w:ascii="Berlin Type Office" w:hAnsi="Berlin Type Office" w:cs="Arial"/>
          <w:sz w:val="24"/>
          <w:szCs w:val="24"/>
        </w:rPr>
      </w:pPr>
      <w:r w:rsidRPr="00254ECF">
        <w:rPr>
          <w:rFonts w:ascii="Berlin Type Office" w:hAnsi="Berlin Type Office" w:cs="Arial"/>
          <w:sz w:val="24"/>
          <w:szCs w:val="24"/>
        </w:rPr>
        <w:t>Schütz, Elisabeth</w:t>
      </w:r>
      <w:r w:rsidRPr="00254ECF">
        <w:rPr>
          <w:rFonts w:ascii="Berlin Type Office" w:hAnsi="Berlin Type Office" w:cs="Arial"/>
          <w:sz w:val="24"/>
          <w:szCs w:val="24"/>
        </w:rPr>
        <w:tab/>
      </w:r>
      <w:r w:rsidRPr="00254ECF">
        <w:rPr>
          <w:rFonts w:ascii="Berlin Type Office" w:hAnsi="Berlin Type Office" w:cs="Arial"/>
          <w:sz w:val="24"/>
          <w:szCs w:val="24"/>
        </w:rPr>
        <w:tab/>
        <w:t>DWBO</w:t>
      </w:r>
    </w:p>
    <w:p w14:paraId="668D3935" w14:textId="77777777" w:rsidR="00794A1A" w:rsidRPr="00254ECF" w:rsidRDefault="00754D7E">
      <w:pPr>
        <w:pStyle w:val="berschrift4"/>
        <w:spacing w:line="360" w:lineRule="auto"/>
        <w:rPr>
          <w:rFonts w:ascii="Berlin Type Office" w:hAnsi="Berlin Type Office"/>
          <w:i w:val="0"/>
          <w:sz w:val="24"/>
          <w:szCs w:val="24"/>
        </w:rPr>
      </w:pPr>
      <w:r w:rsidRPr="00254ECF">
        <w:rPr>
          <w:rFonts w:ascii="Berlin Type Office" w:hAnsi="Berlin Type Office"/>
          <w:i w:val="0"/>
          <w:sz w:val="24"/>
          <w:szCs w:val="24"/>
        </w:rPr>
        <w:t>Landesbeauftragte für Menschen mit Behinderungen</w:t>
      </w:r>
    </w:p>
    <w:p w14:paraId="5C2BEB89" w14:textId="257D91E4" w:rsidR="00794A1A" w:rsidRPr="00254ECF" w:rsidRDefault="00C42678" w:rsidP="00C42678">
      <w:pPr>
        <w:pStyle w:val="Listenabsatz"/>
        <w:numPr>
          <w:ilvl w:val="0"/>
          <w:numId w:val="3"/>
        </w:numPr>
        <w:tabs>
          <w:tab w:val="left" w:pos="3742"/>
          <w:tab w:val="left" w:pos="4253"/>
        </w:tabs>
        <w:spacing w:before="0" w:after="240" w:line="360" w:lineRule="auto"/>
        <w:rPr>
          <w:rFonts w:ascii="Berlin Type Office" w:hAnsi="Berlin Type Office" w:cs="Arial"/>
          <w:sz w:val="24"/>
          <w:szCs w:val="24"/>
        </w:rPr>
      </w:pPr>
      <w:r w:rsidRPr="00254ECF">
        <w:rPr>
          <w:rFonts w:ascii="Berlin Type Office" w:hAnsi="Berlin Type Office" w:cs="Arial"/>
          <w:sz w:val="24"/>
          <w:szCs w:val="24"/>
        </w:rPr>
        <w:t>Dr. Nieß, Meike</w:t>
      </w:r>
      <w:r w:rsidR="00754D7E" w:rsidRPr="00254ECF">
        <w:rPr>
          <w:rFonts w:ascii="Berlin Type Office" w:hAnsi="Berlin Type Office" w:cs="Arial"/>
          <w:sz w:val="24"/>
          <w:szCs w:val="24"/>
        </w:rPr>
        <w:tab/>
      </w:r>
      <w:r w:rsidR="00754D7E" w:rsidRPr="00254ECF">
        <w:rPr>
          <w:rFonts w:ascii="Berlin Type Office" w:hAnsi="Berlin Type Office" w:cs="Arial"/>
          <w:sz w:val="24"/>
          <w:szCs w:val="24"/>
        </w:rPr>
        <w:tab/>
      </w:r>
      <w:r w:rsidRPr="00254ECF">
        <w:rPr>
          <w:rFonts w:ascii="Berlin Type Office" w:hAnsi="Berlin Type Office" w:cs="Arial"/>
          <w:sz w:val="24"/>
          <w:szCs w:val="24"/>
        </w:rPr>
        <w:t xml:space="preserve">Stellvertretung der </w:t>
      </w:r>
      <w:r w:rsidR="00754D7E" w:rsidRPr="00254ECF">
        <w:rPr>
          <w:rFonts w:ascii="Berlin Type Office" w:hAnsi="Berlin Type Office" w:cs="Arial"/>
          <w:sz w:val="24"/>
          <w:szCs w:val="24"/>
        </w:rPr>
        <w:t>L</w:t>
      </w:r>
      <w:r w:rsidRPr="00254ECF">
        <w:rPr>
          <w:rFonts w:ascii="Berlin Type Office" w:hAnsi="Berlin Type Office" w:cs="Arial"/>
          <w:sz w:val="24"/>
          <w:szCs w:val="24"/>
        </w:rPr>
        <w:t>fB</w:t>
      </w:r>
    </w:p>
    <w:p w14:paraId="42F767A0" w14:textId="77777777" w:rsidR="00794A1A" w:rsidRPr="00254ECF" w:rsidRDefault="00754D7E">
      <w:pPr>
        <w:pStyle w:val="berschrift4"/>
        <w:spacing w:line="360" w:lineRule="auto"/>
        <w:rPr>
          <w:rFonts w:ascii="Berlin Type Office" w:hAnsi="Berlin Type Office"/>
          <w:i w:val="0"/>
          <w:sz w:val="24"/>
          <w:szCs w:val="24"/>
        </w:rPr>
      </w:pPr>
      <w:r w:rsidRPr="00254ECF">
        <w:rPr>
          <w:rFonts w:ascii="Berlin Type Office" w:hAnsi="Berlin Type Office"/>
          <w:i w:val="0"/>
          <w:sz w:val="24"/>
          <w:szCs w:val="24"/>
        </w:rPr>
        <w:t>Hauptverwaltung</w:t>
      </w:r>
    </w:p>
    <w:p w14:paraId="284F2FC1" w14:textId="78176818" w:rsidR="00794A1A" w:rsidRPr="00254ECF" w:rsidRDefault="00754D7E">
      <w:pPr>
        <w:pStyle w:val="Listenabsatz"/>
        <w:numPr>
          <w:ilvl w:val="0"/>
          <w:numId w:val="3"/>
        </w:numPr>
        <w:tabs>
          <w:tab w:val="left" w:pos="567"/>
          <w:tab w:val="left" w:pos="3742"/>
        </w:tabs>
        <w:spacing w:before="0" w:line="360" w:lineRule="auto"/>
        <w:rPr>
          <w:rFonts w:ascii="Berlin Type Office" w:hAnsi="Berlin Type Office" w:cs="Arial"/>
          <w:b/>
          <w:sz w:val="24"/>
          <w:szCs w:val="24"/>
        </w:rPr>
      </w:pPr>
      <w:r w:rsidRPr="00254ECF">
        <w:rPr>
          <w:rFonts w:ascii="Berlin Type Office" w:hAnsi="Berlin Type Office" w:cs="Arial"/>
          <w:b/>
          <w:sz w:val="24"/>
          <w:szCs w:val="24"/>
        </w:rPr>
        <w:t>Bozkurt, Aziz</w:t>
      </w:r>
      <w:r w:rsidRPr="00254ECF">
        <w:rPr>
          <w:rFonts w:ascii="Berlin Type Office" w:hAnsi="Berlin Type Office" w:cs="Arial"/>
          <w:b/>
          <w:sz w:val="24"/>
          <w:szCs w:val="24"/>
        </w:rPr>
        <w:tab/>
      </w:r>
      <w:r w:rsidRPr="00254ECF">
        <w:rPr>
          <w:rFonts w:ascii="Berlin Type Office" w:hAnsi="Berlin Type Office" w:cs="Arial"/>
          <w:b/>
          <w:sz w:val="24"/>
          <w:szCs w:val="24"/>
        </w:rPr>
        <w:tab/>
        <w:t>Staatssekretär für Soziales (Vorsitzender</w:t>
      </w:r>
      <w:r w:rsidR="0073574B" w:rsidRPr="00254ECF">
        <w:rPr>
          <w:rFonts w:ascii="Berlin Type Office" w:hAnsi="Berlin Type Office" w:cs="Arial"/>
          <w:b/>
          <w:sz w:val="24"/>
          <w:szCs w:val="24"/>
        </w:rPr>
        <w:t>)</w:t>
      </w:r>
    </w:p>
    <w:p w14:paraId="12689E9E" w14:textId="4BF7C9C9" w:rsidR="0073574B" w:rsidRPr="00254ECF" w:rsidRDefault="00C42678" w:rsidP="0073574B">
      <w:pPr>
        <w:pStyle w:val="Listenabsatz"/>
        <w:numPr>
          <w:ilvl w:val="0"/>
          <w:numId w:val="3"/>
        </w:numPr>
        <w:spacing w:line="360" w:lineRule="auto"/>
        <w:rPr>
          <w:rFonts w:ascii="Berlin Type Office" w:hAnsi="Berlin Type Office"/>
          <w:sz w:val="24"/>
          <w:szCs w:val="24"/>
        </w:rPr>
      </w:pPr>
      <w:r w:rsidRPr="00254ECF">
        <w:rPr>
          <w:rFonts w:ascii="Berlin Type Office" w:hAnsi="Berlin Type Office"/>
          <w:sz w:val="24"/>
          <w:szCs w:val="24"/>
        </w:rPr>
        <w:t>Winter-Witschurke, Christiane</w:t>
      </w:r>
      <w:r w:rsidR="0073574B" w:rsidRPr="00254ECF">
        <w:rPr>
          <w:rFonts w:ascii="Berlin Type Office" w:hAnsi="Berlin Type Office"/>
          <w:sz w:val="24"/>
          <w:szCs w:val="24"/>
        </w:rPr>
        <w:tab/>
      </w:r>
      <w:r w:rsidR="0073574B" w:rsidRPr="00254ECF">
        <w:rPr>
          <w:rFonts w:ascii="Berlin Type Office" w:hAnsi="Berlin Type Office"/>
          <w:sz w:val="24"/>
          <w:szCs w:val="24"/>
        </w:rPr>
        <w:tab/>
        <w:t>Senatsverwaltung für Bildung, Jugend, Familie</w:t>
      </w:r>
    </w:p>
    <w:p w14:paraId="58FC6000" w14:textId="06CD361E" w:rsidR="00794A1A" w:rsidRPr="00254ECF" w:rsidRDefault="008973BE" w:rsidP="0073574B">
      <w:pPr>
        <w:pStyle w:val="Listenabsatz"/>
        <w:numPr>
          <w:ilvl w:val="0"/>
          <w:numId w:val="3"/>
        </w:numPr>
        <w:tabs>
          <w:tab w:val="left" w:pos="567"/>
          <w:tab w:val="left" w:pos="3742"/>
        </w:tabs>
        <w:spacing w:line="360" w:lineRule="auto"/>
        <w:rPr>
          <w:rFonts w:ascii="Berlin Type Office" w:hAnsi="Berlin Type Office" w:cs="Arial"/>
          <w:sz w:val="24"/>
          <w:szCs w:val="24"/>
        </w:rPr>
      </w:pPr>
      <w:r w:rsidRPr="00254ECF">
        <w:rPr>
          <w:rFonts w:ascii="Berlin Type Office" w:hAnsi="Berlin Type Office" w:cs="Arial"/>
          <w:sz w:val="24"/>
          <w:szCs w:val="24"/>
        </w:rPr>
        <w:t>Hilke, Andreas</w:t>
      </w:r>
      <w:r w:rsidR="00754D7E" w:rsidRPr="00254ECF">
        <w:rPr>
          <w:rFonts w:ascii="Berlin Type Office" w:hAnsi="Berlin Type Office" w:cs="Arial"/>
          <w:sz w:val="24"/>
          <w:szCs w:val="24"/>
        </w:rPr>
        <w:tab/>
      </w:r>
      <w:r w:rsidR="00754D7E" w:rsidRPr="00254ECF">
        <w:rPr>
          <w:rFonts w:ascii="Berlin Type Office" w:hAnsi="Berlin Type Office" w:cs="Arial"/>
          <w:sz w:val="24"/>
          <w:szCs w:val="24"/>
        </w:rPr>
        <w:tab/>
        <w:t>Senatsverwaltung für Bildung, Jugend</w:t>
      </w:r>
      <w:r w:rsidR="0073574B" w:rsidRPr="00254ECF">
        <w:rPr>
          <w:rFonts w:ascii="Berlin Type Office" w:hAnsi="Berlin Type Office" w:cs="Arial"/>
          <w:sz w:val="24"/>
          <w:szCs w:val="24"/>
        </w:rPr>
        <w:t xml:space="preserve">, </w:t>
      </w:r>
      <w:r w:rsidR="00754D7E" w:rsidRPr="00254ECF">
        <w:rPr>
          <w:rFonts w:ascii="Berlin Type Office" w:hAnsi="Berlin Type Office" w:cs="Arial"/>
          <w:sz w:val="24"/>
          <w:szCs w:val="24"/>
        </w:rPr>
        <w:t>Famil</w:t>
      </w:r>
      <w:r w:rsidR="0073574B" w:rsidRPr="00254ECF">
        <w:rPr>
          <w:rFonts w:ascii="Berlin Type Office" w:hAnsi="Berlin Type Office" w:cs="Arial"/>
          <w:sz w:val="24"/>
          <w:szCs w:val="24"/>
        </w:rPr>
        <w:t>ie</w:t>
      </w:r>
    </w:p>
    <w:p w14:paraId="64FBD543" w14:textId="79D517C1" w:rsidR="00794A1A" w:rsidRPr="00254ECF" w:rsidRDefault="00C42678" w:rsidP="008F46FC">
      <w:pPr>
        <w:pStyle w:val="Listenabsatz"/>
        <w:numPr>
          <w:ilvl w:val="0"/>
          <w:numId w:val="3"/>
        </w:numPr>
        <w:tabs>
          <w:tab w:val="left" w:pos="567"/>
          <w:tab w:val="left" w:pos="3742"/>
        </w:tabs>
        <w:spacing w:before="0" w:line="360" w:lineRule="auto"/>
        <w:rPr>
          <w:rFonts w:ascii="Berlin Type Office" w:hAnsi="Berlin Type Office" w:cs="Arial"/>
          <w:sz w:val="24"/>
          <w:szCs w:val="24"/>
        </w:rPr>
      </w:pPr>
      <w:r w:rsidRPr="00254ECF">
        <w:rPr>
          <w:rFonts w:ascii="Berlin Type Office" w:hAnsi="Berlin Type Office" w:cs="Arial"/>
          <w:sz w:val="24"/>
          <w:szCs w:val="24"/>
        </w:rPr>
        <w:t>Heinisch, Daniel</w:t>
      </w:r>
      <w:r w:rsidR="00754D7E" w:rsidRPr="00254ECF">
        <w:rPr>
          <w:rFonts w:ascii="Berlin Type Office" w:hAnsi="Berlin Type Office" w:cs="Arial"/>
          <w:sz w:val="24"/>
          <w:szCs w:val="24"/>
        </w:rPr>
        <w:tab/>
      </w:r>
      <w:r w:rsidR="00754D7E" w:rsidRPr="00254ECF">
        <w:rPr>
          <w:rFonts w:ascii="Berlin Type Office" w:hAnsi="Berlin Type Office" w:cs="Arial"/>
          <w:sz w:val="24"/>
          <w:szCs w:val="24"/>
        </w:rPr>
        <w:tab/>
      </w:r>
      <w:bookmarkStart w:id="2" w:name="_Hlk215730136"/>
      <w:r w:rsidR="00754D7E" w:rsidRPr="00254ECF">
        <w:rPr>
          <w:rFonts w:ascii="Berlin Type Office" w:hAnsi="Berlin Type Office" w:cs="Arial"/>
          <w:sz w:val="24"/>
          <w:szCs w:val="24"/>
        </w:rPr>
        <w:t>SenASGIVA, Abteilung Soziales</w:t>
      </w:r>
      <w:bookmarkEnd w:id="2"/>
    </w:p>
    <w:p w14:paraId="2C315AE9" w14:textId="744AD0E4" w:rsidR="00794A1A" w:rsidRPr="00254ECF" w:rsidRDefault="008973BE" w:rsidP="008973BE">
      <w:pPr>
        <w:pStyle w:val="Listenabsatz"/>
        <w:numPr>
          <w:ilvl w:val="0"/>
          <w:numId w:val="3"/>
        </w:numPr>
        <w:spacing w:after="240" w:line="276" w:lineRule="auto"/>
        <w:rPr>
          <w:rFonts w:ascii="Berlin Type Office" w:hAnsi="Berlin Type Office" w:cs="Arial"/>
          <w:sz w:val="24"/>
          <w:szCs w:val="24"/>
        </w:rPr>
      </w:pPr>
      <w:r w:rsidRPr="00254ECF">
        <w:rPr>
          <w:rFonts w:ascii="Berlin Type Office" w:hAnsi="Berlin Type Office" w:cs="Arial"/>
          <w:sz w:val="24"/>
          <w:szCs w:val="24"/>
        </w:rPr>
        <w:t>Mönke-Schmidt, Ulrike</w:t>
      </w:r>
      <w:r w:rsidR="00625E38" w:rsidRPr="00254ECF">
        <w:rPr>
          <w:rFonts w:ascii="Berlin Type Office" w:hAnsi="Berlin Type Office" w:cs="Arial"/>
          <w:sz w:val="24"/>
          <w:szCs w:val="24"/>
        </w:rPr>
        <w:tab/>
      </w:r>
      <w:r w:rsidR="00754D7E" w:rsidRPr="00254ECF">
        <w:rPr>
          <w:rFonts w:ascii="Berlin Type Office" w:hAnsi="Berlin Type Office" w:cs="Arial"/>
          <w:sz w:val="24"/>
          <w:szCs w:val="24"/>
        </w:rPr>
        <w:tab/>
      </w:r>
      <w:r w:rsidR="00754D7E" w:rsidRPr="00254ECF">
        <w:rPr>
          <w:rFonts w:ascii="Berlin Type Office" w:hAnsi="Berlin Type Office" w:cs="Arial"/>
          <w:sz w:val="24"/>
          <w:szCs w:val="24"/>
        </w:rPr>
        <w:tab/>
        <w:t>Senatsverwaltu</w:t>
      </w:r>
      <w:r w:rsidR="008656F2" w:rsidRPr="00254ECF">
        <w:rPr>
          <w:rFonts w:ascii="Berlin Type Office" w:hAnsi="Berlin Type Office" w:cs="Arial"/>
          <w:sz w:val="24"/>
          <w:szCs w:val="24"/>
        </w:rPr>
        <w:t xml:space="preserve">ng für Wissenschaft, Gesundheit </w:t>
      </w:r>
    </w:p>
    <w:p w14:paraId="7C7961E0" w14:textId="77777777" w:rsidR="00F91D80" w:rsidRPr="00254ECF" w:rsidRDefault="00F91D80" w:rsidP="008973BE">
      <w:pPr>
        <w:pStyle w:val="Listenabsatz"/>
        <w:spacing w:after="240" w:line="276" w:lineRule="auto"/>
        <w:ind w:left="426" w:firstLine="3827"/>
        <w:rPr>
          <w:rFonts w:ascii="Berlin Type Office" w:hAnsi="Berlin Type Office" w:cs="Arial"/>
          <w:sz w:val="24"/>
          <w:szCs w:val="24"/>
        </w:rPr>
      </w:pPr>
      <w:r w:rsidRPr="00254ECF">
        <w:rPr>
          <w:rFonts w:ascii="Berlin Type Office" w:hAnsi="Berlin Type Office" w:cs="Arial"/>
          <w:sz w:val="24"/>
          <w:szCs w:val="24"/>
        </w:rPr>
        <w:t>und Pflege</w:t>
      </w:r>
    </w:p>
    <w:p w14:paraId="47FB458D" w14:textId="77777777" w:rsidR="00CD6206" w:rsidRDefault="00CD6206">
      <w:pPr>
        <w:pStyle w:val="berschrift4"/>
        <w:spacing w:line="360" w:lineRule="auto"/>
        <w:rPr>
          <w:i w:val="0"/>
          <w:sz w:val="24"/>
          <w:szCs w:val="24"/>
        </w:rPr>
      </w:pPr>
    </w:p>
    <w:p w14:paraId="57ACC848" w14:textId="66B850A9" w:rsidR="00794A1A" w:rsidRDefault="00754D7E">
      <w:pPr>
        <w:pStyle w:val="berschrift4"/>
        <w:spacing w:line="360" w:lineRule="auto"/>
        <w:rPr>
          <w:i w:val="0"/>
          <w:sz w:val="24"/>
          <w:szCs w:val="24"/>
        </w:rPr>
      </w:pPr>
      <w:r>
        <w:rPr>
          <w:i w:val="0"/>
          <w:sz w:val="24"/>
          <w:szCs w:val="24"/>
        </w:rPr>
        <w:t>Mitarbeitende, Fachreferenten und Gäste</w:t>
      </w:r>
    </w:p>
    <w:p w14:paraId="165A2423" w14:textId="583AFE31" w:rsidR="00794A1A" w:rsidRDefault="00F21B19">
      <w:pPr>
        <w:spacing w:line="360" w:lineRule="auto"/>
        <w:rPr>
          <w:rFonts w:ascii="Berlin Type" w:hAnsi="Berlin Type"/>
          <w:sz w:val="24"/>
          <w:szCs w:val="24"/>
        </w:rPr>
      </w:pPr>
      <w:r>
        <w:rPr>
          <w:rFonts w:ascii="Berlin Type" w:hAnsi="Berlin Type"/>
          <w:sz w:val="24"/>
          <w:szCs w:val="24"/>
        </w:rPr>
        <w:t>Sahin, Davut</w:t>
      </w:r>
      <w:r>
        <w:rPr>
          <w:rFonts w:ascii="Berlin Type" w:hAnsi="Berlin Type"/>
          <w:sz w:val="24"/>
          <w:szCs w:val="24"/>
        </w:rPr>
        <w:tab/>
      </w:r>
      <w:r w:rsidR="00754D7E">
        <w:rPr>
          <w:rFonts w:ascii="Berlin Type" w:hAnsi="Berlin Type"/>
          <w:sz w:val="24"/>
          <w:szCs w:val="24"/>
        </w:rPr>
        <w:tab/>
      </w:r>
      <w:r w:rsidR="00754D7E">
        <w:rPr>
          <w:rFonts w:ascii="Berlin Type" w:hAnsi="Berlin Type"/>
          <w:sz w:val="24"/>
          <w:szCs w:val="24"/>
        </w:rPr>
        <w:tab/>
      </w:r>
      <w:r w:rsidR="00754D7E">
        <w:rPr>
          <w:rFonts w:ascii="Berlin Type" w:hAnsi="Berlin Type"/>
          <w:sz w:val="24"/>
          <w:szCs w:val="24"/>
        </w:rPr>
        <w:tab/>
      </w:r>
      <w:r w:rsidR="00754D7E">
        <w:rPr>
          <w:rFonts w:ascii="Berlin Type" w:hAnsi="Berlin Type"/>
          <w:sz w:val="24"/>
          <w:szCs w:val="24"/>
        </w:rPr>
        <w:tab/>
      </w:r>
      <w:r w:rsidR="0051410A">
        <w:rPr>
          <w:rFonts w:ascii="Berlin Type" w:hAnsi="Berlin Type"/>
          <w:sz w:val="24"/>
          <w:szCs w:val="24"/>
        </w:rPr>
        <w:t>SenASGIVA, Abteilung Soziales</w:t>
      </w:r>
    </w:p>
    <w:p w14:paraId="0E8C26BD" w14:textId="5B047523" w:rsidR="00794A1A" w:rsidRDefault="00F21B19">
      <w:pPr>
        <w:spacing w:line="360" w:lineRule="auto"/>
        <w:rPr>
          <w:rFonts w:ascii="Berlin Type" w:hAnsi="Berlin Type"/>
          <w:sz w:val="24"/>
          <w:szCs w:val="24"/>
        </w:rPr>
      </w:pPr>
      <w:r>
        <w:rPr>
          <w:rFonts w:ascii="Berlin Type" w:hAnsi="Berlin Type"/>
          <w:sz w:val="24"/>
          <w:szCs w:val="24"/>
        </w:rPr>
        <w:t>Hilbold, Michael</w:t>
      </w:r>
      <w:r w:rsidR="00754D7E">
        <w:rPr>
          <w:rFonts w:ascii="Berlin Type" w:hAnsi="Berlin Type"/>
          <w:sz w:val="24"/>
          <w:szCs w:val="24"/>
        </w:rPr>
        <w:tab/>
      </w:r>
      <w:r w:rsidR="00754D7E">
        <w:rPr>
          <w:rFonts w:ascii="Berlin Type" w:hAnsi="Berlin Type"/>
          <w:sz w:val="24"/>
          <w:szCs w:val="24"/>
        </w:rPr>
        <w:tab/>
      </w:r>
      <w:r w:rsidR="00754D7E">
        <w:rPr>
          <w:rFonts w:ascii="Berlin Type" w:hAnsi="Berlin Type"/>
          <w:sz w:val="24"/>
          <w:szCs w:val="24"/>
        </w:rPr>
        <w:tab/>
      </w:r>
      <w:r w:rsidR="00754D7E">
        <w:rPr>
          <w:rFonts w:ascii="Berlin Type" w:hAnsi="Berlin Type"/>
          <w:sz w:val="24"/>
          <w:szCs w:val="24"/>
        </w:rPr>
        <w:tab/>
        <w:t>SenASGIVA, Abteilung Soziales</w:t>
      </w:r>
    </w:p>
    <w:p w14:paraId="31B6C740" w14:textId="77777777" w:rsidR="00794A1A" w:rsidRDefault="00754D7E">
      <w:pPr>
        <w:spacing w:line="360" w:lineRule="auto"/>
        <w:rPr>
          <w:rFonts w:ascii="Berlin Type" w:hAnsi="Berlin Type"/>
          <w:sz w:val="24"/>
          <w:szCs w:val="24"/>
        </w:rPr>
      </w:pPr>
      <w:r>
        <w:rPr>
          <w:rFonts w:ascii="Berlin Type" w:hAnsi="Berlin Type"/>
          <w:sz w:val="24"/>
          <w:szCs w:val="24"/>
        </w:rPr>
        <w:t>Cypra, Susanna</w:t>
      </w:r>
      <w:r>
        <w:rPr>
          <w:rFonts w:ascii="Berlin Type" w:hAnsi="Berlin Type"/>
          <w:sz w:val="24"/>
          <w:szCs w:val="24"/>
        </w:rPr>
        <w:tab/>
      </w:r>
      <w:r>
        <w:rPr>
          <w:rFonts w:ascii="Berlin Type" w:hAnsi="Berlin Type"/>
          <w:sz w:val="24"/>
          <w:szCs w:val="24"/>
        </w:rPr>
        <w:tab/>
      </w:r>
      <w:r>
        <w:rPr>
          <w:rFonts w:ascii="Berlin Type" w:hAnsi="Berlin Type"/>
          <w:sz w:val="24"/>
          <w:szCs w:val="24"/>
        </w:rPr>
        <w:tab/>
      </w:r>
      <w:r>
        <w:rPr>
          <w:rFonts w:ascii="Berlin Type" w:hAnsi="Berlin Type"/>
          <w:sz w:val="24"/>
          <w:szCs w:val="24"/>
        </w:rPr>
        <w:tab/>
      </w:r>
      <w:bookmarkStart w:id="3" w:name="_Hlk215222477"/>
      <w:r>
        <w:rPr>
          <w:rFonts w:ascii="Berlin Type" w:hAnsi="Berlin Type"/>
          <w:sz w:val="24"/>
          <w:szCs w:val="24"/>
        </w:rPr>
        <w:t>SenASGIVA, Abteilung Soziales</w:t>
      </w:r>
      <w:bookmarkEnd w:id="3"/>
    </w:p>
    <w:p w14:paraId="653DFA81" w14:textId="35ABA008" w:rsidR="00B31D6A" w:rsidRDefault="00F21B19">
      <w:pPr>
        <w:spacing w:line="360" w:lineRule="auto"/>
        <w:rPr>
          <w:rFonts w:ascii="Berlin Type" w:hAnsi="Berlin Type"/>
          <w:sz w:val="24"/>
          <w:szCs w:val="24"/>
        </w:rPr>
      </w:pPr>
      <w:r>
        <w:rPr>
          <w:rFonts w:ascii="Berlin Type" w:hAnsi="Berlin Type"/>
          <w:sz w:val="24"/>
          <w:szCs w:val="24"/>
        </w:rPr>
        <w:t>Kör, Ebru</w:t>
      </w:r>
      <w:r>
        <w:rPr>
          <w:rFonts w:ascii="Berlin Type" w:hAnsi="Berlin Type"/>
          <w:sz w:val="24"/>
          <w:szCs w:val="24"/>
        </w:rPr>
        <w:tab/>
      </w:r>
      <w:r w:rsidR="00B31D6A">
        <w:rPr>
          <w:rFonts w:ascii="Berlin Type" w:hAnsi="Berlin Type"/>
          <w:sz w:val="24"/>
          <w:szCs w:val="24"/>
        </w:rPr>
        <w:tab/>
      </w:r>
      <w:r w:rsidR="00B31D6A">
        <w:rPr>
          <w:rFonts w:ascii="Berlin Type" w:hAnsi="Berlin Type"/>
          <w:sz w:val="24"/>
          <w:szCs w:val="24"/>
        </w:rPr>
        <w:tab/>
      </w:r>
      <w:r w:rsidR="00B31D6A">
        <w:rPr>
          <w:rFonts w:ascii="Berlin Type" w:hAnsi="Berlin Type"/>
          <w:sz w:val="24"/>
          <w:szCs w:val="24"/>
        </w:rPr>
        <w:tab/>
      </w:r>
      <w:r w:rsidR="00B31D6A">
        <w:rPr>
          <w:rFonts w:ascii="Berlin Type" w:hAnsi="Berlin Type"/>
          <w:sz w:val="24"/>
          <w:szCs w:val="24"/>
        </w:rPr>
        <w:tab/>
        <w:t xml:space="preserve">SenASGIVA, </w:t>
      </w:r>
      <w:bookmarkStart w:id="4" w:name="_Hlk223604486"/>
      <w:r w:rsidR="00B31D6A">
        <w:rPr>
          <w:rFonts w:ascii="Berlin Type" w:hAnsi="Berlin Type"/>
          <w:sz w:val="24"/>
          <w:szCs w:val="24"/>
        </w:rPr>
        <w:t>Abteilung Soziales</w:t>
      </w:r>
      <w:bookmarkEnd w:id="4"/>
    </w:p>
    <w:p w14:paraId="2A92D673" w14:textId="24CC60A4" w:rsidR="002C503F" w:rsidRDefault="0051410A">
      <w:pPr>
        <w:spacing w:line="360" w:lineRule="auto"/>
        <w:rPr>
          <w:rFonts w:ascii="Berlin Type" w:hAnsi="Berlin Type"/>
          <w:sz w:val="24"/>
          <w:szCs w:val="24"/>
        </w:rPr>
      </w:pPr>
      <w:r>
        <w:rPr>
          <w:rFonts w:ascii="Berlin Type" w:hAnsi="Berlin Type"/>
          <w:sz w:val="24"/>
          <w:szCs w:val="24"/>
        </w:rPr>
        <w:t>Seiberl, Cornelia</w:t>
      </w:r>
      <w:r w:rsidR="002C503F">
        <w:rPr>
          <w:rFonts w:ascii="Berlin Type" w:hAnsi="Berlin Type"/>
          <w:sz w:val="24"/>
          <w:szCs w:val="24"/>
        </w:rPr>
        <w:tab/>
      </w:r>
      <w:r w:rsidR="002C503F">
        <w:rPr>
          <w:rFonts w:ascii="Berlin Type" w:hAnsi="Berlin Type"/>
          <w:sz w:val="24"/>
          <w:szCs w:val="24"/>
        </w:rPr>
        <w:tab/>
      </w:r>
      <w:r w:rsidR="002C503F">
        <w:rPr>
          <w:rFonts w:ascii="Berlin Type" w:hAnsi="Berlin Type"/>
          <w:sz w:val="24"/>
          <w:szCs w:val="24"/>
        </w:rPr>
        <w:tab/>
      </w:r>
      <w:r w:rsidR="002C503F">
        <w:rPr>
          <w:rFonts w:ascii="Berlin Type" w:hAnsi="Berlin Type"/>
          <w:sz w:val="24"/>
          <w:szCs w:val="24"/>
        </w:rPr>
        <w:tab/>
        <w:t xml:space="preserve">SenASGIVA, </w:t>
      </w:r>
      <w:r w:rsidRPr="0051410A">
        <w:rPr>
          <w:rFonts w:ascii="Berlin Type" w:hAnsi="Berlin Type"/>
          <w:sz w:val="24"/>
          <w:szCs w:val="24"/>
        </w:rPr>
        <w:t>Abteilung Soziales</w:t>
      </w:r>
    </w:p>
    <w:p w14:paraId="2F1CA6EF" w14:textId="1F254F3A" w:rsidR="00F9472E" w:rsidRDefault="00F21B19">
      <w:pPr>
        <w:spacing w:line="360" w:lineRule="auto"/>
        <w:rPr>
          <w:rFonts w:ascii="Berlin Type" w:hAnsi="Berlin Type"/>
          <w:sz w:val="24"/>
          <w:szCs w:val="24"/>
        </w:rPr>
      </w:pPr>
      <w:r>
        <w:rPr>
          <w:rFonts w:ascii="Berlin Type" w:hAnsi="Berlin Type"/>
          <w:sz w:val="24"/>
          <w:szCs w:val="24"/>
        </w:rPr>
        <w:t>Dr. Engels, Dietrich</w:t>
      </w:r>
      <w:r w:rsidR="00F9472E">
        <w:rPr>
          <w:rFonts w:ascii="Berlin Type" w:hAnsi="Berlin Type"/>
          <w:sz w:val="24"/>
          <w:szCs w:val="24"/>
        </w:rPr>
        <w:tab/>
      </w:r>
      <w:r w:rsidR="00F9472E">
        <w:rPr>
          <w:rFonts w:ascii="Berlin Type" w:hAnsi="Berlin Type"/>
          <w:sz w:val="24"/>
          <w:szCs w:val="24"/>
        </w:rPr>
        <w:tab/>
      </w:r>
      <w:r w:rsidR="00F9472E">
        <w:rPr>
          <w:rFonts w:ascii="Berlin Type" w:hAnsi="Berlin Type"/>
          <w:sz w:val="24"/>
          <w:szCs w:val="24"/>
        </w:rPr>
        <w:tab/>
      </w:r>
      <w:r w:rsidR="00F9472E">
        <w:rPr>
          <w:rFonts w:ascii="Berlin Type" w:hAnsi="Berlin Type"/>
          <w:sz w:val="24"/>
          <w:szCs w:val="24"/>
        </w:rPr>
        <w:tab/>
      </w:r>
      <w:r>
        <w:rPr>
          <w:rFonts w:ascii="Berlin Type" w:hAnsi="Berlin Type"/>
          <w:sz w:val="24"/>
          <w:szCs w:val="24"/>
        </w:rPr>
        <w:t>ISG-Institut</w:t>
      </w:r>
    </w:p>
    <w:p w14:paraId="49FA427C" w14:textId="0A3A6722" w:rsidR="008F317C" w:rsidRDefault="008F317C" w:rsidP="008F317C">
      <w:pPr>
        <w:spacing w:line="360" w:lineRule="auto"/>
        <w:ind w:left="4248" w:hanging="4248"/>
        <w:rPr>
          <w:rFonts w:ascii="Berlin Type" w:hAnsi="Berlin Type"/>
          <w:sz w:val="24"/>
          <w:szCs w:val="24"/>
        </w:rPr>
      </w:pPr>
    </w:p>
    <w:p w14:paraId="4829DB39" w14:textId="61AE1605" w:rsidR="00B31D6A" w:rsidRDefault="00373E06" w:rsidP="008F317C">
      <w:pPr>
        <w:spacing w:line="360" w:lineRule="auto"/>
        <w:ind w:left="4248" w:hanging="4248"/>
        <w:rPr>
          <w:rFonts w:ascii="Berlin Type" w:hAnsi="Berlin Type"/>
          <w:sz w:val="24"/>
          <w:szCs w:val="24"/>
        </w:rPr>
      </w:pPr>
      <w:r>
        <w:rPr>
          <w:rFonts w:ascii="Berlin Type" w:hAnsi="Berlin Type"/>
          <w:sz w:val="24"/>
          <w:szCs w:val="24"/>
        </w:rPr>
        <w:tab/>
      </w:r>
    </w:p>
    <w:p w14:paraId="157D1981" w14:textId="77777777" w:rsidR="00794A1A" w:rsidRDefault="00794A1A">
      <w:pPr>
        <w:pStyle w:val="Listenabsatz"/>
        <w:tabs>
          <w:tab w:val="left" w:pos="567"/>
          <w:tab w:val="left" w:pos="3742"/>
        </w:tabs>
        <w:spacing w:before="0" w:line="360" w:lineRule="auto"/>
        <w:ind w:left="113"/>
        <w:rPr>
          <w:rFonts w:ascii="Berlin Type" w:hAnsi="Berlin Type" w:cs="Arial"/>
        </w:rPr>
      </w:pPr>
    </w:p>
    <w:p w14:paraId="7B481518" w14:textId="77777777" w:rsidR="00794A1A" w:rsidRDefault="00794A1A">
      <w:pPr>
        <w:tabs>
          <w:tab w:val="left" w:pos="567"/>
          <w:tab w:val="left" w:pos="3742"/>
        </w:tabs>
        <w:spacing w:before="0" w:line="360" w:lineRule="auto"/>
        <w:rPr>
          <w:rFonts w:ascii="Berlin Type" w:hAnsi="Berlin Type" w:cs="Arial"/>
        </w:rPr>
      </w:pPr>
    </w:p>
    <w:p w14:paraId="175E3282" w14:textId="77777777" w:rsidR="00794A1A" w:rsidRDefault="00794A1A">
      <w:pPr>
        <w:tabs>
          <w:tab w:val="left" w:pos="567"/>
          <w:tab w:val="left" w:pos="3742"/>
        </w:tabs>
        <w:spacing w:before="0" w:line="360" w:lineRule="auto"/>
        <w:rPr>
          <w:rFonts w:ascii="Berlin Type" w:hAnsi="Berlin Type" w:cs="Arial"/>
        </w:rPr>
        <w:sectPr w:rsidR="00794A1A">
          <w:footerReference w:type="default" r:id="rId9"/>
          <w:pgSz w:w="11906" w:h="16838"/>
          <w:pgMar w:top="1417" w:right="1417" w:bottom="1134" w:left="1417" w:header="708" w:footer="708" w:gutter="0"/>
          <w:cols w:space="708"/>
        </w:sectPr>
      </w:pPr>
    </w:p>
    <w:p w14:paraId="13C45136" w14:textId="77777777" w:rsidR="00794A1A" w:rsidRPr="002430A9" w:rsidRDefault="00754D7E">
      <w:pPr>
        <w:pStyle w:val="berschrift2"/>
        <w:spacing w:line="360" w:lineRule="auto"/>
        <w:rPr>
          <w:rFonts w:ascii="Berlin Type Office" w:hAnsi="Berlin Type Office"/>
          <w:sz w:val="28"/>
          <w:szCs w:val="28"/>
        </w:rPr>
      </w:pPr>
      <w:r w:rsidRPr="002430A9">
        <w:rPr>
          <w:rFonts w:ascii="Berlin Type Office" w:hAnsi="Berlin Type Office"/>
          <w:sz w:val="28"/>
          <w:szCs w:val="28"/>
        </w:rPr>
        <w:t>TOP 1 - Begrüßung und Bestätigung der Tagesordnung</w:t>
      </w:r>
    </w:p>
    <w:p w14:paraId="6D6C4FFE" w14:textId="77777777" w:rsidR="00794A1A" w:rsidRPr="00E73C7D" w:rsidRDefault="00754D7E">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rPr>
        <w:t>Herr Bozkurt eröffnet die Sitzung und begrüßt die anwesenden Mitglieder und Gäste.</w:t>
      </w:r>
    </w:p>
    <w:p w14:paraId="6F45B922" w14:textId="77777777" w:rsidR="00794A1A" w:rsidRPr="00E73C7D" w:rsidRDefault="00754D7E">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rPr>
        <w:t>Gemäß § 12 Abs. 3 der Geschäftsordnung (GO) ist die Teilnahme des Vorsitzenden oder einer Stellvertretung sowie von mindestens 15 stimmberechtigten Mitgliedern erforderlich.</w:t>
      </w:r>
    </w:p>
    <w:p w14:paraId="73482BFC" w14:textId="7CBDA9DB" w:rsidR="00BF47D6" w:rsidRPr="00E73C7D" w:rsidRDefault="00BF47D6">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rPr>
        <w:t xml:space="preserve">Die Tagesordnung wird bestätigt. </w:t>
      </w:r>
    </w:p>
    <w:p w14:paraId="06843C49" w14:textId="77777777" w:rsidR="009719F7" w:rsidRPr="00E73C7D" w:rsidRDefault="009719F7" w:rsidP="009719F7">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themeColor="text1"/>
        </w:rPr>
        <w:t>Frau Braunert-Rümenapf hat noch einen Punkt für Aktuelles eingebracht:</w:t>
      </w:r>
    </w:p>
    <w:p w14:paraId="1A0980EF" w14:textId="42EB0F41" w:rsidR="009719F7" w:rsidRPr="00E73C7D" w:rsidRDefault="009719F7" w:rsidP="009719F7">
      <w:pPr>
        <w:pStyle w:val="Listenabsatz"/>
        <w:spacing w:before="240" w:line="276" w:lineRule="auto"/>
        <w:ind w:left="360"/>
        <w:jc w:val="both"/>
        <w:rPr>
          <w:rFonts w:ascii="Berlin Type Office" w:hAnsi="Berlin Type Office" w:cs="Arial"/>
          <w:color w:val="000000" w:themeColor="text1"/>
        </w:rPr>
      </w:pPr>
      <w:bookmarkStart w:id="5" w:name="_Hlk237005542"/>
      <w:r w:rsidRPr="00E73C7D">
        <w:rPr>
          <w:rFonts w:ascii="Berlin Type Office" w:hAnsi="Berlin Type Office" w:cs="Arial"/>
          <w:color w:val="000000" w:themeColor="text1"/>
        </w:rPr>
        <w:t>Kurzer Bericht zum Stand der Reform-Diskussion zur Eingliederungshilfe auf Bundesebene aus Perspektive des Landes.</w:t>
      </w:r>
      <w:bookmarkEnd w:id="5"/>
    </w:p>
    <w:p w14:paraId="79A3FE14" w14:textId="6467717B" w:rsidR="009719F7" w:rsidRPr="00E73C7D" w:rsidRDefault="009719F7" w:rsidP="009719F7">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themeColor="text1"/>
        </w:rPr>
        <w:t xml:space="preserve">Für die LIGA wurde durch Frau Schütz noch folgender Punkt eingebracht: </w:t>
      </w:r>
    </w:p>
    <w:p w14:paraId="0BCACC1D" w14:textId="77777777" w:rsidR="00E40F67" w:rsidRPr="00E73C7D" w:rsidRDefault="009719F7" w:rsidP="009719F7">
      <w:pPr>
        <w:pStyle w:val="Listenabsatz"/>
        <w:spacing w:before="240" w:line="276" w:lineRule="auto"/>
        <w:ind w:left="360"/>
        <w:jc w:val="both"/>
        <w:rPr>
          <w:rFonts w:ascii="Berlin Type Office" w:hAnsi="Berlin Type Office" w:cs="Arial"/>
          <w:color w:val="000000" w:themeColor="text1"/>
        </w:rPr>
      </w:pPr>
      <w:r w:rsidRPr="00E73C7D">
        <w:rPr>
          <w:rFonts w:ascii="Berlin Type Office" w:hAnsi="Berlin Type Office" w:cs="Arial"/>
          <w:color w:val="000000" w:themeColor="text1"/>
        </w:rPr>
        <w:t>Weiterer Austauschbedarf zum neuen ZLP-Formular (Ziel- und Leistungsplanung)</w:t>
      </w:r>
    </w:p>
    <w:p w14:paraId="094605AF" w14:textId="168C173B" w:rsidR="009719F7" w:rsidRPr="00E73C7D" w:rsidRDefault="00E40F67" w:rsidP="00E40F67">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themeColor="text1"/>
        </w:rPr>
        <w:t>Der TOP „Wiedervorlage“ soll aus organisatorischen Gründen vorgezogen werden.</w:t>
      </w:r>
    </w:p>
    <w:p w14:paraId="6F2FE509" w14:textId="002EFC62" w:rsidR="00E40F67" w:rsidRPr="00E73C7D" w:rsidRDefault="00E40F67" w:rsidP="00E40F67">
      <w:pPr>
        <w:pStyle w:val="Listenabsatz"/>
        <w:numPr>
          <w:ilvl w:val="0"/>
          <w:numId w:val="6"/>
        </w:numPr>
        <w:spacing w:before="240" w:line="276" w:lineRule="auto"/>
        <w:jc w:val="both"/>
        <w:rPr>
          <w:rFonts w:ascii="Berlin Type Office" w:hAnsi="Berlin Type Office" w:cs="Arial"/>
          <w:color w:val="000000" w:themeColor="text1"/>
        </w:rPr>
      </w:pPr>
      <w:r w:rsidRPr="00E73C7D">
        <w:rPr>
          <w:rFonts w:ascii="Berlin Type Office" w:hAnsi="Berlin Type Office" w:cs="Arial"/>
          <w:color w:val="000000" w:themeColor="text1"/>
        </w:rPr>
        <w:t>Frau Loos fragt nach, ob unter „Aktuelles“ auch Neues aus dem Steuerungskreis berichtet wird. Da Herr Klatt heute krankheitsbedingt nicht teilnehmen kann, entfällt dies heute.</w:t>
      </w:r>
    </w:p>
    <w:p w14:paraId="785449C9" w14:textId="77777777" w:rsidR="00E40F67" w:rsidRPr="00E73C7D" w:rsidRDefault="00E40F67" w:rsidP="009719F7">
      <w:pPr>
        <w:pStyle w:val="Listenabsatz"/>
        <w:spacing w:before="240" w:line="276" w:lineRule="auto"/>
        <w:ind w:left="360"/>
        <w:jc w:val="both"/>
        <w:rPr>
          <w:rFonts w:ascii="Berlin Type Office" w:hAnsi="Berlin Type Office" w:cs="Arial"/>
          <w:color w:val="000000" w:themeColor="text1"/>
        </w:rPr>
      </w:pPr>
    </w:p>
    <w:p w14:paraId="1DCD1A5C" w14:textId="77777777" w:rsidR="000A6AF5" w:rsidRPr="00E73C7D" w:rsidRDefault="000A6AF5" w:rsidP="000A6AF5">
      <w:pPr>
        <w:pStyle w:val="Listenabsatz"/>
        <w:spacing w:before="240" w:line="276" w:lineRule="auto"/>
        <w:ind w:left="360"/>
        <w:jc w:val="both"/>
        <w:rPr>
          <w:rFonts w:ascii="Berlin Type Office" w:hAnsi="Berlin Type Office" w:cs="Arial"/>
          <w:color w:val="000000" w:themeColor="text1"/>
        </w:rPr>
      </w:pPr>
    </w:p>
    <w:p w14:paraId="7CFFE4B2" w14:textId="1564AC74" w:rsidR="00794A1A" w:rsidRPr="00E73C7D" w:rsidRDefault="00754D7E">
      <w:pPr>
        <w:pStyle w:val="berschrift2"/>
        <w:spacing w:line="276" w:lineRule="auto"/>
        <w:rPr>
          <w:rFonts w:ascii="Berlin Type Office" w:hAnsi="Berlin Type Office"/>
          <w:sz w:val="28"/>
          <w:szCs w:val="28"/>
        </w:rPr>
      </w:pPr>
      <w:r w:rsidRPr="00E73C7D">
        <w:rPr>
          <w:rFonts w:ascii="Berlin Type Office" w:hAnsi="Berlin Type Office"/>
          <w:sz w:val="28"/>
          <w:szCs w:val="28"/>
        </w:rPr>
        <w:t xml:space="preserve">TOP 2 - Beschluss des Protokolls der Sitzung vom </w:t>
      </w:r>
      <w:r w:rsidR="00185ECB" w:rsidRPr="00E73C7D">
        <w:rPr>
          <w:rFonts w:ascii="Berlin Type Office" w:hAnsi="Berlin Type Office"/>
          <w:sz w:val="28"/>
          <w:szCs w:val="28"/>
        </w:rPr>
        <w:t>27</w:t>
      </w:r>
      <w:r w:rsidR="003C24DB" w:rsidRPr="00E73C7D">
        <w:rPr>
          <w:rFonts w:ascii="Berlin Type Office" w:hAnsi="Berlin Type Office"/>
          <w:sz w:val="28"/>
          <w:szCs w:val="28"/>
        </w:rPr>
        <w:t>.</w:t>
      </w:r>
      <w:r w:rsidR="00185ECB" w:rsidRPr="00E73C7D">
        <w:rPr>
          <w:rFonts w:ascii="Berlin Type Office" w:hAnsi="Berlin Type Office"/>
          <w:sz w:val="28"/>
          <w:szCs w:val="28"/>
        </w:rPr>
        <w:t>02</w:t>
      </w:r>
      <w:r w:rsidRPr="00E73C7D">
        <w:rPr>
          <w:rFonts w:ascii="Berlin Type Office" w:hAnsi="Berlin Type Office"/>
          <w:sz w:val="28"/>
          <w:szCs w:val="28"/>
        </w:rPr>
        <w:t>.202</w:t>
      </w:r>
      <w:r w:rsidR="00185ECB" w:rsidRPr="00E73C7D">
        <w:rPr>
          <w:rFonts w:ascii="Berlin Type Office" w:hAnsi="Berlin Type Office"/>
          <w:sz w:val="28"/>
          <w:szCs w:val="28"/>
        </w:rPr>
        <w:t>6</w:t>
      </w:r>
    </w:p>
    <w:p w14:paraId="34E7F8BD" w14:textId="77777777" w:rsidR="00185ECB" w:rsidRPr="00E73C7D" w:rsidRDefault="00754D7E" w:rsidP="00185ECB">
      <w:pPr>
        <w:pStyle w:val="Listenabsatz"/>
        <w:numPr>
          <w:ilvl w:val="0"/>
          <w:numId w:val="5"/>
        </w:numPr>
        <w:spacing w:before="240" w:after="240" w:line="276" w:lineRule="auto"/>
        <w:ind w:left="426" w:hanging="426"/>
        <w:jc w:val="both"/>
        <w:rPr>
          <w:rFonts w:ascii="Berlin Type Office" w:hAnsi="Berlin Type Office" w:cs="Arial"/>
        </w:rPr>
      </w:pPr>
      <w:r w:rsidRPr="00E73C7D">
        <w:rPr>
          <w:rFonts w:ascii="Berlin Type Office" w:hAnsi="Berlin Type Office" w:cs="Arial"/>
        </w:rPr>
        <w:t>Das Protokol</w:t>
      </w:r>
      <w:r w:rsidR="003C24DB" w:rsidRPr="00E73C7D">
        <w:rPr>
          <w:rFonts w:ascii="Berlin Type Office" w:hAnsi="Berlin Type Office" w:cs="Arial"/>
        </w:rPr>
        <w:t>l ist den Teilnehmenden am 1</w:t>
      </w:r>
      <w:r w:rsidR="00185ECB" w:rsidRPr="00E73C7D">
        <w:rPr>
          <w:rFonts w:ascii="Berlin Type Office" w:hAnsi="Berlin Type Office" w:cs="Arial"/>
        </w:rPr>
        <w:t>7</w:t>
      </w:r>
      <w:r w:rsidR="00B2121C" w:rsidRPr="00E73C7D">
        <w:rPr>
          <w:rFonts w:ascii="Berlin Type Office" w:hAnsi="Berlin Type Office" w:cs="Arial"/>
        </w:rPr>
        <w:t>.</w:t>
      </w:r>
      <w:r w:rsidR="00F240E4" w:rsidRPr="00E73C7D">
        <w:rPr>
          <w:rFonts w:ascii="Berlin Type Office" w:hAnsi="Berlin Type Office" w:cs="Arial"/>
        </w:rPr>
        <w:t>0</w:t>
      </w:r>
      <w:r w:rsidR="00185ECB" w:rsidRPr="00E73C7D">
        <w:rPr>
          <w:rFonts w:ascii="Berlin Type Office" w:hAnsi="Berlin Type Office" w:cs="Arial"/>
        </w:rPr>
        <w:t>4</w:t>
      </w:r>
      <w:r w:rsidRPr="00E73C7D">
        <w:rPr>
          <w:rFonts w:ascii="Berlin Type Office" w:hAnsi="Berlin Type Office" w:cs="Arial"/>
        </w:rPr>
        <w:t>.202</w:t>
      </w:r>
      <w:r w:rsidR="00F240E4" w:rsidRPr="00E73C7D">
        <w:rPr>
          <w:rFonts w:ascii="Berlin Type Office" w:hAnsi="Berlin Type Office" w:cs="Arial"/>
        </w:rPr>
        <w:t>6</w:t>
      </w:r>
      <w:r w:rsidRPr="00E73C7D">
        <w:rPr>
          <w:rFonts w:ascii="Berlin Type Office" w:hAnsi="Berlin Type Office" w:cs="Arial"/>
        </w:rPr>
        <w:t xml:space="preserve"> zugegangen.</w:t>
      </w:r>
    </w:p>
    <w:p w14:paraId="601AABE8" w14:textId="608A4E3A" w:rsidR="00185ECB" w:rsidRPr="00E73C7D" w:rsidRDefault="00185ECB" w:rsidP="00185ECB">
      <w:pPr>
        <w:pStyle w:val="Listenabsatz"/>
        <w:numPr>
          <w:ilvl w:val="0"/>
          <w:numId w:val="5"/>
        </w:numPr>
        <w:spacing w:before="240" w:after="240" w:line="276" w:lineRule="auto"/>
        <w:ind w:left="426" w:hanging="426"/>
        <w:jc w:val="both"/>
        <w:rPr>
          <w:rFonts w:ascii="Berlin Type Office" w:hAnsi="Berlin Type Office" w:cs="Arial"/>
        </w:rPr>
      </w:pPr>
      <w:r w:rsidRPr="00E73C7D">
        <w:rPr>
          <w:rFonts w:ascii="Berlin Type Office" w:hAnsi="Berlin Type Office" w:cs="Arial"/>
        </w:rPr>
        <w:t>Ein von Frau Uelze übermittelter Änderungswunsch wurde übernommen und den Mitgliedern am 12.05.26 übersandt. Ein Änderungswunsch von Frau Loos wurde den Mitgliedern am 03.06.26 übersandt</w:t>
      </w:r>
      <w:r w:rsidRPr="00E73C7D">
        <w:rPr>
          <w:rFonts w:ascii="Berlin Type Office" w:hAnsi="Berlin Type Office" w:cs="Arial"/>
          <w:sz w:val="24"/>
          <w:szCs w:val="24"/>
        </w:rPr>
        <w:t>.</w:t>
      </w:r>
    </w:p>
    <w:p w14:paraId="5179ECD8" w14:textId="2B7E57E3" w:rsidR="0066632B" w:rsidRPr="00E73C7D" w:rsidRDefault="00F240E4" w:rsidP="00185ECB">
      <w:pPr>
        <w:pStyle w:val="Listenabsatz"/>
        <w:numPr>
          <w:ilvl w:val="0"/>
          <w:numId w:val="5"/>
        </w:numPr>
        <w:spacing w:before="240" w:after="240" w:line="276" w:lineRule="auto"/>
        <w:ind w:left="426" w:hanging="426"/>
        <w:jc w:val="both"/>
        <w:rPr>
          <w:rFonts w:ascii="Berlin Type Office" w:hAnsi="Berlin Type Office" w:cs="Arial"/>
        </w:rPr>
      </w:pPr>
      <w:r w:rsidRPr="00E73C7D">
        <w:rPr>
          <w:rFonts w:ascii="Berlin Type Office" w:hAnsi="Berlin Type Office" w:cs="Arial"/>
        </w:rPr>
        <w:t xml:space="preserve">Das Protokoll wird </w:t>
      </w:r>
      <w:r w:rsidR="009A680A" w:rsidRPr="00E73C7D">
        <w:rPr>
          <w:rFonts w:ascii="Berlin Type Office" w:hAnsi="Berlin Type Office" w:cs="Arial"/>
        </w:rPr>
        <w:t xml:space="preserve">ohne </w:t>
      </w:r>
      <w:r w:rsidR="00185ECB" w:rsidRPr="00E73C7D">
        <w:rPr>
          <w:rFonts w:ascii="Berlin Type Office" w:hAnsi="Berlin Type Office" w:cs="Arial"/>
        </w:rPr>
        <w:t xml:space="preserve">weitere </w:t>
      </w:r>
      <w:r w:rsidR="009A680A" w:rsidRPr="00E73C7D">
        <w:rPr>
          <w:rFonts w:ascii="Berlin Type Office" w:hAnsi="Berlin Type Office" w:cs="Arial"/>
        </w:rPr>
        <w:t>Änderung</w:t>
      </w:r>
      <w:r w:rsidR="00185ECB" w:rsidRPr="00E73C7D">
        <w:rPr>
          <w:rFonts w:ascii="Berlin Type Office" w:hAnsi="Berlin Type Office" w:cs="Arial"/>
        </w:rPr>
        <w:t>swünsche</w:t>
      </w:r>
      <w:r w:rsidR="009A680A" w:rsidRPr="00E73C7D">
        <w:rPr>
          <w:rFonts w:ascii="Berlin Type Office" w:hAnsi="Berlin Type Office" w:cs="Arial"/>
        </w:rPr>
        <w:t xml:space="preserve"> angenommen</w:t>
      </w:r>
      <w:r w:rsidR="00754D7E" w:rsidRPr="00E73C7D">
        <w:rPr>
          <w:rFonts w:ascii="Berlin Type Office" w:hAnsi="Berlin Type Office" w:cs="Arial"/>
        </w:rPr>
        <w:t xml:space="preserve">. </w:t>
      </w:r>
    </w:p>
    <w:p w14:paraId="37939534" w14:textId="77777777" w:rsidR="0066632B" w:rsidRPr="00E73C7D" w:rsidRDefault="0066632B" w:rsidP="0066632B">
      <w:pPr>
        <w:spacing w:before="240" w:after="240" w:line="276" w:lineRule="auto"/>
        <w:jc w:val="both"/>
        <w:rPr>
          <w:rFonts w:ascii="Berlin Type Office" w:hAnsi="Berlin Type Office" w:cs="Arial"/>
          <w:sz w:val="24"/>
          <w:szCs w:val="24"/>
        </w:rPr>
      </w:pPr>
    </w:p>
    <w:p w14:paraId="7CC40B32" w14:textId="40235F19" w:rsidR="00E40F67" w:rsidRPr="00E73C7D" w:rsidRDefault="00E55AF9" w:rsidP="00E40F67">
      <w:pPr>
        <w:spacing w:before="240" w:line="276" w:lineRule="auto"/>
        <w:rPr>
          <w:rFonts w:ascii="Berlin Type Office" w:hAnsi="Berlin Type Office" w:cs="Times New Roman"/>
          <w:b/>
          <w:bCs/>
          <w:sz w:val="28"/>
          <w:szCs w:val="28"/>
          <w:lang w:eastAsia="de-DE"/>
        </w:rPr>
      </w:pPr>
      <w:r w:rsidRPr="00E73C7D">
        <w:rPr>
          <w:rFonts w:ascii="Berlin Type Office" w:hAnsi="Berlin Type Office" w:cs="Times New Roman"/>
          <w:b/>
          <w:bCs/>
          <w:sz w:val="28"/>
          <w:szCs w:val="28"/>
          <w:lang w:eastAsia="de-DE"/>
        </w:rPr>
        <w:t xml:space="preserve">Vorgezogen: </w:t>
      </w:r>
      <w:r w:rsidR="00E40F67" w:rsidRPr="00E73C7D">
        <w:rPr>
          <w:rFonts w:ascii="Berlin Type Office" w:hAnsi="Berlin Type Office" w:cs="Times New Roman"/>
          <w:b/>
          <w:bCs/>
          <w:sz w:val="28"/>
          <w:szCs w:val="28"/>
          <w:lang w:eastAsia="de-DE"/>
        </w:rPr>
        <w:t>TOP 7 – Wiedervorlage</w:t>
      </w:r>
    </w:p>
    <w:p w14:paraId="02C48692" w14:textId="0C0C72A6" w:rsidR="00E55AF9" w:rsidRPr="00E73C7D" w:rsidRDefault="00E55AF9" w:rsidP="00F96FB1">
      <w:pPr>
        <w:numPr>
          <w:ilvl w:val="0"/>
          <w:numId w:val="8"/>
        </w:numPr>
        <w:tabs>
          <w:tab w:val="left" w:pos="2400"/>
        </w:tabs>
        <w:spacing w:before="0" w:after="160" w:line="300" w:lineRule="auto"/>
        <w:ind w:left="426" w:hanging="426"/>
        <w:contextualSpacing/>
        <w:rPr>
          <w:rFonts w:ascii="Berlin Type Office" w:eastAsia="Times New Roman" w:hAnsi="Berlin Type Office" w:cs="Arial"/>
          <w:lang w:eastAsia="de-DE"/>
        </w:rPr>
      </w:pPr>
      <w:r w:rsidRPr="00E73C7D">
        <w:rPr>
          <w:rFonts w:ascii="Berlin Type Office" w:eastAsia="Times New Roman" w:hAnsi="Berlin Type Office" w:cs="Arial"/>
          <w:b/>
          <w:bCs/>
          <w:lang w:eastAsia="de-DE"/>
        </w:rPr>
        <w:t>Beschäftigungs- und Förderbereich</w:t>
      </w:r>
      <w:r w:rsidRPr="00E73C7D">
        <w:rPr>
          <w:rFonts w:ascii="Berlin Type Office" w:eastAsia="Times New Roman" w:hAnsi="Berlin Type Office" w:cs="Arial"/>
          <w:lang w:eastAsia="de-DE"/>
        </w:rPr>
        <w:t xml:space="preserve"> – Nachlieferung von Schulabgangszahlen</w:t>
      </w:r>
      <w:r w:rsidR="00C121E1" w:rsidRPr="00E73C7D">
        <w:rPr>
          <w:rFonts w:ascii="Berlin Type Office" w:eastAsia="Times New Roman" w:hAnsi="Berlin Type Office" w:cs="Arial"/>
          <w:lang w:eastAsia="de-DE"/>
        </w:rPr>
        <w:t xml:space="preserve">; Austauschformat </w:t>
      </w:r>
    </w:p>
    <w:p w14:paraId="6D634B47" w14:textId="2F0E1C36" w:rsidR="00E55AF9" w:rsidRPr="00E73C7D" w:rsidRDefault="00C121E1" w:rsidP="00F96FB1">
      <w:pPr>
        <w:pStyle w:val="Listenabsatz"/>
        <w:numPr>
          <w:ilvl w:val="0"/>
          <w:numId w:val="9"/>
        </w:numPr>
        <w:tabs>
          <w:tab w:val="left" w:pos="2400"/>
        </w:tabs>
        <w:spacing w:before="0" w:after="160" w:line="300" w:lineRule="auto"/>
        <w:rPr>
          <w:rFonts w:ascii="Berlin Type Office" w:eastAsia="Times New Roman" w:hAnsi="Berlin Type Office" w:cs="Arial"/>
          <w:lang w:eastAsia="de-DE"/>
        </w:rPr>
      </w:pPr>
      <w:r w:rsidRPr="00E73C7D">
        <w:rPr>
          <w:rFonts w:ascii="Berlin Type Office" w:eastAsia="Times New Roman" w:hAnsi="Berlin Type Office" w:cs="Arial"/>
          <w:lang w:eastAsia="de-DE"/>
        </w:rPr>
        <w:t>Frau Loos teilt mit, dass es dazu noch keine Neuigkeiten gibt. Der Punkt soll in der nächsten Sitzung noch einmal angesprochen werden.</w:t>
      </w:r>
    </w:p>
    <w:p w14:paraId="513DBC56" w14:textId="77777777" w:rsidR="00C121E1" w:rsidRPr="00E73C7D" w:rsidRDefault="00C121E1" w:rsidP="00C121E1">
      <w:pPr>
        <w:pStyle w:val="Listenabsatz"/>
        <w:tabs>
          <w:tab w:val="left" w:pos="2400"/>
        </w:tabs>
        <w:spacing w:before="0" w:after="160" w:line="300" w:lineRule="auto"/>
        <w:ind w:left="1146"/>
        <w:rPr>
          <w:rFonts w:ascii="Berlin Type Office" w:eastAsia="Times New Roman" w:hAnsi="Berlin Type Office" w:cs="Arial"/>
          <w:lang w:eastAsia="de-DE"/>
        </w:rPr>
      </w:pPr>
    </w:p>
    <w:p w14:paraId="42B6795A" w14:textId="77777777" w:rsidR="00C121E1" w:rsidRPr="00E73C7D" w:rsidRDefault="00C121E1" w:rsidP="00F96FB1">
      <w:pPr>
        <w:pStyle w:val="Listenabsatz"/>
        <w:numPr>
          <w:ilvl w:val="0"/>
          <w:numId w:val="8"/>
        </w:numPr>
        <w:spacing w:before="240" w:line="276" w:lineRule="auto"/>
        <w:ind w:left="426" w:hanging="426"/>
        <w:rPr>
          <w:rFonts w:ascii="Berlin Type Office" w:hAnsi="Berlin Type Office" w:cs="Times New Roman"/>
          <w:szCs w:val="24"/>
          <w:lang w:eastAsia="de-DE"/>
        </w:rPr>
      </w:pPr>
      <w:r w:rsidRPr="00E73C7D">
        <w:rPr>
          <w:rFonts w:ascii="Berlin Type Office" w:hAnsi="Berlin Type Office" w:cs="Times New Roman"/>
          <w:b/>
          <w:bCs/>
          <w:szCs w:val="24"/>
          <w:lang w:eastAsia="de-DE"/>
        </w:rPr>
        <w:t>Abschaffung der Widerspruchsbeiräte</w:t>
      </w:r>
      <w:r w:rsidRPr="00E73C7D">
        <w:rPr>
          <w:rFonts w:ascii="Berlin Type Office" w:hAnsi="Berlin Type Office" w:cs="Times New Roman"/>
          <w:szCs w:val="24"/>
          <w:lang w:eastAsia="de-DE"/>
        </w:rPr>
        <w:t xml:space="preserve"> – mögliche Alternativen</w:t>
      </w:r>
    </w:p>
    <w:p w14:paraId="66D9001E" w14:textId="2FCEBEBE" w:rsidR="009A7F1D" w:rsidRPr="00E73C7D" w:rsidRDefault="009A7F1D" w:rsidP="00F96FB1">
      <w:pPr>
        <w:pStyle w:val="Listenabsatz"/>
        <w:numPr>
          <w:ilvl w:val="0"/>
          <w:numId w:val="9"/>
        </w:numPr>
        <w:rPr>
          <w:rFonts w:ascii="Berlin Type Office" w:hAnsi="Berlin Type Office" w:cs="Times New Roman"/>
          <w:szCs w:val="24"/>
          <w:lang w:eastAsia="de-DE"/>
        </w:rPr>
      </w:pPr>
      <w:r w:rsidRPr="00E73C7D">
        <w:rPr>
          <w:rFonts w:ascii="Berlin Type Office" w:hAnsi="Berlin Type Office" w:cs="Times New Roman"/>
          <w:szCs w:val="24"/>
          <w:lang w:eastAsia="de-DE"/>
        </w:rPr>
        <w:t xml:space="preserve">Der Ausschuss Arbeit und Soziales hat am 28.05.26 die Abschaffung beschlossen. Das Thema noch vor der Sommerpause </w:t>
      </w:r>
      <w:r w:rsidR="0013515B">
        <w:rPr>
          <w:rFonts w:ascii="Berlin Type Office" w:hAnsi="Berlin Type Office" w:cs="Times New Roman"/>
          <w:szCs w:val="24"/>
          <w:lang w:eastAsia="de-DE"/>
        </w:rPr>
        <w:t>im Plenum des Abgeordnetenhauses abschließend</w:t>
      </w:r>
      <w:r w:rsidR="0013515B" w:rsidRPr="00E73C7D">
        <w:rPr>
          <w:rFonts w:ascii="Berlin Type Office" w:hAnsi="Berlin Type Office" w:cs="Times New Roman"/>
          <w:szCs w:val="24"/>
          <w:lang w:eastAsia="de-DE"/>
        </w:rPr>
        <w:t xml:space="preserve"> </w:t>
      </w:r>
      <w:r w:rsidRPr="00E73C7D">
        <w:rPr>
          <w:rFonts w:ascii="Berlin Type Office" w:hAnsi="Berlin Type Office" w:cs="Times New Roman"/>
          <w:szCs w:val="24"/>
          <w:lang w:eastAsia="de-DE"/>
        </w:rPr>
        <w:t>beraten werden.</w:t>
      </w:r>
    </w:p>
    <w:p w14:paraId="6BE85217" w14:textId="272E532D" w:rsidR="004C61C1" w:rsidRPr="00E73C7D" w:rsidRDefault="004C61C1" w:rsidP="00F96FB1">
      <w:pPr>
        <w:pStyle w:val="Listenabsatz"/>
        <w:numPr>
          <w:ilvl w:val="0"/>
          <w:numId w:val="9"/>
        </w:numPr>
        <w:rPr>
          <w:rFonts w:ascii="Berlin Type Office" w:hAnsi="Berlin Type Office" w:cs="Times New Roman"/>
          <w:szCs w:val="24"/>
          <w:lang w:eastAsia="de-DE"/>
        </w:rPr>
      </w:pPr>
      <w:r w:rsidRPr="00E73C7D">
        <w:rPr>
          <w:rFonts w:ascii="Berlin Type Office" w:hAnsi="Berlin Type Office" w:cs="Times New Roman"/>
          <w:szCs w:val="24"/>
          <w:lang w:eastAsia="de-DE"/>
        </w:rPr>
        <w:t>Der Landesbeirat hält an seiner Stellungnahme vom 04.12.25 gegen die Abschaffung der Widerspruchsbeiräte fest. Es wird weiterhin eine Clearingstelle nach dem Vorbild in Sachsen als beste Lösung erachtet.</w:t>
      </w:r>
    </w:p>
    <w:p w14:paraId="73ED8BED" w14:textId="4AA229C0" w:rsidR="00C121E1" w:rsidRPr="00E73C7D" w:rsidRDefault="00C121E1" w:rsidP="004C61C1">
      <w:pPr>
        <w:pStyle w:val="Listenabsatz"/>
        <w:spacing w:before="240" w:line="276" w:lineRule="auto"/>
        <w:ind w:left="1146"/>
        <w:rPr>
          <w:rFonts w:ascii="Berlin Type Office" w:hAnsi="Berlin Type Office" w:cs="Times New Roman"/>
          <w:szCs w:val="24"/>
          <w:lang w:eastAsia="de-DE"/>
        </w:rPr>
      </w:pPr>
    </w:p>
    <w:p w14:paraId="0C43A318" w14:textId="4D3EA271" w:rsidR="004C61C1" w:rsidRPr="00E73C7D" w:rsidRDefault="004C61C1" w:rsidP="00F96FB1">
      <w:pPr>
        <w:pStyle w:val="Listenabsatz"/>
        <w:numPr>
          <w:ilvl w:val="0"/>
          <w:numId w:val="9"/>
        </w:numPr>
        <w:spacing w:before="240" w:line="276" w:lineRule="auto"/>
        <w:rPr>
          <w:rFonts w:ascii="Berlin Type Office" w:hAnsi="Berlin Type Office" w:cs="Times New Roman"/>
          <w:szCs w:val="24"/>
          <w:lang w:eastAsia="de-DE"/>
        </w:rPr>
      </w:pPr>
      <w:r w:rsidRPr="00E73C7D">
        <w:rPr>
          <w:rFonts w:ascii="Berlin Type Office" w:hAnsi="Berlin Type Office" w:cs="Times New Roman"/>
          <w:szCs w:val="24"/>
          <w:lang w:eastAsia="de-DE"/>
        </w:rPr>
        <w:t>SenASGIVA hält den Bürger- und Polizeibeauftragten nach wie vor für eine gute Alternative.</w:t>
      </w:r>
      <w:r w:rsidR="00B334CA" w:rsidRPr="00E73C7D">
        <w:rPr>
          <w:rFonts w:ascii="Berlin Type Office" w:hAnsi="Berlin Type Office" w:cs="Times New Roman"/>
          <w:szCs w:val="24"/>
          <w:lang w:eastAsia="de-DE"/>
        </w:rPr>
        <w:t xml:space="preserve"> Mit der Struktur der Clearingstelle in Sachsen soll sich aber noch einmal intensiver befasst werden.</w:t>
      </w:r>
    </w:p>
    <w:p w14:paraId="0C90F79C" w14:textId="06BDD8C0" w:rsidR="004C61C1" w:rsidRPr="00E73C7D" w:rsidRDefault="004C61C1" w:rsidP="00F96FB1">
      <w:pPr>
        <w:pStyle w:val="Listenabsatz"/>
        <w:numPr>
          <w:ilvl w:val="0"/>
          <w:numId w:val="9"/>
        </w:numPr>
        <w:rPr>
          <w:rFonts w:ascii="Berlin Type Office" w:hAnsi="Berlin Type Office" w:cs="Times New Roman"/>
          <w:szCs w:val="24"/>
          <w:lang w:eastAsia="de-DE"/>
        </w:rPr>
      </w:pPr>
      <w:r w:rsidRPr="00E73C7D">
        <w:rPr>
          <w:rFonts w:ascii="Berlin Type Office" w:hAnsi="Berlin Type Office" w:cs="Times New Roman"/>
          <w:szCs w:val="24"/>
          <w:lang w:eastAsia="de-DE"/>
        </w:rPr>
        <w:t>Finanzielle Mittel für die Einrichtung einer gesonderten, erst einzurichtenden Clearingstelle stehen im Haushalt 26/27 bisher nicht zur Verfügung.</w:t>
      </w:r>
    </w:p>
    <w:p w14:paraId="4AF6173A" w14:textId="611C876A" w:rsidR="004C61C1" w:rsidRPr="00E73C7D" w:rsidRDefault="00B334CA" w:rsidP="00F96FB1">
      <w:pPr>
        <w:pStyle w:val="Listenabsatz"/>
        <w:numPr>
          <w:ilvl w:val="0"/>
          <w:numId w:val="9"/>
        </w:numPr>
        <w:spacing w:before="240" w:line="276" w:lineRule="auto"/>
        <w:rPr>
          <w:rFonts w:ascii="Berlin Type Office" w:hAnsi="Berlin Type Office" w:cs="Times New Roman"/>
          <w:szCs w:val="24"/>
          <w:lang w:eastAsia="de-DE"/>
        </w:rPr>
      </w:pPr>
      <w:r w:rsidRPr="00E73C7D">
        <w:rPr>
          <w:rFonts w:ascii="Berlin Type Office" w:hAnsi="Berlin Type Office" w:cs="Times New Roman"/>
          <w:szCs w:val="24"/>
          <w:lang w:eastAsia="de-DE"/>
        </w:rPr>
        <w:t>Wegen der bevorstehenden Wahl müssten sich die Interessensvertretungen für die Realisierung einer Clearingstelle dann auch an die zukünftige Regierung wenden.</w:t>
      </w:r>
    </w:p>
    <w:p w14:paraId="565048F1" w14:textId="77777777" w:rsidR="00C121E1" w:rsidRPr="00E73C7D" w:rsidRDefault="00C121E1" w:rsidP="00C121E1">
      <w:pPr>
        <w:pStyle w:val="Listenabsatz"/>
        <w:spacing w:before="240" w:line="276" w:lineRule="auto"/>
        <w:ind w:left="426"/>
        <w:rPr>
          <w:rFonts w:ascii="Berlin Type Office" w:hAnsi="Berlin Type Office" w:cs="Times New Roman"/>
          <w:szCs w:val="24"/>
          <w:lang w:eastAsia="de-DE"/>
        </w:rPr>
      </w:pPr>
    </w:p>
    <w:p w14:paraId="5BDFFBC6" w14:textId="77777777" w:rsidR="00ED09A3" w:rsidRPr="00E73C7D" w:rsidRDefault="00ED09A3" w:rsidP="00DA0708">
      <w:pPr>
        <w:pStyle w:val="Listenabsatz"/>
        <w:tabs>
          <w:tab w:val="left" w:pos="2400"/>
        </w:tabs>
        <w:spacing w:before="0" w:after="160" w:line="300" w:lineRule="auto"/>
        <w:ind w:left="426" w:hanging="426"/>
        <w:rPr>
          <w:rFonts w:ascii="Berlin Type Office" w:eastAsia="Times New Roman" w:hAnsi="Berlin Type Office" w:cs="Arial"/>
          <w:b/>
          <w:bCs/>
          <w:sz w:val="28"/>
          <w:szCs w:val="28"/>
          <w:lang w:eastAsia="de-DE"/>
        </w:rPr>
      </w:pPr>
      <w:r w:rsidRPr="00E73C7D">
        <w:rPr>
          <w:rFonts w:ascii="Berlin Type Office" w:eastAsia="Times New Roman" w:hAnsi="Berlin Type Office" w:cs="Arial"/>
          <w:b/>
          <w:bCs/>
          <w:sz w:val="28"/>
          <w:szCs w:val="28"/>
          <w:lang w:eastAsia="de-DE"/>
        </w:rPr>
        <w:t>Vorgezogen aus TOP 6 – Aktuelles: Weiterer Austauschbedarf zum neuen ZLP-Formular (Ziel- und Leistungsplanung)</w:t>
      </w:r>
    </w:p>
    <w:p w14:paraId="3D2121DF" w14:textId="47B13F42" w:rsidR="00ED09A3" w:rsidRPr="00E73C7D" w:rsidRDefault="00ED09A3"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sidRPr="00E73C7D">
        <w:rPr>
          <w:rFonts w:ascii="Berlin Type Office" w:eastAsia="Times New Roman" w:hAnsi="Berlin Type Office" w:cs="Arial"/>
          <w:lang w:eastAsia="de-DE"/>
        </w:rPr>
        <w:t>Eingebracht durch Frau Schütz</w:t>
      </w:r>
    </w:p>
    <w:p w14:paraId="03338817" w14:textId="06834427" w:rsidR="00ED09A3" w:rsidRPr="00E73C7D" w:rsidRDefault="00ED09A3"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sidRPr="00E73C7D">
        <w:rPr>
          <w:rFonts w:ascii="Berlin Type Office" w:eastAsia="Times New Roman" w:hAnsi="Berlin Type Office" w:cs="Arial"/>
          <w:lang w:eastAsia="de-DE"/>
        </w:rPr>
        <w:t>Die bisherige Einbeziehung</w:t>
      </w:r>
      <w:r w:rsidR="0013515B">
        <w:rPr>
          <w:rFonts w:ascii="Berlin Type Office" w:eastAsia="Times New Roman" w:hAnsi="Berlin Type Office" w:cs="Arial"/>
          <w:lang w:eastAsia="de-DE"/>
        </w:rPr>
        <w:t xml:space="preserve"> in die Entwicklung des neuen Formulars</w:t>
      </w:r>
      <w:r w:rsidRPr="00E73C7D">
        <w:rPr>
          <w:rFonts w:ascii="Berlin Type Office" w:eastAsia="Times New Roman" w:hAnsi="Berlin Type Office" w:cs="Arial"/>
          <w:lang w:eastAsia="de-DE"/>
        </w:rPr>
        <w:t xml:space="preserve"> wird gewürdigt. Mit der aktuellen Testversion sei man aber nicht einverstanden, da sie </w:t>
      </w:r>
      <w:r w:rsidR="0013515B">
        <w:rPr>
          <w:rFonts w:ascii="Berlin Type Office" w:eastAsia="Times New Roman" w:hAnsi="Berlin Type Office" w:cs="Arial"/>
          <w:lang w:eastAsia="de-DE"/>
        </w:rPr>
        <w:t xml:space="preserve">nach Auffassung der </w:t>
      </w:r>
      <w:proofErr w:type="gramStart"/>
      <w:r w:rsidR="0013515B">
        <w:rPr>
          <w:rFonts w:ascii="Berlin Type Office" w:eastAsia="Times New Roman" w:hAnsi="Berlin Type Office" w:cs="Arial"/>
          <w:lang w:eastAsia="de-DE"/>
        </w:rPr>
        <w:t xml:space="preserve">LIGA </w:t>
      </w:r>
      <w:r w:rsidRPr="00E73C7D">
        <w:rPr>
          <w:rFonts w:ascii="Berlin Type Office" w:eastAsia="Times New Roman" w:hAnsi="Berlin Type Office" w:cs="Arial"/>
          <w:lang w:eastAsia="de-DE"/>
        </w:rPr>
        <w:t>Widersprüche</w:t>
      </w:r>
      <w:proofErr w:type="gramEnd"/>
      <w:r w:rsidRPr="00E73C7D">
        <w:rPr>
          <w:rFonts w:ascii="Berlin Type Office" w:eastAsia="Times New Roman" w:hAnsi="Berlin Type Office" w:cs="Arial"/>
          <w:lang w:eastAsia="de-DE"/>
        </w:rPr>
        <w:t xml:space="preserve"> zum vereinbarten Leistungs</w:t>
      </w:r>
      <w:r w:rsidR="0013515B">
        <w:rPr>
          <w:rFonts w:ascii="Berlin Type Office" w:eastAsia="Times New Roman" w:hAnsi="Berlin Type Office" w:cs="Arial"/>
          <w:lang w:eastAsia="de-DE"/>
        </w:rPr>
        <w:t>erbringungs</w:t>
      </w:r>
      <w:r w:rsidRPr="00E73C7D">
        <w:rPr>
          <w:rFonts w:ascii="Berlin Type Office" w:eastAsia="Times New Roman" w:hAnsi="Berlin Type Office" w:cs="Arial"/>
          <w:lang w:eastAsia="de-DE"/>
        </w:rPr>
        <w:t>recht enth</w:t>
      </w:r>
      <w:r w:rsidR="0013515B">
        <w:rPr>
          <w:rFonts w:ascii="Berlin Type Office" w:eastAsia="Times New Roman" w:hAnsi="Berlin Type Office" w:cs="Arial"/>
          <w:lang w:eastAsia="de-DE"/>
        </w:rPr>
        <w:t>alte</w:t>
      </w:r>
      <w:r w:rsidRPr="00E73C7D">
        <w:rPr>
          <w:rFonts w:ascii="Berlin Type Office" w:eastAsia="Times New Roman" w:hAnsi="Berlin Type Office" w:cs="Arial"/>
          <w:lang w:eastAsia="de-DE"/>
        </w:rPr>
        <w:t xml:space="preserve">. Es wird um weitere Beratung </w:t>
      </w:r>
      <w:r w:rsidR="00A709A7" w:rsidRPr="00E73C7D">
        <w:rPr>
          <w:rFonts w:ascii="Berlin Type Office" w:eastAsia="Times New Roman" w:hAnsi="Berlin Type Office" w:cs="Arial"/>
          <w:lang w:eastAsia="de-DE"/>
        </w:rPr>
        <w:t>und Abstimmung gebeten.</w:t>
      </w:r>
      <w:r w:rsidRPr="00E73C7D">
        <w:rPr>
          <w:rFonts w:ascii="Berlin Type Office" w:eastAsia="Times New Roman" w:hAnsi="Berlin Type Office" w:cs="Arial"/>
          <w:lang w:eastAsia="de-DE"/>
        </w:rPr>
        <w:t xml:space="preserve"> </w:t>
      </w:r>
      <w:r w:rsidR="00AD6BA7" w:rsidRPr="00E73C7D">
        <w:rPr>
          <w:rFonts w:ascii="Berlin Type Office" w:eastAsia="Times New Roman" w:hAnsi="Berlin Type Office" w:cs="Arial"/>
          <w:lang w:eastAsia="de-DE"/>
        </w:rPr>
        <w:t>Gemeinsame Fortbildungen von LIGA- und Verwaltungsmitarbeitenden könnten hilfreich sein. Frau Stenger ergänzt dazu, dass es bereits solche Angebote gibt.</w:t>
      </w:r>
    </w:p>
    <w:p w14:paraId="111E3925" w14:textId="04BB005B" w:rsidR="00DA065C" w:rsidRPr="00E73C7D" w:rsidRDefault="00DA065C"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sidRPr="00E73C7D">
        <w:rPr>
          <w:rFonts w:ascii="Berlin Type Office" w:eastAsia="Times New Roman" w:hAnsi="Berlin Type Office" w:cs="Arial"/>
          <w:lang w:eastAsia="de-DE"/>
        </w:rPr>
        <w:t xml:space="preserve">Frau Loos ergänzt, dass um die Bereitstellung eines barrierefreien ZLP-Formulars gebeten wird. </w:t>
      </w:r>
    </w:p>
    <w:p w14:paraId="2288D499" w14:textId="74DA4F3A" w:rsidR="00DA065C" w:rsidRPr="00E73C7D" w:rsidRDefault="00DA065C"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sidRPr="00E73C7D">
        <w:rPr>
          <w:rFonts w:ascii="Berlin Type Office" w:eastAsia="Times New Roman" w:hAnsi="Berlin Type Office" w:cs="Arial"/>
          <w:lang w:eastAsia="de-DE"/>
        </w:rPr>
        <w:t>Herr Heinisch teilt mit, dass an der Umsetzung einer barrierefreien Variante nach der inhaltlichen Fertigstellung des Formulars gearbeitet werden wird. Gegenwärtig l</w:t>
      </w:r>
      <w:r w:rsidR="0013515B">
        <w:rPr>
          <w:rFonts w:ascii="Berlin Type Office" w:eastAsia="Times New Roman" w:hAnsi="Berlin Type Office" w:cs="Arial"/>
          <w:lang w:eastAsia="de-DE"/>
        </w:rPr>
        <w:t>aufe</w:t>
      </w:r>
      <w:r w:rsidRPr="00E73C7D">
        <w:rPr>
          <w:rFonts w:ascii="Berlin Type Office" w:eastAsia="Times New Roman" w:hAnsi="Berlin Type Office" w:cs="Arial"/>
          <w:lang w:eastAsia="de-DE"/>
        </w:rPr>
        <w:t xml:space="preserve"> die technische und fachliche Prüfung. Änderungswünsche können noch eingearbeitet werden. Die ZLP gilt nur für Leistungsanbieter, die bereits ein neues Konzept eingereicht haben</w:t>
      </w:r>
      <w:r w:rsidR="008F559F" w:rsidRPr="00E73C7D">
        <w:rPr>
          <w:rFonts w:ascii="Berlin Type Office" w:eastAsia="Times New Roman" w:hAnsi="Berlin Type Office" w:cs="Arial"/>
          <w:lang w:eastAsia="de-DE"/>
        </w:rPr>
        <w:t>.</w:t>
      </w:r>
    </w:p>
    <w:p w14:paraId="7A115DA0" w14:textId="761E53B6" w:rsidR="000E3D2C" w:rsidRPr="00E73C7D" w:rsidRDefault="00337E16"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sidRPr="00E73C7D">
        <w:rPr>
          <w:rFonts w:ascii="Berlin Type Office" w:eastAsia="Times New Roman" w:hAnsi="Berlin Type Office" w:cs="Arial"/>
          <w:lang w:eastAsia="de-DE"/>
        </w:rPr>
        <w:t>Frau Stenger sieht es kritisch, dass jetzt schon wieder ein neues Formular eingeführt wird.</w:t>
      </w:r>
    </w:p>
    <w:p w14:paraId="39969AC7" w14:textId="1A852456" w:rsidR="00AD6BA7" w:rsidRPr="00E73C7D" w:rsidRDefault="0070131D" w:rsidP="00F96FB1">
      <w:pPr>
        <w:pStyle w:val="Listenabsatz"/>
        <w:numPr>
          <w:ilvl w:val="0"/>
          <w:numId w:val="8"/>
        </w:numPr>
        <w:tabs>
          <w:tab w:val="left" w:pos="2400"/>
        </w:tabs>
        <w:spacing w:before="0" w:after="160" w:line="300" w:lineRule="auto"/>
        <w:rPr>
          <w:rFonts w:ascii="Berlin Type Office" w:eastAsia="Times New Roman" w:hAnsi="Berlin Type Office" w:cs="Arial"/>
          <w:sz w:val="28"/>
          <w:szCs w:val="28"/>
          <w:lang w:eastAsia="de-DE"/>
        </w:rPr>
      </w:pPr>
      <w:r>
        <w:rPr>
          <w:rFonts w:ascii="Berlin Type Office" w:eastAsia="Times New Roman" w:hAnsi="Berlin Type Office" w:cs="Arial"/>
          <w:lang w:eastAsia="de-DE"/>
        </w:rPr>
        <w:t>Die</w:t>
      </w:r>
      <w:r w:rsidR="00AD6BA7" w:rsidRPr="00E73C7D">
        <w:rPr>
          <w:rFonts w:ascii="Berlin Type Office" w:eastAsia="Times New Roman" w:hAnsi="Berlin Type Office" w:cs="Arial"/>
          <w:lang w:eastAsia="de-DE"/>
        </w:rPr>
        <w:t xml:space="preserve"> Frage, wie weit die Entwicklung der ZLP für den Kinder- und Jugendbereich ist, </w:t>
      </w:r>
      <w:r>
        <w:rPr>
          <w:rFonts w:ascii="Berlin Type Office" w:eastAsia="Times New Roman" w:hAnsi="Berlin Type Office" w:cs="Arial"/>
          <w:lang w:eastAsia="de-DE"/>
        </w:rPr>
        <w:t>wird</w:t>
      </w:r>
      <w:r w:rsidR="00AD6BA7" w:rsidRPr="00E73C7D">
        <w:rPr>
          <w:rFonts w:ascii="Berlin Type Office" w:eastAsia="Times New Roman" w:hAnsi="Berlin Type Office" w:cs="Arial"/>
          <w:lang w:eastAsia="de-DE"/>
        </w:rPr>
        <w:t xml:space="preserve"> Herr Hilke an die AG Menschen mit Behinderungen </w:t>
      </w:r>
      <w:r w:rsidR="00395367" w:rsidRPr="00E73C7D">
        <w:rPr>
          <w:rFonts w:ascii="Berlin Type Office" w:eastAsia="Times New Roman" w:hAnsi="Berlin Type Office" w:cs="Arial"/>
          <w:lang w:eastAsia="de-DE"/>
        </w:rPr>
        <w:t xml:space="preserve">der SenBJF </w:t>
      </w:r>
      <w:r>
        <w:rPr>
          <w:rFonts w:ascii="Berlin Type Office" w:eastAsia="Times New Roman" w:hAnsi="Berlin Type Office" w:cs="Arial"/>
          <w:lang w:eastAsia="de-DE"/>
        </w:rPr>
        <w:t>weiterleiten</w:t>
      </w:r>
      <w:r w:rsidR="00AD6BA7" w:rsidRPr="00E73C7D">
        <w:rPr>
          <w:rFonts w:ascii="Berlin Type Office" w:eastAsia="Times New Roman" w:hAnsi="Berlin Type Office" w:cs="Arial"/>
          <w:lang w:eastAsia="de-DE"/>
        </w:rPr>
        <w:t>.</w:t>
      </w:r>
    </w:p>
    <w:p w14:paraId="4EC41D3A" w14:textId="3ACABB10" w:rsidR="00C121E1" w:rsidRPr="00C121E1" w:rsidRDefault="00C121E1" w:rsidP="00ED09A3">
      <w:pPr>
        <w:pStyle w:val="Listenabsatz"/>
        <w:tabs>
          <w:tab w:val="left" w:pos="2400"/>
        </w:tabs>
        <w:spacing w:before="0" w:after="160" w:line="300" w:lineRule="auto"/>
        <w:ind w:left="426" w:hanging="426"/>
        <w:rPr>
          <w:rFonts w:ascii="Berlin Type" w:eastAsia="Times New Roman" w:hAnsi="Berlin Type" w:cs="Arial"/>
          <w:lang w:eastAsia="de-DE"/>
        </w:rPr>
      </w:pPr>
    </w:p>
    <w:p w14:paraId="3E73F824" w14:textId="77777777" w:rsidR="00E55AF9" w:rsidRPr="00E40F67" w:rsidRDefault="00E55AF9" w:rsidP="00E40F67">
      <w:pPr>
        <w:spacing w:before="240" w:line="276" w:lineRule="auto"/>
        <w:rPr>
          <w:rFonts w:ascii="Berlin Type Office" w:hAnsi="Berlin Type Office" w:cs="Times New Roman"/>
          <w:b/>
          <w:bCs/>
          <w:sz w:val="28"/>
          <w:szCs w:val="28"/>
          <w:lang w:eastAsia="de-DE"/>
        </w:rPr>
      </w:pPr>
    </w:p>
    <w:p w14:paraId="19EDD255" w14:textId="77777777" w:rsidR="00E41B00" w:rsidRDefault="00E41B00" w:rsidP="00F240E4">
      <w:pPr>
        <w:pStyle w:val="berschrift2"/>
        <w:spacing w:line="276" w:lineRule="auto"/>
        <w:jc w:val="both"/>
        <w:rPr>
          <w:sz w:val="22"/>
          <w:szCs w:val="22"/>
        </w:rPr>
      </w:pPr>
    </w:p>
    <w:p w14:paraId="72FF3E43" w14:textId="53E05C6F" w:rsidR="001A0021" w:rsidRDefault="00754D7E" w:rsidP="00E73C7D">
      <w:pPr>
        <w:pStyle w:val="berschrift2"/>
        <w:spacing w:line="276" w:lineRule="auto"/>
        <w:jc w:val="both"/>
        <w:rPr>
          <w:rFonts w:ascii="Berlin Type Office" w:hAnsi="Berlin Type Office" w:cs="Arial"/>
          <w:sz w:val="28"/>
          <w:szCs w:val="28"/>
        </w:rPr>
      </w:pPr>
      <w:r w:rsidRPr="00F761F0">
        <w:rPr>
          <w:rFonts w:ascii="Berlin Type Office" w:hAnsi="Berlin Type Office"/>
          <w:sz w:val="28"/>
          <w:szCs w:val="28"/>
        </w:rPr>
        <w:t xml:space="preserve">TOP </w:t>
      </w:r>
      <w:r w:rsidR="00E40F67" w:rsidRPr="00F761F0">
        <w:rPr>
          <w:rFonts w:ascii="Berlin Type Office" w:hAnsi="Berlin Type Office"/>
          <w:sz w:val="28"/>
          <w:szCs w:val="28"/>
        </w:rPr>
        <w:t>3</w:t>
      </w:r>
      <w:r w:rsidRPr="00154C79">
        <w:rPr>
          <w:sz w:val="22"/>
          <w:szCs w:val="22"/>
        </w:rPr>
        <w:t xml:space="preserve"> - </w:t>
      </w:r>
      <w:r w:rsidR="00E40F67" w:rsidRPr="004446B2">
        <w:rPr>
          <w:rFonts w:ascii="Berlin Type Office" w:hAnsi="Berlin Type Office" w:cs="Arial"/>
          <w:sz w:val="28"/>
          <w:szCs w:val="28"/>
        </w:rPr>
        <w:t xml:space="preserve">§ 94 Absatz 5 SGB IX - Erfahrungsaustausch </w:t>
      </w:r>
      <w:r w:rsidR="00E40F67">
        <w:rPr>
          <w:rFonts w:ascii="Berlin Type Office" w:hAnsi="Berlin Type Office" w:cs="Arial"/>
          <w:sz w:val="28"/>
          <w:szCs w:val="28"/>
        </w:rPr>
        <w:t xml:space="preserve">zwischen </w:t>
      </w:r>
      <w:r w:rsidR="00E40F67" w:rsidRPr="004446B2">
        <w:rPr>
          <w:rFonts w:ascii="Berlin Type Office" w:hAnsi="Berlin Type Office" w:cs="Arial"/>
          <w:sz w:val="28"/>
          <w:szCs w:val="28"/>
        </w:rPr>
        <w:t xml:space="preserve">Bund </w:t>
      </w:r>
      <w:r w:rsidR="00E40F67">
        <w:rPr>
          <w:rFonts w:ascii="Berlin Type Office" w:hAnsi="Berlin Type Office" w:cs="Arial"/>
          <w:sz w:val="28"/>
          <w:szCs w:val="28"/>
        </w:rPr>
        <w:t>und</w:t>
      </w:r>
      <w:r w:rsidR="00E40F67" w:rsidRPr="004446B2">
        <w:rPr>
          <w:rFonts w:ascii="Berlin Type Office" w:hAnsi="Berlin Type Office" w:cs="Arial"/>
          <w:sz w:val="28"/>
          <w:szCs w:val="28"/>
        </w:rPr>
        <w:t xml:space="preserve"> Träger</w:t>
      </w:r>
      <w:r w:rsidR="00E40F67">
        <w:rPr>
          <w:rFonts w:ascii="Berlin Type Office" w:hAnsi="Berlin Type Office" w:cs="Arial"/>
          <w:sz w:val="28"/>
          <w:szCs w:val="28"/>
        </w:rPr>
        <w:t>n</w:t>
      </w:r>
      <w:r w:rsidR="00E40F67" w:rsidRPr="004446B2">
        <w:rPr>
          <w:rFonts w:ascii="Berlin Type Office" w:hAnsi="Berlin Type Office" w:cs="Arial"/>
          <w:sz w:val="28"/>
          <w:szCs w:val="28"/>
        </w:rPr>
        <w:t xml:space="preserve"> der Eingliederungshilfe </w:t>
      </w:r>
      <w:r w:rsidR="00E40F67">
        <w:rPr>
          <w:rFonts w:ascii="Berlin Type Office" w:hAnsi="Berlin Type Office" w:cs="Arial"/>
          <w:sz w:val="28"/>
          <w:szCs w:val="28"/>
        </w:rPr>
        <w:t xml:space="preserve">- </w:t>
      </w:r>
      <w:r w:rsidR="00E40F67" w:rsidRPr="004446B2">
        <w:rPr>
          <w:rFonts w:ascii="Berlin Type Office" w:hAnsi="Berlin Type Office" w:cs="Arial"/>
          <w:sz w:val="28"/>
          <w:szCs w:val="28"/>
        </w:rPr>
        <w:t xml:space="preserve">Einbeziehung der Verbände der Leistungserbringer </w:t>
      </w:r>
      <w:r w:rsidR="00E40F67">
        <w:rPr>
          <w:rFonts w:ascii="Berlin Type Office" w:hAnsi="Berlin Type Office" w:cs="Arial"/>
          <w:sz w:val="28"/>
          <w:szCs w:val="28"/>
        </w:rPr>
        <w:t>und der</w:t>
      </w:r>
      <w:r w:rsidR="00E40F67" w:rsidRPr="004446B2">
        <w:rPr>
          <w:rFonts w:ascii="Berlin Type Office" w:hAnsi="Berlin Type Office" w:cs="Arial"/>
          <w:sz w:val="28"/>
          <w:szCs w:val="28"/>
        </w:rPr>
        <w:t xml:space="preserve"> Verbände für Menschen mit Behinderungen</w:t>
      </w:r>
    </w:p>
    <w:p w14:paraId="024EFE61" w14:textId="007746E1" w:rsidR="00E902BB" w:rsidRPr="009922F3" w:rsidRDefault="00E902BB" w:rsidP="00F96FB1">
      <w:pPr>
        <w:pStyle w:val="Listenabsatz"/>
        <w:numPr>
          <w:ilvl w:val="0"/>
          <w:numId w:val="10"/>
        </w:numPr>
        <w:rPr>
          <w:rFonts w:ascii="Berlin Type Office" w:hAnsi="Berlin Type Office"/>
        </w:rPr>
      </w:pPr>
      <w:r w:rsidRPr="009922F3">
        <w:rPr>
          <w:rFonts w:ascii="Berlin Type Office" w:hAnsi="Berlin Type Office"/>
        </w:rPr>
        <w:t>Eingebracht von Herrn Seerig</w:t>
      </w:r>
    </w:p>
    <w:p w14:paraId="05A37F19" w14:textId="1A3714D3" w:rsidR="00E902BB" w:rsidRPr="009922F3" w:rsidRDefault="006C50FD" w:rsidP="00F96FB1">
      <w:pPr>
        <w:pStyle w:val="Listenabsatz"/>
        <w:numPr>
          <w:ilvl w:val="0"/>
          <w:numId w:val="10"/>
        </w:numPr>
        <w:rPr>
          <w:rFonts w:ascii="Berlin Type Office" w:hAnsi="Berlin Type Office"/>
        </w:rPr>
      </w:pPr>
      <w:r w:rsidRPr="009922F3">
        <w:rPr>
          <w:rFonts w:ascii="Berlin Type Office" w:hAnsi="Berlin Type Office"/>
        </w:rPr>
        <w:t>Das Gremium zum Erfahrungsaustausch war dem Landesbeirat bis jetzt nicht bekannt.</w:t>
      </w:r>
    </w:p>
    <w:p w14:paraId="39E15B95" w14:textId="0D9A1FC0" w:rsidR="006C50FD" w:rsidRPr="009922F3" w:rsidRDefault="006C50FD" w:rsidP="00F96FB1">
      <w:pPr>
        <w:pStyle w:val="Listenabsatz"/>
        <w:numPr>
          <w:ilvl w:val="0"/>
          <w:numId w:val="10"/>
        </w:numPr>
        <w:rPr>
          <w:rFonts w:ascii="Berlin Type Office" w:hAnsi="Berlin Type Office"/>
        </w:rPr>
      </w:pPr>
      <w:r w:rsidRPr="009922F3">
        <w:rPr>
          <w:rFonts w:ascii="Berlin Type Office" w:hAnsi="Berlin Type Office"/>
        </w:rPr>
        <w:t xml:space="preserve">Es stelle sich folgende Fragen: </w:t>
      </w:r>
    </w:p>
    <w:p w14:paraId="37BA1D7C" w14:textId="3FF4CD59" w:rsidR="006C50FD" w:rsidRPr="009922F3" w:rsidRDefault="006C50FD" w:rsidP="006C50FD">
      <w:pPr>
        <w:pStyle w:val="Listenabsatz"/>
        <w:rPr>
          <w:rFonts w:ascii="Berlin Type Office" w:hAnsi="Berlin Type Office"/>
        </w:rPr>
      </w:pPr>
      <w:r w:rsidRPr="009922F3">
        <w:rPr>
          <w:rFonts w:ascii="Berlin Type Office" w:hAnsi="Berlin Type Office"/>
        </w:rPr>
        <w:t>Gibt es dieses Gremium?</w:t>
      </w:r>
    </w:p>
    <w:p w14:paraId="3922D2BD" w14:textId="6B635806" w:rsidR="006C50FD" w:rsidRPr="009922F3" w:rsidRDefault="006C50FD" w:rsidP="006C50FD">
      <w:pPr>
        <w:pStyle w:val="Listenabsatz"/>
        <w:rPr>
          <w:rFonts w:ascii="Berlin Type Office" w:hAnsi="Berlin Type Office"/>
        </w:rPr>
      </w:pPr>
      <w:r w:rsidRPr="009922F3">
        <w:rPr>
          <w:rFonts w:ascii="Berlin Type Office" w:hAnsi="Berlin Type Office"/>
        </w:rPr>
        <w:t>Nimmt Berlin daran teil?</w:t>
      </w:r>
    </w:p>
    <w:p w14:paraId="507DA4C3" w14:textId="5C8E0546" w:rsidR="006C50FD" w:rsidRPr="009922F3" w:rsidRDefault="006C50FD" w:rsidP="006C50FD">
      <w:pPr>
        <w:pStyle w:val="Listenabsatz"/>
        <w:rPr>
          <w:rFonts w:ascii="Berlin Type Office" w:hAnsi="Berlin Type Office"/>
        </w:rPr>
      </w:pPr>
      <w:r w:rsidRPr="009922F3">
        <w:rPr>
          <w:rFonts w:ascii="Berlin Type Office" w:hAnsi="Berlin Type Office"/>
        </w:rPr>
        <w:t>Wenn ja, warum wird der Landesbeirat nicht beteiligt?</w:t>
      </w:r>
    </w:p>
    <w:p w14:paraId="218225B1" w14:textId="77777777" w:rsidR="00CF1468" w:rsidRDefault="006C50FD" w:rsidP="00F96FB1">
      <w:pPr>
        <w:pStyle w:val="Listenabsatz"/>
        <w:numPr>
          <w:ilvl w:val="0"/>
          <w:numId w:val="10"/>
        </w:numPr>
        <w:rPr>
          <w:rFonts w:ascii="Berlin Type Office" w:hAnsi="Berlin Type Office"/>
        </w:rPr>
      </w:pPr>
      <w:r w:rsidRPr="009922F3">
        <w:rPr>
          <w:rFonts w:ascii="Berlin Type Office" w:hAnsi="Berlin Type Office"/>
        </w:rPr>
        <w:t xml:space="preserve">Herr Bozkurt </w:t>
      </w:r>
      <w:r w:rsidR="00CF1468">
        <w:rPr>
          <w:rFonts w:ascii="Berlin Type Office" w:hAnsi="Berlin Type Office"/>
        </w:rPr>
        <w:t xml:space="preserve">und Herr Heinisch </w:t>
      </w:r>
      <w:r w:rsidRPr="009922F3">
        <w:rPr>
          <w:rFonts w:ascii="Berlin Type Office" w:hAnsi="Berlin Type Office"/>
        </w:rPr>
        <w:t>n</w:t>
      </w:r>
      <w:r w:rsidR="00CF1468">
        <w:rPr>
          <w:rFonts w:ascii="Berlin Type Office" w:hAnsi="Berlin Type Office"/>
        </w:rPr>
        <w:t>ehmen</w:t>
      </w:r>
      <w:r w:rsidRPr="009922F3">
        <w:rPr>
          <w:rFonts w:ascii="Berlin Type Office" w:hAnsi="Berlin Type Office"/>
        </w:rPr>
        <w:t xml:space="preserve"> dazu kurz Stellung: </w:t>
      </w:r>
    </w:p>
    <w:p w14:paraId="2AA5E59E" w14:textId="547C57CF" w:rsidR="006C50FD" w:rsidRPr="009922F3" w:rsidRDefault="006C50FD" w:rsidP="00CF1468">
      <w:pPr>
        <w:pStyle w:val="Listenabsatz"/>
        <w:rPr>
          <w:rFonts w:ascii="Berlin Type Office" w:hAnsi="Berlin Type Office"/>
        </w:rPr>
      </w:pPr>
      <w:r w:rsidRPr="009922F3">
        <w:rPr>
          <w:rFonts w:ascii="Berlin Type Office" w:hAnsi="Berlin Type Office"/>
        </w:rPr>
        <w:t>Es gibt dieses Gremium, welches regelmäßig tagt.</w:t>
      </w:r>
      <w:r w:rsidR="0013515B">
        <w:rPr>
          <w:rFonts w:ascii="Berlin Type Office" w:hAnsi="Berlin Type Office"/>
        </w:rPr>
        <w:t xml:space="preserve"> Es ist ein Gremium, das von der Arbeits- und Sozialministerkonferenz eingerichtet wurde und demgemäß der Vorsitz beim jeweiligen Vorsitzland liege (derzeit Hessen).</w:t>
      </w:r>
      <w:r w:rsidRPr="009922F3">
        <w:rPr>
          <w:rFonts w:ascii="Berlin Type Office" w:hAnsi="Berlin Type Office"/>
        </w:rPr>
        <w:t xml:space="preserve"> Von der Seite der Verbände ist der Deutsche Behindertenrat (DBR) beteiligt. Fragen zu dem Gremium sollten deshalb an den DBR gerichtet werden. Auch die KBB, die Konferenz der Behindertenbeauftragten der Länder, nimmt teil.</w:t>
      </w:r>
      <w:r w:rsidR="00B55C44" w:rsidRPr="009922F3">
        <w:rPr>
          <w:rFonts w:ascii="Berlin Type Office" w:hAnsi="Berlin Type Office"/>
        </w:rPr>
        <w:t xml:space="preserve"> Die nächste Bund-Länder AG wird in Wiesbaden stattfinden</w:t>
      </w:r>
      <w:r w:rsidR="0013515B">
        <w:rPr>
          <w:rFonts w:ascii="Berlin Type Office" w:hAnsi="Berlin Type Office"/>
        </w:rPr>
        <w:t>.</w:t>
      </w:r>
    </w:p>
    <w:p w14:paraId="55C8DA2B" w14:textId="3E4425F8" w:rsidR="001C062C" w:rsidRPr="007C2979" w:rsidRDefault="007C2979" w:rsidP="00F96FB1">
      <w:pPr>
        <w:pStyle w:val="Listenabsatz"/>
        <w:numPr>
          <w:ilvl w:val="0"/>
          <w:numId w:val="10"/>
        </w:numPr>
        <w:rPr>
          <w:rFonts w:ascii="Berlin Type" w:hAnsi="Berlin Type"/>
        </w:rPr>
      </w:pPr>
      <w:r w:rsidRPr="007C2979">
        <w:rPr>
          <w:rFonts w:ascii="Berlin Type Office" w:hAnsi="Berlin Type Office"/>
        </w:rPr>
        <w:t>Herr Seerig schlägt vor, dass in den Sitzungen des Teilhabebeirats regelmäßig von der</w:t>
      </w:r>
      <w:r>
        <w:rPr>
          <w:rFonts w:ascii="Berlin Type" w:hAnsi="Berlin Type"/>
        </w:rPr>
        <w:t xml:space="preserve"> </w:t>
      </w:r>
      <w:r w:rsidRPr="009922F3">
        <w:rPr>
          <w:rFonts w:ascii="Berlin Type Office" w:hAnsi="Berlin Type Office"/>
        </w:rPr>
        <w:t>Bund-Länder AG</w:t>
      </w:r>
      <w:r>
        <w:rPr>
          <w:rFonts w:ascii="Berlin Type Office" w:hAnsi="Berlin Type Office"/>
        </w:rPr>
        <w:t xml:space="preserve"> berichtet wird.</w:t>
      </w:r>
    </w:p>
    <w:p w14:paraId="35AB717D" w14:textId="581BE289" w:rsidR="007C2979" w:rsidRPr="007C2979" w:rsidRDefault="007C2979" w:rsidP="00F96FB1">
      <w:pPr>
        <w:pStyle w:val="Listenabsatz"/>
        <w:numPr>
          <w:ilvl w:val="0"/>
          <w:numId w:val="10"/>
        </w:numPr>
        <w:rPr>
          <w:rFonts w:ascii="Berlin Type" w:hAnsi="Berlin Type"/>
        </w:rPr>
      </w:pPr>
      <w:r>
        <w:rPr>
          <w:rFonts w:ascii="Berlin Type Office" w:hAnsi="Berlin Type Office"/>
        </w:rPr>
        <w:t>Herr Helbing ergänzt, dass es wichtig ist, auch Menschen mit Hörbeeinträchtigungen in der AG zu berücksichtigen und fragt, ob dies auch umgesetzt wird.</w:t>
      </w:r>
    </w:p>
    <w:p w14:paraId="448EF0B3" w14:textId="77777777" w:rsidR="007F158B" w:rsidRPr="00C94DF4" w:rsidRDefault="007F158B" w:rsidP="00C94DF4">
      <w:pPr>
        <w:ind w:firstLine="284"/>
        <w:rPr>
          <w:rFonts w:ascii="Berlin Type" w:hAnsi="Berlin Type"/>
          <w:sz w:val="24"/>
          <w:szCs w:val="24"/>
        </w:rPr>
      </w:pPr>
    </w:p>
    <w:p w14:paraId="6CEBE098" w14:textId="77777777" w:rsidR="00E40F67" w:rsidRDefault="00E40F67" w:rsidP="00E40F67">
      <w:pPr>
        <w:tabs>
          <w:tab w:val="left" w:pos="2400"/>
        </w:tabs>
        <w:spacing w:before="240" w:line="300" w:lineRule="auto"/>
        <w:rPr>
          <w:rFonts w:ascii="Berlin Type Office" w:eastAsiaTheme="minorEastAsia" w:hAnsi="Berlin Type Office"/>
          <w:b/>
          <w:sz w:val="28"/>
          <w:szCs w:val="28"/>
        </w:rPr>
      </w:pPr>
      <w:r w:rsidRPr="00E40F67">
        <w:rPr>
          <w:rFonts w:ascii="Berlin Type Office" w:eastAsiaTheme="minorEastAsia" w:hAnsi="Berlin Type Office"/>
          <w:b/>
          <w:sz w:val="28"/>
          <w:szCs w:val="28"/>
        </w:rPr>
        <w:t xml:space="preserve">TOP 4 - </w:t>
      </w:r>
      <w:r w:rsidRPr="00E40F67">
        <w:rPr>
          <w:rFonts w:ascii="Berlin Type Office" w:eastAsiaTheme="minorEastAsia" w:hAnsi="Berlin Type Office"/>
          <w:b/>
          <w:iCs/>
          <w:sz w:val="28"/>
          <w:szCs w:val="28"/>
        </w:rPr>
        <w:t>Auswärtige Leistungserbringung – Vorstellung der Studienergebnisse durch Herrn Dr. Engels</w:t>
      </w:r>
      <w:r w:rsidRPr="00E40F67">
        <w:rPr>
          <w:rFonts w:ascii="Berlin Type Office" w:eastAsiaTheme="minorEastAsia" w:hAnsi="Berlin Type Office"/>
          <w:b/>
          <w:sz w:val="28"/>
          <w:szCs w:val="28"/>
        </w:rPr>
        <w:t xml:space="preserve"> </w:t>
      </w:r>
    </w:p>
    <w:p w14:paraId="4F71FEDC" w14:textId="18EE19D5" w:rsidR="00E9705D" w:rsidRDefault="00E9705D"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E9705D">
        <w:rPr>
          <w:rFonts w:ascii="Berlin Type Office" w:eastAsiaTheme="minorEastAsia" w:hAnsi="Berlin Type Office"/>
          <w:bCs/>
        </w:rPr>
        <w:t xml:space="preserve">Herr </w:t>
      </w:r>
      <w:r>
        <w:rPr>
          <w:rFonts w:ascii="Berlin Type Office" w:eastAsiaTheme="minorEastAsia" w:hAnsi="Berlin Type Office"/>
          <w:bCs/>
        </w:rPr>
        <w:t>Sahin führt kurz in das Thema ein:</w:t>
      </w:r>
    </w:p>
    <w:p w14:paraId="76AD87BC" w14:textId="7CFF35BD" w:rsidR="00E9705D" w:rsidRDefault="00E9705D" w:rsidP="00E9705D">
      <w:pPr>
        <w:pStyle w:val="Listenabsatz"/>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Von ca. 30.000 leistungsberechtigten Menschen </w:t>
      </w:r>
      <w:r w:rsidR="007E70B6">
        <w:rPr>
          <w:rFonts w:ascii="Berlin Type Office" w:eastAsiaTheme="minorEastAsia" w:hAnsi="Berlin Type Office"/>
          <w:bCs/>
        </w:rPr>
        <w:t xml:space="preserve">(für Leistungen der Eingliederungshilfe, insbesondere </w:t>
      </w:r>
      <w:r w:rsidR="0070131D">
        <w:rPr>
          <w:rFonts w:ascii="Berlin Type Office" w:eastAsiaTheme="minorEastAsia" w:hAnsi="Berlin Type Office"/>
          <w:bCs/>
        </w:rPr>
        <w:t>b</w:t>
      </w:r>
      <w:r w:rsidR="007E70B6">
        <w:rPr>
          <w:rFonts w:ascii="Berlin Type Office" w:eastAsiaTheme="minorEastAsia" w:hAnsi="Berlin Type Office"/>
          <w:bCs/>
        </w:rPr>
        <w:t xml:space="preserve">esondere Wohnformen) </w:t>
      </w:r>
      <w:r w:rsidR="00C7328E">
        <w:rPr>
          <w:rFonts w:ascii="Berlin Type Office" w:eastAsiaTheme="minorEastAsia" w:hAnsi="Berlin Type Office"/>
          <w:bCs/>
        </w:rPr>
        <w:t>erhalten</w:t>
      </w:r>
      <w:r>
        <w:rPr>
          <w:rFonts w:ascii="Berlin Type Office" w:eastAsiaTheme="minorEastAsia" w:hAnsi="Berlin Type Office"/>
          <w:bCs/>
        </w:rPr>
        <w:t xml:space="preserve"> ca. 3.000, also 10%, </w:t>
      </w:r>
      <w:r w:rsidR="00C7328E">
        <w:rPr>
          <w:rFonts w:ascii="Berlin Type Office" w:eastAsiaTheme="minorEastAsia" w:hAnsi="Berlin Type Office"/>
          <w:bCs/>
        </w:rPr>
        <w:t xml:space="preserve">die Leistungen </w:t>
      </w:r>
      <w:r>
        <w:rPr>
          <w:rFonts w:ascii="Berlin Type Office" w:eastAsiaTheme="minorEastAsia" w:hAnsi="Berlin Type Office"/>
          <w:bCs/>
        </w:rPr>
        <w:t>außerhalb von Berlin. Deshalb hat die SenASGIVA eine Studie in Auftrag gegeben, um die Gründe hierfür herauszufinden</w:t>
      </w:r>
      <w:r w:rsidR="0023423A">
        <w:rPr>
          <w:rFonts w:ascii="Berlin Type Office" w:eastAsiaTheme="minorEastAsia" w:hAnsi="Berlin Type Office"/>
          <w:bCs/>
        </w:rPr>
        <w:t xml:space="preserve"> und eventuell Maßnahmen zu entwickeln</w:t>
      </w:r>
      <w:r w:rsidR="00A961AF">
        <w:rPr>
          <w:rFonts w:ascii="Berlin Type Office" w:eastAsiaTheme="minorEastAsia" w:hAnsi="Berlin Type Office"/>
          <w:bCs/>
        </w:rPr>
        <w:t>. So soll vermieden werden</w:t>
      </w:r>
      <w:r w:rsidR="0023423A">
        <w:rPr>
          <w:rFonts w:ascii="Berlin Type Office" w:eastAsiaTheme="minorEastAsia" w:hAnsi="Berlin Type Office"/>
          <w:bCs/>
        </w:rPr>
        <w:t xml:space="preserve">, dass Betroffene </w:t>
      </w:r>
      <w:r w:rsidR="00A961AF">
        <w:rPr>
          <w:rFonts w:ascii="Berlin Type Office" w:eastAsiaTheme="minorEastAsia" w:hAnsi="Berlin Type Office"/>
          <w:bCs/>
        </w:rPr>
        <w:t xml:space="preserve">gegen ihren Wunsch in andere Bundesländer umziehen müssen und bereits verzogene ggf. </w:t>
      </w:r>
      <w:r w:rsidR="0023423A">
        <w:rPr>
          <w:rFonts w:ascii="Berlin Type Office" w:eastAsiaTheme="minorEastAsia" w:hAnsi="Berlin Type Office"/>
          <w:bCs/>
        </w:rPr>
        <w:t>wieder in Berlin versorgt werden können.</w:t>
      </w:r>
    </w:p>
    <w:p w14:paraId="6ED6A075" w14:textId="4E0C7BA8" w:rsidR="007E70B6" w:rsidRDefault="007E70B6"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Herr Dr. Engels stellt die Ergebnisse der Studie vor:</w:t>
      </w:r>
    </w:p>
    <w:p w14:paraId="08D71D11" w14:textId="713E7C73" w:rsidR="007E70B6" w:rsidRPr="004D5AC6" w:rsidRDefault="007E70B6" w:rsidP="00A961AF">
      <w:pPr>
        <w:pStyle w:val="Listenabsatz"/>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Untersuchungsauftrag war, die </w:t>
      </w:r>
      <w:r w:rsidRPr="007E70B6">
        <w:rPr>
          <w:rFonts w:ascii="Berlin Type Office" w:eastAsiaTheme="minorEastAsia" w:hAnsi="Berlin Type Office"/>
          <w:bCs/>
        </w:rPr>
        <w:t xml:space="preserve">Gründe der auswärtigen Leistungserbringung </w:t>
      </w:r>
      <w:r>
        <w:rPr>
          <w:rFonts w:ascii="Berlin Type Office" w:eastAsiaTheme="minorEastAsia" w:hAnsi="Berlin Type Office"/>
          <w:bCs/>
        </w:rPr>
        <w:t xml:space="preserve">zu </w:t>
      </w:r>
      <w:r w:rsidRPr="007E70B6">
        <w:rPr>
          <w:rFonts w:ascii="Berlin Type Office" w:eastAsiaTheme="minorEastAsia" w:hAnsi="Berlin Type Office"/>
          <w:bCs/>
        </w:rPr>
        <w:t xml:space="preserve">ermitteln und </w:t>
      </w:r>
      <w:r>
        <w:rPr>
          <w:rFonts w:ascii="Berlin Type Office" w:eastAsiaTheme="minorEastAsia" w:hAnsi="Berlin Type Office"/>
          <w:bCs/>
        </w:rPr>
        <w:t xml:space="preserve">zu </w:t>
      </w:r>
      <w:r w:rsidRPr="007E70B6">
        <w:rPr>
          <w:rFonts w:ascii="Berlin Type Office" w:eastAsiaTheme="minorEastAsia" w:hAnsi="Berlin Type Office"/>
          <w:bCs/>
        </w:rPr>
        <w:t>analysieren</w:t>
      </w:r>
      <w:r>
        <w:rPr>
          <w:rFonts w:ascii="Berlin Type Office" w:eastAsiaTheme="minorEastAsia" w:hAnsi="Berlin Type Office"/>
          <w:bCs/>
        </w:rPr>
        <w:t>, b</w:t>
      </w:r>
      <w:r w:rsidRPr="007E70B6">
        <w:rPr>
          <w:rFonts w:ascii="Berlin Type Office" w:eastAsiaTheme="minorEastAsia" w:hAnsi="Berlin Type Office"/>
          <w:bCs/>
        </w:rPr>
        <w:t xml:space="preserve">etroffene Zielgruppen </w:t>
      </w:r>
      <w:r>
        <w:rPr>
          <w:rFonts w:ascii="Berlin Type Office" w:eastAsiaTheme="minorEastAsia" w:hAnsi="Berlin Type Office"/>
          <w:bCs/>
        </w:rPr>
        <w:t xml:space="preserve">zu </w:t>
      </w:r>
      <w:r w:rsidRPr="007E70B6">
        <w:rPr>
          <w:rFonts w:ascii="Berlin Type Office" w:eastAsiaTheme="minorEastAsia" w:hAnsi="Berlin Type Office"/>
          <w:bCs/>
        </w:rPr>
        <w:t>identifizieren</w:t>
      </w:r>
      <w:r>
        <w:rPr>
          <w:rFonts w:ascii="Berlin Type Office" w:eastAsiaTheme="minorEastAsia" w:hAnsi="Berlin Type Office"/>
          <w:bCs/>
        </w:rPr>
        <w:t>, f</w:t>
      </w:r>
      <w:r w:rsidRPr="007E70B6">
        <w:rPr>
          <w:rFonts w:ascii="Berlin Type Office" w:eastAsiaTheme="minorEastAsia" w:hAnsi="Berlin Type Office"/>
          <w:bCs/>
        </w:rPr>
        <w:t xml:space="preserve">ehlende Leistungsangebote innerhalb Berlins </w:t>
      </w:r>
      <w:r>
        <w:rPr>
          <w:rFonts w:ascii="Berlin Type Office" w:eastAsiaTheme="minorEastAsia" w:hAnsi="Berlin Type Office"/>
          <w:bCs/>
        </w:rPr>
        <w:t xml:space="preserve">zu </w:t>
      </w:r>
      <w:r w:rsidRPr="007E70B6">
        <w:rPr>
          <w:rFonts w:ascii="Berlin Type Office" w:eastAsiaTheme="minorEastAsia" w:hAnsi="Berlin Type Office"/>
          <w:bCs/>
        </w:rPr>
        <w:t>identifizieren</w:t>
      </w:r>
      <w:r w:rsidR="004D5AC6">
        <w:rPr>
          <w:rFonts w:ascii="Berlin Type Office" w:eastAsiaTheme="minorEastAsia" w:hAnsi="Berlin Type Office"/>
          <w:bCs/>
        </w:rPr>
        <w:t xml:space="preserve"> sowie </w:t>
      </w:r>
      <w:r w:rsidRPr="004D5AC6">
        <w:rPr>
          <w:rFonts w:ascii="Berlin Type Office" w:eastAsiaTheme="minorEastAsia" w:hAnsi="Berlin Type Office"/>
          <w:bCs/>
        </w:rPr>
        <w:t xml:space="preserve">Empfehlungen zur besseren Beratung der leistungsberechtigten Personen im Vorfeld und zur Schaffung von passgenauen, personenzentrierten Angeboten </w:t>
      </w:r>
      <w:r w:rsidR="004D5AC6">
        <w:rPr>
          <w:rFonts w:ascii="Berlin Type Office" w:eastAsiaTheme="minorEastAsia" w:hAnsi="Berlin Type Office"/>
          <w:bCs/>
        </w:rPr>
        <w:t xml:space="preserve">zu </w:t>
      </w:r>
      <w:r w:rsidRPr="004D5AC6">
        <w:rPr>
          <w:rFonts w:ascii="Berlin Type Office" w:eastAsiaTheme="minorEastAsia" w:hAnsi="Berlin Type Office"/>
          <w:bCs/>
        </w:rPr>
        <w:t>entwickeln</w:t>
      </w:r>
      <w:r w:rsidR="004D5AC6">
        <w:rPr>
          <w:rFonts w:ascii="Berlin Type Office" w:eastAsiaTheme="minorEastAsia" w:hAnsi="Berlin Type Office"/>
          <w:bCs/>
        </w:rPr>
        <w:t>.</w:t>
      </w:r>
    </w:p>
    <w:p w14:paraId="311BD7B3" w14:textId="0BBC8506" w:rsidR="004D5AC6" w:rsidRPr="004D5AC6" w:rsidRDefault="004D5AC6"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Für die Studie erfolgte</w:t>
      </w:r>
      <w:r w:rsidR="0070131D">
        <w:rPr>
          <w:rFonts w:ascii="Berlin Type Office" w:eastAsiaTheme="minorEastAsia" w:hAnsi="Berlin Type Office"/>
          <w:bCs/>
        </w:rPr>
        <w:t xml:space="preserve"> </w:t>
      </w:r>
      <w:r>
        <w:rPr>
          <w:rFonts w:ascii="Berlin Type Office" w:eastAsiaTheme="minorEastAsia" w:hAnsi="Berlin Type Office"/>
          <w:bCs/>
        </w:rPr>
        <w:t xml:space="preserve">die </w:t>
      </w:r>
      <w:r w:rsidRPr="004D5AC6">
        <w:rPr>
          <w:rFonts w:ascii="Berlin Type Office" w:eastAsiaTheme="minorEastAsia" w:hAnsi="Berlin Type Office"/>
          <w:bCs/>
        </w:rPr>
        <w:t xml:space="preserve">Auswertung statistischer Daten </w:t>
      </w:r>
      <w:r w:rsidR="009549F9">
        <w:rPr>
          <w:rFonts w:ascii="Berlin Type Office" w:eastAsiaTheme="minorEastAsia" w:hAnsi="Berlin Type Office"/>
          <w:bCs/>
        </w:rPr>
        <w:t>der Senatsverwaltung für Soziales.</w:t>
      </w:r>
      <w:r w:rsidR="0070131D">
        <w:rPr>
          <w:rFonts w:ascii="Berlin Type Office" w:eastAsiaTheme="minorEastAsia" w:hAnsi="Berlin Type Office"/>
          <w:bCs/>
        </w:rPr>
        <w:t xml:space="preserve"> </w:t>
      </w:r>
      <w:r w:rsidR="009549F9">
        <w:rPr>
          <w:rFonts w:ascii="Berlin Type Office" w:eastAsiaTheme="minorEastAsia" w:hAnsi="Berlin Type Office"/>
          <w:bCs/>
        </w:rPr>
        <w:t xml:space="preserve">Grundlage der weitergehenden Untersuchung bildeten </w:t>
      </w:r>
      <w:r w:rsidRPr="004D5AC6">
        <w:rPr>
          <w:rFonts w:ascii="Berlin Type Office" w:eastAsiaTheme="minorEastAsia" w:hAnsi="Berlin Type Office"/>
          <w:bCs/>
        </w:rPr>
        <w:t>Online-</w:t>
      </w:r>
      <w:r w:rsidR="00D77469">
        <w:rPr>
          <w:rFonts w:ascii="Berlin Type Office" w:eastAsiaTheme="minorEastAsia" w:hAnsi="Berlin Type Office"/>
          <w:bCs/>
        </w:rPr>
        <w:t>Befragungen</w:t>
      </w:r>
      <w:r w:rsidR="00D77469" w:rsidRPr="004D5AC6">
        <w:rPr>
          <w:rFonts w:ascii="Berlin Type Office" w:eastAsiaTheme="minorEastAsia" w:hAnsi="Berlin Type Office"/>
          <w:bCs/>
        </w:rPr>
        <w:t xml:space="preserve"> </w:t>
      </w:r>
      <w:r w:rsidR="009549F9">
        <w:rPr>
          <w:rFonts w:ascii="Berlin Type Office" w:eastAsiaTheme="minorEastAsia" w:hAnsi="Berlin Type Office"/>
          <w:bCs/>
        </w:rPr>
        <w:t xml:space="preserve">der </w:t>
      </w:r>
      <w:r w:rsidRPr="004D5AC6">
        <w:rPr>
          <w:rFonts w:ascii="Berlin Type Office" w:eastAsiaTheme="minorEastAsia" w:hAnsi="Berlin Type Office"/>
          <w:bCs/>
        </w:rPr>
        <w:t>Leistungserbringer in Berlin und außerhalb</w:t>
      </w:r>
      <w:r w:rsidR="00D77469">
        <w:rPr>
          <w:rFonts w:ascii="Berlin Type Office" w:eastAsiaTheme="minorEastAsia" w:hAnsi="Berlin Type Office"/>
          <w:bCs/>
        </w:rPr>
        <w:t xml:space="preserve"> von Berlin</w:t>
      </w:r>
      <w:r>
        <w:rPr>
          <w:rFonts w:ascii="Berlin Type Office" w:eastAsiaTheme="minorEastAsia" w:hAnsi="Berlin Type Office"/>
          <w:bCs/>
        </w:rPr>
        <w:t xml:space="preserve"> </w:t>
      </w:r>
      <w:r w:rsidR="009549F9">
        <w:rPr>
          <w:rFonts w:ascii="Berlin Type Office" w:eastAsiaTheme="minorEastAsia" w:hAnsi="Berlin Type Office"/>
          <w:bCs/>
        </w:rPr>
        <w:t>sowie</w:t>
      </w:r>
      <w:r w:rsidRPr="004D5AC6">
        <w:rPr>
          <w:rFonts w:ascii="Berlin Type Office" w:eastAsiaTheme="minorEastAsia" w:hAnsi="Berlin Type Office"/>
          <w:bCs/>
        </w:rPr>
        <w:t xml:space="preserve"> </w:t>
      </w:r>
    </w:p>
    <w:p w14:paraId="5D5833A0" w14:textId="2F5C29B6" w:rsidR="004D5AC6" w:rsidRPr="004D5AC6" w:rsidRDefault="004D5AC6" w:rsidP="004D5AC6">
      <w:pPr>
        <w:pStyle w:val="Listenabsatz"/>
        <w:tabs>
          <w:tab w:val="left" w:pos="2400"/>
        </w:tabs>
        <w:spacing w:before="240" w:line="300" w:lineRule="auto"/>
        <w:rPr>
          <w:rFonts w:ascii="Berlin Type Office" w:eastAsiaTheme="minorEastAsia" w:hAnsi="Berlin Type Office"/>
          <w:bCs/>
        </w:rPr>
      </w:pPr>
      <w:r w:rsidRPr="004D5AC6">
        <w:rPr>
          <w:rFonts w:ascii="Berlin Type Office" w:eastAsiaTheme="minorEastAsia" w:hAnsi="Berlin Type Office"/>
          <w:bCs/>
        </w:rPr>
        <w:t>Interviews mit leistungsberechtigten Personen</w:t>
      </w:r>
      <w:r>
        <w:rPr>
          <w:rFonts w:ascii="Berlin Type Office" w:eastAsiaTheme="minorEastAsia" w:hAnsi="Berlin Type Office"/>
          <w:bCs/>
        </w:rPr>
        <w:t xml:space="preserve"> und </w:t>
      </w:r>
      <w:r w:rsidRPr="004D5AC6">
        <w:rPr>
          <w:rFonts w:ascii="Berlin Type Office" w:eastAsiaTheme="minorEastAsia" w:hAnsi="Berlin Type Office"/>
          <w:bCs/>
        </w:rPr>
        <w:t>Fokusgruppen</w:t>
      </w:r>
      <w:r>
        <w:rPr>
          <w:rFonts w:ascii="Berlin Type Office" w:eastAsiaTheme="minorEastAsia" w:hAnsi="Berlin Type Office"/>
          <w:bCs/>
        </w:rPr>
        <w:t>-Gespräche</w:t>
      </w:r>
      <w:r w:rsidRPr="004D5AC6">
        <w:rPr>
          <w:rFonts w:ascii="Berlin Type Office" w:eastAsiaTheme="minorEastAsia" w:hAnsi="Berlin Type Office"/>
          <w:bCs/>
        </w:rPr>
        <w:t xml:space="preserve"> mit Expert</w:t>
      </w:r>
      <w:r>
        <w:rPr>
          <w:rFonts w:ascii="Berlin Type Office" w:eastAsiaTheme="minorEastAsia" w:hAnsi="Berlin Type Office"/>
          <w:bCs/>
        </w:rPr>
        <w:t>*</w:t>
      </w:r>
      <w:r w:rsidRPr="004D5AC6">
        <w:rPr>
          <w:rFonts w:ascii="Berlin Type Office" w:eastAsiaTheme="minorEastAsia" w:hAnsi="Berlin Type Office"/>
          <w:bCs/>
        </w:rPr>
        <w:t>innen</w:t>
      </w:r>
      <w:r w:rsidR="00D77469">
        <w:rPr>
          <w:rFonts w:ascii="Berlin Type Office" w:eastAsiaTheme="minorEastAsia" w:hAnsi="Berlin Type Office"/>
          <w:bCs/>
        </w:rPr>
        <w:t xml:space="preserve"> (Teilhabefachdienste der Bezirke, </w:t>
      </w:r>
      <w:r w:rsidR="00D77469" w:rsidRPr="004D5AC6">
        <w:rPr>
          <w:rFonts w:ascii="Berlin Type Office" w:eastAsiaTheme="minorEastAsia" w:hAnsi="Berlin Type Office"/>
          <w:bCs/>
        </w:rPr>
        <w:t>Jugendämter</w:t>
      </w:r>
      <w:r w:rsidR="00D77469">
        <w:rPr>
          <w:rFonts w:ascii="Berlin Type Office" w:eastAsiaTheme="minorEastAsia" w:hAnsi="Berlin Type Office"/>
          <w:bCs/>
        </w:rPr>
        <w:t xml:space="preserve">, </w:t>
      </w:r>
      <w:r w:rsidR="00072B24" w:rsidRPr="002B457C">
        <w:rPr>
          <w:rFonts w:ascii="Berlin Type Office" w:eastAsiaTheme="minorEastAsia" w:hAnsi="Berlin Type Office"/>
          <w:bCs/>
        </w:rPr>
        <w:t xml:space="preserve">Psychiatrie- und Suchtkoordination </w:t>
      </w:r>
      <w:hyperlink r:id="rId10" w:history="1">
        <w:r w:rsidR="00D77469" w:rsidRPr="00D77469">
          <w:rPr>
            <w:rStyle w:val="Hyperlink"/>
            <w:rFonts w:ascii="Berlin Type Office" w:eastAsiaTheme="minorEastAsia" w:hAnsi="Berlin Type Office"/>
            <w:bCs/>
          </w:rPr>
          <w:t>(QPK)</w:t>
        </w:r>
      </w:hyperlink>
      <w:r w:rsidR="00D77469">
        <w:rPr>
          <w:rFonts w:ascii="Berlin Type Office" w:eastAsiaTheme="minorEastAsia" w:hAnsi="Berlin Type Office"/>
          <w:bCs/>
        </w:rPr>
        <w:t>, Lotse Berlin (</w:t>
      </w:r>
      <w:r w:rsidR="00D77469" w:rsidRPr="00D77469">
        <w:rPr>
          <w:rFonts w:ascii="Berlin Type Office" w:eastAsiaTheme="minorEastAsia" w:hAnsi="Berlin Type Office"/>
          <w:bCs/>
        </w:rPr>
        <w:t>Beratung</w:t>
      </w:r>
      <w:r w:rsidR="00D77469">
        <w:rPr>
          <w:rFonts w:ascii="Berlin Type Office" w:eastAsiaTheme="minorEastAsia" w:hAnsi="Berlin Type Office"/>
          <w:bCs/>
        </w:rPr>
        <w:t xml:space="preserve"> zu </w:t>
      </w:r>
      <w:r w:rsidR="00D77469" w:rsidRPr="00D77469">
        <w:rPr>
          <w:rFonts w:ascii="Berlin Type Office" w:eastAsiaTheme="minorEastAsia" w:hAnsi="Berlin Type Office"/>
          <w:bCs/>
        </w:rPr>
        <w:t>Unterstützten Wohnangeboten in Berlin</w:t>
      </w:r>
      <w:r w:rsidR="00D77469">
        <w:rPr>
          <w:rFonts w:ascii="Berlin Type Office" w:eastAsiaTheme="minorEastAsia" w:hAnsi="Berlin Type Office"/>
          <w:bCs/>
        </w:rPr>
        <w:t>)</w:t>
      </w:r>
      <w:r w:rsidR="004E585C">
        <w:rPr>
          <w:rFonts w:ascii="Berlin Type Office" w:eastAsiaTheme="minorEastAsia" w:hAnsi="Berlin Type Office"/>
          <w:bCs/>
        </w:rPr>
        <w:t>)</w:t>
      </w:r>
      <w:r w:rsidR="0070131D">
        <w:rPr>
          <w:rFonts w:ascii="Berlin Type Office" w:eastAsiaTheme="minorEastAsia" w:hAnsi="Berlin Type Office"/>
          <w:bCs/>
        </w:rPr>
        <w:t xml:space="preserve"> durchgeführt</w:t>
      </w:r>
      <w:r>
        <w:rPr>
          <w:rFonts w:ascii="Berlin Type Office" w:eastAsiaTheme="minorEastAsia" w:hAnsi="Berlin Type Office"/>
          <w:bCs/>
        </w:rPr>
        <w:t>.</w:t>
      </w:r>
    </w:p>
    <w:p w14:paraId="72041DB7" w14:textId="05FD3CF8" w:rsidR="001435B1" w:rsidRPr="001435B1" w:rsidRDefault="001435B1"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1435B1">
        <w:rPr>
          <w:rFonts w:ascii="Berlin Type Office" w:eastAsiaTheme="minorEastAsia" w:hAnsi="Berlin Type Office"/>
          <w:bCs/>
        </w:rPr>
        <w:t>Die Zahl der Leistungsbeziehenden ist seit 2020 nur wenig gestiegen (+5%).</w:t>
      </w:r>
    </w:p>
    <w:p w14:paraId="22F4F41D" w14:textId="4D2D6CD4" w:rsidR="001435B1" w:rsidRPr="001435B1" w:rsidRDefault="001435B1"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1435B1">
        <w:rPr>
          <w:rFonts w:ascii="Berlin Type Office" w:eastAsiaTheme="minorEastAsia" w:hAnsi="Berlin Type Office"/>
          <w:bCs/>
        </w:rPr>
        <w:t xml:space="preserve">Im Jahr 2020 wurden 74% der Leistungen in besonderen Wohnformen erbracht, im Jahr 2025 lag dieser Anteil bei 64%. </w:t>
      </w:r>
      <w:r>
        <w:rPr>
          <w:rFonts w:ascii="Berlin Type Office" w:eastAsiaTheme="minorEastAsia" w:hAnsi="Berlin Type Office"/>
          <w:bCs/>
        </w:rPr>
        <w:t xml:space="preserve">Die </w:t>
      </w:r>
      <w:r w:rsidRPr="001435B1">
        <w:rPr>
          <w:rFonts w:ascii="Berlin Type Office" w:eastAsiaTheme="minorEastAsia" w:hAnsi="Berlin Type Office"/>
          <w:bCs/>
        </w:rPr>
        <w:t xml:space="preserve">Assistenz in Privathaushalten hat </w:t>
      </w:r>
      <w:r>
        <w:rPr>
          <w:rFonts w:ascii="Berlin Type Office" w:eastAsiaTheme="minorEastAsia" w:hAnsi="Berlin Type Office"/>
          <w:bCs/>
        </w:rPr>
        <w:t xml:space="preserve">dagegen </w:t>
      </w:r>
      <w:r w:rsidRPr="001435B1">
        <w:rPr>
          <w:rFonts w:ascii="Berlin Type Office" w:eastAsiaTheme="minorEastAsia" w:hAnsi="Berlin Type Office"/>
          <w:bCs/>
        </w:rPr>
        <w:t>zugenommen.</w:t>
      </w:r>
    </w:p>
    <w:p w14:paraId="520156AD" w14:textId="5B513ECA" w:rsidR="006933DA" w:rsidRDefault="006933DA" w:rsidP="006933DA">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Die Ausgaben f</w:t>
      </w:r>
      <w:r w:rsidRPr="00863314">
        <w:rPr>
          <w:rFonts w:ascii="Berlin Type Office" w:eastAsiaTheme="minorEastAsia" w:hAnsi="Berlin Type Office"/>
          <w:bCs/>
        </w:rPr>
        <w:t xml:space="preserve">ür außerhalb Berlins erbrachte Leistungen der EGH sind </w:t>
      </w:r>
      <w:r>
        <w:rPr>
          <w:rFonts w:ascii="Berlin Type Office" w:eastAsiaTheme="minorEastAsia" w:hAnsi="Berlin Type Office"/>
          <w:bCs/>
        </w:rPr>
        <w:t xml:space="preserve">allerdings </w:t>
      </w:r>
      <w:r w:rsidRPr="00863314">
        <w:rPr>
          <w:rFonts w:ascii="Berlin Type Office" w:eastAsiaTheme="minorEastAsia" w:hAnsi="Berlin Type Office"/>
          <w:bCs/>
        </w:rPr>
        <w:t>von 10,5 Mio. Euro im Jahr 2020 um 34% auf 14,0 Mio. Euro im Jahr 2025 gestiegen</w:t>
      </w:r>
      <w:r>
        <w:rPr>
          <w:rFonts w:ascii="Berlin Type Office" w:eastAsiaTheme="minorEastAsia" w:hAnsi="Berlin Type Office"/>
          <w:bCs/>
        </w:rPr>
        <w:t>. A</w:t>
      </w:r>
      <w:r w:rsidRPr="00863314">
        <w:rPr>
          <w:rFonts w:ascii="Berlin Type Office" w:eastAsiaTheme="minorEastAsia" w:hAnsi="Berlin Type Office"/>
          <w:bCs/>
        </w:rPr>
        <w:t>uf Leistungen in besonderen Wohnformen entfallen knapp 70% dieses Betrags</w:t>
      </w:r>
      <w:r>
        <w:rPr>
          <w:rFonts w:ascii="Berlin Type Office" w:eastAsiaTheme="minorEastAsia" w:hAnsi="Berlin Type Office"/>
          <w:bCs/>
        </w:rPr>
        <w:t>.</w:t>
      </w:r>
    </w:p>
    <w:p w14:paraId="5E98338A" w14:textId="4E8663BA" w:rsidR="007E70B6" w:rsidRDefault="0096061F"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96061F">
        <w:rPr>
          <w:rFonts w:ascii="Berlin Type Office" w:eastAsiaTheme="minorEastAsia" w:hAnsi="Berlin Type Office"/>
          <w:bCs/>
        </w:rPr>
        <w:t xml:space="preserve">Etwa die Hälfte der </w:t>
      </w:r>
      <w:r>
        <w:rPr>
          <w:rFonts w:ascii="Berlin Type Office" w:eastAsiaTheme="minorEastAsia" w:hAnsi="Berlin Type Office"/>
          <w:bCs/>
        </w:rPr>
        <w:t>Menschen</w:t>
      </w:r>
      <w:r w:rsidRPr="0096061F">
        <w:rPr>
          <w:rFonts w:ascii="Berlin Type Office" w:eastAsiaTheme="minorEastAsia" w:hAnsi="Berlin Type Office"/>
          <w:bCs/>
        </w:rPr>
        <w:t xml:space="preserve"> erhält Leistungen der Beschäftigung und Tagesstruktur</w:t>
      </w:r>
      <w:r>
        <w:rPr>
          <w:rFonts w:ascii="Berlin Type Office" w:eastAsiaTheme="minorEastAsia" w:hAnsi="Berlin Type Office"/>
          <w:bCs/>
        </w:rPr>
        <w:t>.</w:t>
      </w:r>
      <w:r w:rsidR="009D5FDE">
        <w:rPr>
          <w:rFonts w:ascii="Berlin Type Office" w:eastAsiaTheme="minorEastAsia" w:hAnsi="Berlin Type Office"/>
          <w:bCs/>
        </w:rPr>
        <w:t xml:space="preserve"> Diese werden in der Regel zusätzlich zu den Assistenzleistungen gewährt.</w:t>
      </w:r>
      <w:r>
        <w:rPr>
          <w:rFonts w:ascii="Berlin Type Office" w:eastAsiaTheme="minorEastAsia" w:hAnsi="Berlin Type Office"/>
          <w:bCs/>
        </w:rPr>
        <w:t xml:space="preserve"> Der Anteil Beschäftigter in Werkstätten für Menschen mit Behinderungen ist leicht gesunken von 29% auf 26%.</w:t>
      </w:r>
    </w:p>
    <w:p w14:paraId="4E6B7C08" w14:textId="431D2220" w:rsidR="00811C57" w:rsidRPr="00811C57" w:rsidRDefault="00B06AF4"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B06AF4">
        <w:rPr>
          <w:rFonts w:ascii="Berlin Type Office" w:eastAsiaTheme="minorEastAsia" w:hAnsi="Berlin Type Office"/>
          <w:bCs/>
        </w:rPr>
        <w:t>Die Formen der Beeinträchtigung sind komplex</w:t>
      </w:r>
      <w:r>
        <w:rPr>
          <w:rFonts w:ascii="Berlin Type Office" w:eastAsiaTheme="minorEastAsia" w:hAnsi="Berlin Type Office"/>
          <w:bCs/>
        </w:rPr>
        <w:t>, da bei den Menschen oft mehrere Form</w:t>
      </w:r>
      <w:r w:rsidR="00811C57">
        <w:rPr>
          <w:rFonts w:ascii="Berlin Type Office" w:eastAsiaTheme="minorEastAsia" w:hAnsi="Berlin Type Office"/>
          <w:bCs/>
        </w:rPr>
        <w:t>e</w:t>
      </w:r>
      <w:r>
        <w:rPr>
          <w:rFonts w:ascii="Berlin Type Office" w:eastAsiaTheme="minorEastAsia" w:hAnsi="Berlin Type Office"/>
          <w:bCs/>
        </w:rPr>
        <w:t>n von Beeinträchtigungen vorliegen.</w:t>
      </w:r>
      <w:r w:rsidR="00811C57">
        <w:rPr>
          <w:rFonts w:ascii="Berlin Type Office" w:eastAsiaTheme="minorEastAsia" w:hAnsi="Berlin Type Office"/>
          <w:bCs/>
        </w:rPr>
        <w:t xml:space="preserve"> </w:t>
      </w:r>
      <w:r w:rsidR="00811C57" w:rsidRPr="00811C57">
        <w:rPr>
          <w:rFonts w:ascii="Berlin Type Office" w:eastAsiaTheme="minorEastAsia" w:hAnsi="Berlin Type Office"/>
          <w:bCs/>
        </w:rPr>
        <w:t>Geistige Beeinträchtigungen liegen bei 57% der L</w:t>
      </w:r>
      <w:r w:rsidR="00811C57">
        <w:rPr>
          <w:rFonts w:ascii="Berlin Type Office" w:eastAsiaTheme="minorEastAsia" w:hAnsi="Berlin Type Office"/>
          <w:bCs/>
        </w:rPr>
        <w:t>eistungsbeziehenden</w:t>
      </w:r>
      <w:r w:rsidR="00811C57" w:rsidRPr="00811C57">
        <w:rPr>
          <w:rFonts w:ascii="Berlin Type Office" w:eastAsiaTheme="minorEastAsia" w:hAnsi="Berlin Type Office"/>
          <w:bCs/>
        </w:rPr>
        <w:t xml:space="preserve"> vor</w:t>
      </w:r>
      <w:r w:rsidR="00811C57">
        <w:rPr>
          <w:rFonts w:ascii="Berlin Type Office" w:eastAsiaTheme="minorEastAsia" w:hAnsi="Berlin Type Office"/>
          <w:bCs/>
        </w:rPr>
        <w:t>, s</w:t>
      </w:r>
      <w:r w:rsidR="00811C57" w:rsidRPr="00811C57">
        <w:rPr>
          <w:rFonts w:ascii="Berlin Type Office" w:eastAsiaTheme="minorEastAsia" w:hAnsi="Berlin Type Office"/>
          <w:bCs/>
        </w:rPr>
        <w:t xml:space="preserve">eelische Beeinträchtigungen liegen bei </w:t>
      </w:r>
      <w:r w:rsidR="006933DA" w:rsidRPr="00811C57">
        <w:rPr>
          <w:rFonts w:ascii="Berlin Type Office" w:eastAsiaTheme="minorEastAsia" w:hAnsi="Berlin Type Office"/>
          <w:bCs/>
        </w:rPr>
        <w:t>5</w:t>
      </w:r>
      <w:r w:rsidR="006933DA">
        <w:rPr>
          <w:rFonts w:ascii="Berlin Type Office" w:eastAsiaTheme="minorEastAsia" w:hAnsi="Berlin Type Office"/>
          <w:bCs/>
        </w:rPr>
        <w:t>9</w:t>
      </w:r>
      <w:r w:rsidR="00811C57" w:rsidRPr="00811C57">
        <w:rPr>
          <w:rFonts w:ascii="Berlin Type Office" w:eastAsiaTheme="minorEastAsia" w:hAnsi="Berlin Type Office"/>
          <w:bCs/>
        </w:rPr>
        <w:t>% vor</w:t>
      </w:r>
      <w:r w:rsidR="00811C57">
        <w:rPr>
          <w:rFonts w:ascii="Berlin Type Office" w:eastAsiaTheme="minorEastAsia" w:hAnsi="Berlin Type Office"/>
          <w:bCs/>
        </w:rPr>
        <w:t xml:space="preserve"> und k</w:t>
      </w:r>
      <w:r w:rsidR="00811C57" w:rsidRPr="00811C57">
        <w:rPr>
          <w:rFonts w:ascii="Berlin Type Office" w:eastAsiaTheme="minorEastAsia" w:hAnsi="Berlin Type Office"/>
          <w:bCs/>
        </w:rPr>
        <w:t xml:space="preserve">örperliche Beeinträchtigungen bei 16%. </w:t>
      </w:r>
    </w:p>
    <w:p w14:paraId="633A3287" w14:textId="41A29984" w:rsidR="00975FB1" w:rsidRPr="00975FB1" w:rsidRDefault="00975FB1"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975FB1">
        <w:rPr>
          <w:rFonts w:ascii="Berlin Type Office" w:eastAsiaTheme="minorEastAsia" w:hAnsi="Berlin Type Office"/>
          <w:bCs/>
        </w:rPr>
        <w:t xml:space="preserve">Die </w:t>
      </w:r>
      <w:r>
        <w:rPr>
          <w:rFonts w:ascii="Berlin Type Office" w:eastAsiaTheme="minorEastAsia" w:hAnsi="Berlin Type Office"/>
          <w:bCs/>
        </w:rPr>
        <w:t>Personen</w:t>
      </w:r>
      <w:r w:rsidRPr="00975FB1">
        <w:rPr>
          <w:rFonts w:ascii="Berlin Type Office" w:eastAsiaTheme="minorEastAsia" w:hAnsi="Berlin Type Office"/>
          <w:bCs/>
        </w:rPr>
        <w:t xml:space="preserve"> sind nach Alter und Geschlecht ungleich verteilt:</w:t>
      </w:r>
      <w:r>
        <w:rPr>
          <w:rFonts w:ascii="Berlin Type Office" w:eastAsiaTheme="minorEastAsia" w:hAnsi="Berlin Type Office"/>
          <w:bCs/>
        </w:rPr>
        <w:t xml:space="preserve"> </w:t>
      </w:r>
      <w:r w:rsidRPr="00975FB1">
        <w:rPr>
          <w:rFonts w:ascii="Berlin Type Office" w:eastAsiaTheme="minorEastAsia" w:hAnsi="Berlin Type Office"/>
          <w:bCs/>
        </w:rPr>
        <w:t xml:space="preserve">282 </w:t>
      </w:r>
      <w:r>
        <w:rPr>
          <w:rFonts w:ascii="Berlin Type Office" w:eastAsiaTheme="minorEastAsia" w:hAnsi="Berlin Type Office"/>
          <w:bCs/>
        </w:rPr>
        <w:t>Menschen</w:t>
      </w:r>
      <w:r w:rsidRPr="00975FB1">
        <w:rPr>
          <w:rFonts w:ascii="Berlin Type Office" w:eastAsiaTheme="minorEastAsia" w:hAnsi="Berlin Type Office"/>
          <w:bCs/>
        </w:rPr>
        <w:t xml:space="preserve"> (9%) sind junge Erwachsene, 1.201 </w:t>
      </w:r>
      <w:r>
        <w:rPr>
          <w:rFonts w:ascii="Berlin Type Office" w:eastAsiaTheme="minorEastAsia" w:hAnsi="Berlin Type Office"/>
          <w:bCs/>
        </w:rPr>
        <w:t>Menschen</w:t>
      </w:r>
      <w:r w:rsidRPr="00975FB1">
        <w:rPr>
          <w:rFonts w:ascii="Berlin Type Office" w:eastAsiaTheme="minorEastAsia" w:hAnsi="Berlin Type Office"/>
          <w:bCs/>
        </w:rPr>
        <w:t xml:space="preserve"> (40%) sind im mittleren Erwachsenenalter und 1.557 </w:t>
      </w:r>
      <w:r>
        <w:rPr>
          <w:rFonts w:ascii="Berlin Type Office" w:eastAsiaTheme="minorEastAsia" w:hAnsi="Berlin Type Office"/>
          <w:bCs/>
        </w:rPr>
        <w:t xml:space="preserve">Menschen </w:t>
      </w:r>
      <w:r w:rsidRPr="00975FB1">
        <w:rPr>
          <w:rFonts w:ascii="Berlin Type Office" w:eastAsiaTheme="minorEastAsia" w:hAnsi="Berlin Type Office"/>
          <w:bCs/>
        </w:rPr>
        <w:t xml:space="preserve">(51%) sind </w:t>
      </w:r>
      <w:r>
        <w:rPr>
          <w:rFonts w:ascii="Berlin Type Office" w:eastAsiaTheme="minorEastAsia" w:hAnsi="Berlin Type Office"/>
          <w:bCs/>
        </w:rPr>
        <w:t>mindestens</w:t>
      </w:r>
      <w:r w:rsidRPr="00975FB1">
        <w:rPr>
          <w:rFonts w:ascii="Berlin Type Office" w:eastAsiaTheme="minorEastAsia" w:hAnsi="Berlin Type Office"/>
          <w:bCs/>
        </w:rPr>
        <w:t xml:space="preserve"> 50 Jahre</w:t>
      </w:r>
      <w:r>
        <w:rPr>
          <w:rFonts w:ascii="Berlin Type Office" w:eastAsiaTheme="minorEastAsia" w:hAnsi="Berlin Type Office"/>
          <w:bCs/>
        </w:rPr>
        <w:t xml:space="preserve"> alt. </w:t>
      </w:r>
      <w:r w:rsidRPr="00975FB1">
        <w:rPr>
          <w:rFonts w:ascii="Berlin Type Office" w:eastAsiaTheme="minorEastAsia" w:hAnsi="Berlin Type Office"/>
          <w:bCs/>
        </w:rPr>
        <w:t xml:space="preserve">Männlich sind 1.900 (63%) und weiblich 1.100 </w:t>
      </w:r>
      <w:r>
        <w:rPr>
          <w:rFonts w:ascii="Berlin Type Office" w:eastAsiaTheme="minorEastAsia" w:hAnsi="Berlin Type Office"/>
          <w:bCs/>
        </w:rPr>
        <w:t xml:space="preserve">Menschen </w:t>
      </w:r>
      <w:r w:rsidRPr="00975FB1">
        <w:rPr>
          <w:rFonts w:ascii="Berlin Type Office" w:eastAsiaTheme="minorEastAsia" w:hAnsi="Berlin Type Office"/>
          <w:bCs/>
        </w:rPr>
        <w:t xml:space="preserve">(37%). </w:t>
      </w:r>
    </w:p>
    <w:p w14:paraId="3155680D" w14:textId="121BFC7D" w:rsidR="00210D1D" w:rsidRPr="00210D1D" w:rsidRDefault="00210D1D"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210D1D">
        <w:rPr>
          <w:rFonts w:ascii="Berlin Type Office" w:eastAsiaTheme="minorEastAsia" w:hAnsi="Berlin Type Office"/>
          <w:bCs/>
        </w:rPr>
        <w:t>Die L</w:t>
      </w:r>
      <w:r>
        <w:rPr>
          <w:rFonts w:ascii="Berlin Type Office" w:eastAsiaTheme="minorEastAsia" w:hAnsi="Berlin Type Office"/>
          <w:bCs/>
        </w:rPr>
        <w:t>eistungsbeziehenden</w:t>
      </w:r>
      <w:r w:rsidRPr="00210D1D">
        <w:rPr>
          <w:rFonts w:ascii="Berlin Type Office" w:eastAsiaTheme="minorEastAsia" w:hAnsi="Berlin Type Office"/>
          <w:bCs/>
        </w:rPr>
        <w:t xml:space="preserve"> sind über ganz Deutschland verteilt. Die meisten beziehen Leistungen in Brandenburg (40%), gefolgt von Niedersachsen</w:t>
      </w:r>
      <w:r w:rsidR="006933DA">
        <w:rPr>
          <w:rFonts w:ascii="Berlin Type Office" w:eastAsiaTheme="minorEastAsia" w:hAnsi="Berlin Type Office"/>
          <w:bCs/>
        </w:rPr>
        <w:t>,</w:t>
      </w:r>
      <w:r w:rsidRPr="00210D1D">
        <w:rPr>
          <w:rFonts w:ascii="Berlin Type Office" w:eastAsiaTheme="minorEastAsia" w:hAnsi="Berlin Type Office"/>
          <w:bCs/>
        </w:rPr>
        <w:t xml:space="preserve"> Schleswig-Holstein</w:t>
      </w:r>
      <w:r w:rsidR="006933DA">
        <w:rPr>
          <w:rFonts w:ascii="Berlin Type Office" w:eastAsiaTheme="minorEastAsia" w:hAnsi="Berlin Type Office"/>
          <w:bCs/>
        </w:rPr>
        <w:t xml:space="preserve"> und Bayern</w:t>
      </w:r>
      <w:r w:rsidRPr="00210D1D">
        <w:rPr>
          <w:rFonts w:ascii="Berlin Type Office" w:eastAsiaTheme="minorEastAsia" w:hAnsi="Berlin Type Office"/>
          <w:bCs/>
        </w:rPr>
        <w:t xml:space="preserve"> (</w:t>
      </w:r>
      <w:r w:rsidR="006933DA">
        <w:rPr>
          <w:rFonts w:ascii="Berlin Type Office" w:eastAsiaTheme="minorEastAsia" w:hAnsi="Berlin Type Office"/>
          <w:bCs/>
        </w:rPr>
        <w:t xml:space="preserve">um </w:t>
      </w:r>
      <w:r w:rsidRPr="00210D1D">
        <w:rPr>
          <w:rFonts w:ascii="Berlin Type Office" w:eastAsiaTheme="minorEastAsia" w:hAnsi="Berlin Type Office"/>
          <w:bCs/>
        </w:rPr>
        <w:t xml:space="preserve">10%). </w:t>
      </w:r>
    </w:p>
    <w:p w14:paraId="3DC4039C" w14:textId="670251A0" w:rsidR="00B40260" w:rsidRPr="00B40260" w:rsidRDefault="00471F93"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Die Bedarfslage lässt sich an der Spezialisierung der </w:t>
      </w:r>
      <w:r w:rsidR="00B40260" w:rsidRPr="00B40260">
        <w:rPr>
          <w:rFonts w:ascii="Berlin Type Office" w:eastAsiaTheme="minorEastAsia" w:hAnsi="Berlin Type Office"/>
          <w:bCs/>
        </w:rPr>
        <w:t>besonderer Wohnform</w:t>
      </w:r>
      <w:r>
        <w:rPr>
          <w:rFonts w:ascii="Berlin Type Office" w:eastAsiaTheme="minorEastAsia" w:hAnsi="Berlin Type Office"/>
          <w:bCs/>
        </w:rPr>
        <w:t>e</w:t>
      </w:r>
      <w:r w:rsidR="004344EA">
        <w:rPr>
          <w:rFonts w:ascii="Berlin Type Office" w:eastAsiaTheme="minorEastAsia" w:hAnsi="Berlin Type Office"/>
          <w:bCs/>
        </w:rPr>
        <w:t>n</w:t>
      </w:r>
      <w:r>
        <w:rPr>
          <w:rFonts w:ascii="Berlin Type Office" w:eastAsiaTheme="minorEastAsia" w:hAnsi="Berlin Type Office"/>
          <w:bCs/>
        </w:rPr>
        <w:t xml:space="preserve"> ablesen</w:t>
      </w:r>
      <w:r w:rsidR="00B40260">
        <w:rPr>
          <w:rFonts w:ascii="Berlin Type Office" w:eastAsiaTheme="minorEastAsia" w:hAnsi="Berlin Type Office"/>
          <w:bCs/>
        </w:rPr>
        <w:t xml:space="preserve">. </w:t>
      </w:r>
      <w:r w:rsidRPr="00471F93">
        <w:rPr>
          <w:rFonts w:ascii="Berlin Type Office" w:eastAsiaTheme="minorEastAsia" w:hAnsi="Berlin Type Office"/>
          <w:bCs/>
        </w:rPr>
        <w:t>Die meisten Leistungserbringer sind auf psychische Auffälligkeiten (32 Leistungserbringer), 24-Stunden-Betreuung (26), Störungen im Autismusspektrum (21) und erhöhten Pflegebedarf (20) eingestellt</w:t>
      </w:r>
      <w:r>
        <w:rPr>
          <w:rFonts w:ascii="Berlin Type Office" w:eastAsiaTheme="minorEastAsia" w:hAnsi="Berlin Type Office"/>
          <w:bCs/>
        </w:rPr>
        <w:t>.</w:t>
      </w:r>
    </w:p>
    <w:p w14:paraId="2BA1D097" w14:textId="33DD83D7" w:rsidR="00AF459E" w:rsidRPr="00CE2CF2" w:rsidRDefault="00AF459E"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rPr>
        <w:t>Als a</w:t>
      </w:r>
      <w:r w:rsidRPr="00AF459E">
        <w:rPr>
          <w:rFonts w:ascii="Berlin Type Office" w:eastAsiaTheme="minorEastAsia" w:hAnsi="Berlin Type Office"/>
        </w:rPr>
        <w:t>ngebotsbezogene Gründe</w:t>
      </w:r>
      <w:r>
        <w:rPr>
          <w:rFonts w:ascii="Berlin Type Office" w:eastAsiaTheme="minorEastAsia" w:hAnsi="Berlin Type Office"/>
        </w:rPr>
        <w:t xml:space="preserve"> für eine auswärtige Leistungserbringung werden am häufigsten genannt: </w:t>
      </w:r>
      <w:r w:rsidRPr="00AF459E">
        <w:rPr>
          <w:rFonts w:ascii="Berlin Type Office" w:eastAsiaTheme="minorEastAsia" w:hAnsi="Berlin Type Office"/>
          <w:bCs/>
        </w:rPr>
        <w:t>für spezifischen Bedarf unzureichende Versorgungskapazitäten in Berlin</w:t>
      </w:r>
      <w:r>
        <w:rPr>
          <w:rFonts w:ascii="Berlin Type Office" w:eastAsiaTheme="minorEastAsia" w:hAnsi="Berlin Type Office"/>
          <w:bCs/>
        </w:rPr>
        <w:t xml:space="preserve">, </w:t>
      </w:r>
      <w:r w:rsidRPr="00AF459E">
        <w:rPr>
          <w:rFonts w:ascii="Berlin Type Office" w:eastAsiaTheme="minorEastAsia" w:hAnsi="Berlin Type Office"/>
          <w:bCs/>
        </w:rPr>
        <w:t>unzureichende Versorgungskapazitäten in Berlin im Allgemeine</w:t>
      </w:r>
      <w:r>
        <w:rPr>
          <w:rFonts w:ascii="Berlin Type Office" w:eastAsiaTheme="minorEastAsia" w:hAnsi="Berlin Type Office"/>
          <w:bCs/>
        </w:rPr>
        <w:t xml:space="preserve">n und </w:t>
      </w:r>
      <w:r w:rsidRPr="00AF459E">
        <w:rPr>
          <w:rFonts w:ascii="Berlin Type Office" w:eastAsiaTheme="minorEastAsia" w:hAnsi="Berlin Type Office"/>
          <w:bCs/>
        </w:rPr>
        <w:t>unzureichender oder zu teurer Wohnraum in Berlin</w:t>
      </w:r>
      <w:r>
        <w:rPr>
          <w:rFonts w:ascii="Berlin Type Office" w:eastAsiaTheme="minorEastAsia" w:hAnsi="Berlin Type Office"/>
          <w:bCs/>
        </w:rPr>
        <w:t>.</w:t>
      </w:r>
      <w:r w:rsidR="00CE2CF2">
        <w:rPr>
          <w:rFonts w:ascii="Berlin Type Office" w:eastAsiaTheme="minorEastAsia" w:hAnsi="Berlin Type Office"/>
          <w:bCs/>
        </w:rPr>
        <w:t xml:space="preserve"> </w:t>
      </w:r>
      <w:r w:rsidR="00CE2CF2" w:rsidRPr="00CE2CF2">
        <w:rPr>
          <w:rFonts w:ascii="Berlin Type Office" w:eastAsiaTheme="minorEastAsia" w:hAnsi="Berlin Type Office"/>
        </w:rPr>
        <w:t>Personenbezogene Gründe</w:t>
      </w:r>
      <w:r w:rsidR="00CE2CF2">
        <w:rPr>
          <w:rFonts w:ascii="Berlin Type Office" w:eastAsiaTheme="minorEastAsia" w:hAnsi="Berlin Type Office"/>
          <w:bCs/>
        </w:rPr>
        <w:t xml:space="preserve"> sind der </w:t>
      </w:r>
      <w:r w:rsidR="00CE2CF2" w:rsidRPr="00CE2CF2">
        <w:rPr>
          <w:rFonts w:ascii="Berlin Type Office" w:eastAsiaTheme="minorEastAsia" w:hAnsi="Berlin Type Office"/>
          <w:bCs/>
        </w:rPr>
        <w:t>Wunsch nach Distanz zum sozialen Umfeld in Berlin</w:t>
      </w:r>
      <w:r w:rsidR="00CE2CF2">
        <w:rPr>
          <w:rFonts w:ascii="Berlin Type Office" w:eastAsiaTheme="minorEastAsia" w:hAnsi="Berlin Type Office"/>
          <w:bCs/>
        </w:rPr>
        <w:t xml:space="preserve">, der </w:t>
      </w:r>
      <w:r w:rsidR="00CE2CF2" w:rsidRPr="00CE2CF2">
        <w:rPr>
          <w:rFonts w:ascii="Berlin Type Office" w:eastAsiaTheme="minorEastAsia" w:hAnsi="Berlin Type Office"/>
          <w:bCs/>
        </w:rPr>
        <w:t>Wunsch nach Verbleib im gewohnten Umfeld außerhalb von Berlin</w:t>
      </w:r>
      <w:r w:rsidR="00CE2CF2">
        <w:rPr>
          <w:rFonts w:ascii="Berlin Type Office" w:eastAsiaTheme="minorEastAsia" w:hAnsi="Berlin Type Office"/>
          <w:bCs/>
        </w:rPr>
        <w:t xml:space="preserve">, die </w:t>
      </w:r>
      <w:r w:rsidR="00CE2CF2" w:rsidRPr="00CE2CF2">
        <w:rPr>
          <w:rFonts w:ascii="Berlin Type Office" w:eastAsiaTheme="minorEastAsia" w:hAnsi="Berlin Type Office"/>
          <w:bCs/>
        </w:rPr>
        <w:t>Rückkehr in die frühere Heimat sowie</w:t>
      </w:r>
      <w:r w:rsidR="00CE2CF2">
        <w:rPr>
          <w:rFonts w:ascii="Berlin Type Office" w:eastAsiaTheme="minorEastAsia" w:hAnsi="Berlin Type Office"/>
          <w:bCs/>
        </w:rPr>
        <w:t xml:space="preserve"> ein </w:t>
      </w:r>
      <w:r w:rsidR="00CE2CF2" w:rsidRPr="00CE2CF2">
        <w:rPr>
          <w:rFonts w:ascii="Berlin Type Office" w:eastAsiaTheme="minorEastAsia" w:hAnsi="Berlin Type Office"/>
          <w:bCs/>
        </w:rPr>
        <w:t>komplexer Hilfebedarf</w:t>
      </w:r>
      <w:r w:rsidR="00CE2CF2">
        <w:rPr>
          <w:rFonts w:ascii="Berlin Type Office" w:eastAsiaTheme="minorEastAsia" w:hAnsi="Berlin Type Office"/>
          <w:bCs/>
        </w:rPr>
        <w:t>.</w:t>
      </w:r>
    </w:p>
    <w:p w14:paraId="7D008EF2" w14:textId="297AA2EA" w:rsidR="00B94DE6" w:rsidRPr="00B94DE6" w:rsidRDefault="00B94DE6"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B94DE6">
        <w:rPr>
          <w:rFonts w:ascii="Berlin Type Office" w:eastAsiaTheme="minorEastAsia" w:hAnsi="Berlin Type Office"/>
          <w:bCs/>
        </w:rPr>
        <w:t>Die meisten Leistungserbringer sehen keine Veränderung in den letzten Jahren. Einige sehen folgende Veränderungen:</w:t>
      </w:r>
      <w:r>
        <w:rPr>
          <w:rFonts w:ascii="Berlin Type Office" w:eastAsiaTheme="minorEastAsia" w:hAnsi="Berlin Type Office"/>
          <w:bCs/>
        </w:rPr>
        <w:t xml:space="preserve"> </w:t>
      </w:r>
      <w:r w:rsidRPr="00B94DE6">
        <w:rPr>
          <w:rFonts w:ascii="Berlin Type Office" w:eastAsiaTheme="minorEastAsia" w:hAnsi="Berlin Type Office"/>
          <w:bCs/>
        </w:rPr>
        <w:t>Die Altersgruppe wird immer jünger; der Anteil an psychischen Beeinträchtigungen in Verbindung mit kognitiven Beeinträchtigungen nimmt zu. Herausforderndes Verhalten sowie Erfordernisse an eine reizarme (überschaubare) Umgebung gewinnen an Bedeutung.</w:t>
      </w:r>
      <w:r>
        <w:rPr>
          <w:rFonts w:ascii="Berlin Type Office" w:eastAsiaTheme="minorEastAsia" w:hAnsi="Berlin Type Office"/>
          <w:bCs/>
        </w:rPr>
        <w:t xml:space="preserve"> </w:t>
      </w:r>
      <w:r w:rsidRPr="00B94DE6">
        <w:rPr>
          <w:rFonts w:ascii="Berlin Type Office" w:eastAsiaTheme="minorEastAsia" w:hAnsi="Berlin Type Office"/>
          <w:bCs/>
        </w:rPr>
        <w:t>Es kommen viele Anfragen für Klienten mit herausforderndem Verhalten und Bedarf an geschlossener Unterbringung.</w:t>
      </w:r>
    </w:p>
    <w:p w14:paraId="5222CBC2" w14:textId="2F0A422A" w:rsidR="00B94DE6" w:rsidRPr="00B94DE6" w:rsidRDefault="00B94DE6"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D</w:t>
      </w:r>
      <w:r w:rsidRPr="00B94DE6">
        <w:rPr>
          <w:rFonts w:ascii="Berlin Type Office" w:eastAsiaTheme="minorEastAsia" w:hAnsi="Berlin Type Office"/>
          <w:bCs/>
        </w:rPr>
        <w:t>ie meisten L</w:t>
      </w:r>
      <w:r>
        <w:rPr>
          <w:rFonts w:ascii="Berlin Type Office" w:eastAsiaTheme="minorEastAsia" w:hAnsi="Berlin Type Office"/>
          <w:bCs/>
        </w:rPr>
        <w:t>eistungsbeziehenden</w:t>
      </w:r>
      <w:r w:rsidRPr="00B94DE6">
        <w:rPr>
          <w:rFonts w:ascii="Berlin Type Office" w:eastAsiaTheme="minorEastAsia" w:hAnsi="Berlin Type Office"/>
          <w:bCs/>
        </w:rPr>
        <w:t xml:space="preserve"> </w:t>
      </w:r>
      <w:r w:rsidR="00072B24">
        <w:rPr>
          <w:rFonts w:ascii="Berlin Type Office" w:eastAsiaTheme="minorEastAsia" w:hAnsi="Berlin Type Office"/>
          <w:bCs/>
        </w:rPr>
        <w:t xml:space="preserve">leben bereits seit vielen Jahren außerhalb von Berlin und </w:t>
      </w:r>
      <w:r w:rsidRPr="00B94DE6">
        <w:rPr>
          <w:rFonts w:ascii="Berlin Type Office" w:eastAsiaTheme="minorEastAsia" w:hAnsi="Berlin Type Office"/>
          <w:bCs/>
        </w:rPr>
        <w:t xml:space="preserve">möchten ihre derzeitige Wohn- und Lebenssituation beibehalten (79%). Nur von 3% ist bekannt, dass sie lieber in Berlin wohnen würden. </w:t>
      </w:r>
    </w:p>
    <w:p w14:paraId="30B9E0C6" w14:textId="28D55B1C" w:rsidR="00B40260" w:rsidRDefault="007743D2"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Mit 20 Leistungsbeziehenden konnten Interviews geführt werden. </w:t>
      </w:r>
    </w:p>
    <w:p w14:paraId="782C6BEA" w14:textId="230E9372" w:rsidR="007743D2" w:rsidRDefault="006419EB"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6419EB">
        <w:rPr>
          <w:rFonts w:ascii="Berlin Type Office" w:eastAsiaTheme="minorEastAsia" w:hAnsi="Berlin Type Office"/>
          <w:bCs/>
        </w:rPr>
        <w:t xml:space="preserve">Zum Befragungszeitpunkt entspricht die auswärtige Leistungserbringung </w:t>
      </w:r>
      <w:r w:rsidR="00072B24">
        <w:rPr>
          <w:rFonts w:ascii="Berlin Type Office" w:eastAsiaTheme="minorEastAsia" w:hAnsi="Berlin Type Office"/>
          <w:bCs/>
        </w:rPr>
        <w:t xml:space="preserve">bei den teilnehmenden Personen </w:t>
      </w:r>
      <w:r w:rsidRPr="006419EB">
        <w:rPr>
          <w:rFonts w:ascii="Berlin Type Office" w:eastAsiaTheme="minorEastAsia" w:hAnsi="Berlin Type Office"/>
          <w:bCs/>
        </w:rPr>
        <w:t xml:space="preserve">meist den eigenen </w:t>
      </w:r>
      <w:r w:rsidRPr="006419EB">
        <w:rPr>
          <w:rFonts w:ascii="Berlin Type Office" w:eastAsiaTheme="minorEastAsia" w:hAnsi="Berlin Type Office"/>
        </w:rPr>
        <w:t>Wünschen</w:t>
      </w:r>
      <w:r w:rsidRPr="006419EB">
        <w:rPr>
          <w:rFonts w:ascii="Berlin Type Office" w:eastAsiaTheme="minorEastAsia" w:hAnsi="Berlin Type Office"/>
          <w:bCs/>
        </w:rPr>
        <w:t xml:space="preserve">. </w:t>
      </w:r>
    </w:p>
    <w:p w14:paraId="34926BB3" w14:textId="77777777" w:rsidR="006419EB" w:rsidRPr="006419EB" w:rsidRDefault="006419EB"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6419EB">
        <w:rPr>
          <w:rFonts w:ascii="Berlin Type Office" w:eastAsiaTheme="minorEastAsia" w:hAnsi="Berlin Type Office"/>
          <w:bCs/>
        </w:rPr>
        <w:t xml:space="preserve">Die </w:t>
      </w:r>
      <w:r w:rsidRPr="006419EB">
        <w:rPr>
          <w:rFonts w:ascii="Berlin Type Office" w:eastAsiaTheme="minorEastAsia" w:hAnsi="Berlin Type Office"/>
        </w:rPr>
        <w:t xml:space="preserve">Gründe </w:t>
      </w:r>
      <w:r w:rsidRPr="006419EB">
        <w:rPr>
          <w:rFonts w:ascii="Berlin Type Office" w:eastAsiaTheme="minorEastAsia" w:hAnsi="Berlin Type Office"/>
          <w:bCs/>
        </w:rPr>
        <w:t xml:space="preserve">für den Wegzug sind vielfältig und reichen von persönlichen Präferenzen, familiären Veränderungen bis hin zu fehlenden Angeboten in Berlin. </w:t>
      </w:r>
    </w:p>
    <w:p w14:paraId="703A820C" w14:textId="5F024276" w:rsidR="006419EB" w:rsidRPr="006419EB" w:rsidRDefault="006419EB"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6419EB">
        <w:rPr>
          <w:rFonts w:ascii="Berlin Type Office" w:eastAsiaTheme="minorEastAsia" w:hAnsi="Berlin Type Office"/>
          <w:bCs/>
        </w:rPr>
        <w:t xml:space="preserve">Einige </w:t>
      </w:r>
      <w:r w:rsidR="00072B24">
        <w:rPr>
          <w:rFonts w:ascii="Berlin Type Office" w:eastAsiaTheme="minorEastAsia" w:hAnsi="Berlin Type Office"/>
          <w:bCs/>
        </w:rPr>
        <w:t>Leistungsbeziehende</w:t>
      </w:r>
      <w:r w:rsidR="00072B24" w:rsidRPr="006419EB">
        <w:rPr>
          <w:rFonts w:ascii="Berlin Type Office" w:eastAsiaTheme="minorEastAsia" w:hAnsi="Berlin Type Office"/>
          <w:bCs/>
        </w:rPr>
        <w:t xml:space="preserve"> </w:t>
      </w:r>
      <w:r w:rsidRPr="006419EB">
        <w:rPr>
          <w:rFonts w:ascii="Berlin Type Office" w:eastAsiaTheme="minorEastAsia" w:hAnsi="Berlin Type Office"/>
          <w:bCs/>
        </w:rPr>
        <w:t xml:space="preserve">wurden in die </w:t>
      </w:r>
      <w:r w:rsidRPr="006419EB">
        <w:rPr>
          <w:rFonts w:ascii="Berlin Type Office" w:eastAsiaTheme="minorEastAsia" w:hAnsi="Berlin Type Office"/>
        </w:rPr>
        <w:t>Entscheidungsfindung</w:t>
      </w:r>
      <w:r w:rsidRPr="006419EB">
        <w:rPr>
          <w:rFonts w:ascii="Berlin Type Office" w:eastAsiaTheme="minorEastAsia" w:hAnsi="Berlin Type Office"/>
          <w:bCs/>
        </w:rPr>
        <w:t xml:space="preserve"> einbezogen, andere berichten von fremdbestimmten Entscheidungen durch Eltern, gesetzliche Betreuer</w:t>
      </w:r>
      <w:r>
        <w:rPr>
          <w:rFonts w:ascii="Berlin Type Office" w:eastAsiaTheme="minorEastAsia" w:hAnsi="Berlin Type Office"/>
          <w:bCs/>
        </w:rPr>
        <w:t>*</w:t>
      </w:r>
      <w:r w:rsidRPr="006419EB">
        <w:rPr>
          <w:rFonts w:ascii="Berlin Type Office" w:eastAsiaTheme="minorEastAsia" w:hAnsi="Berlin Type Office"/>
          <w:bCs/>
        </w:rPr>
        <w:t xml:space="preserve">innen, Einrichtungen oder Gerichte. </w:t>
      </w:r>
    </w:p>
    <w:p w14:paraId="698E5FFF" w14:textId="2DC5EF7F" w:rsidR="002618BA" w:rsidRPr="002618BA" w:rsidRDefault="006419EB"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6419EB">
        <w:rPr>
          <w:rFonts w:ascii="Berlin Type Office" w:eastAsiaTheme="minorEastAsia" w:hAnsi="Berlin Type Office"/>
          <w:bCs/>
        </w:rPr>
        <w:t xml:space="preserve">Manche Interviewte äußern einen </w:t>
      </w:r>
      <w:r w:rsidRPr="006419EB">
        <w:rPr>
          <w:rFonts w:ascii="Berlin Type Office" w:eastAsiaTheme="minorEastAsia" w:hAnsi="Berlin Type Office"/>
        </w:rPr>
        <w:t>Rückkehrwunsch</w:t>
      </w:r>
      <w:r w:rsidRPr="006419EB">
        <w:rPr>
          <w:rFonts w:ascii="Berlin Type Office" w:eastAsiaTheme="minorEastAsia" w:hAnsi="Berlin Type Office"/>
          <w:bCs/>
        </w:rPr>
        <w:t xml:space="preserve">, andere </w:t>
      </w:r>
      <w:r w:rsidR="00C433D1">
        <w:rPr>
          <w:rFonts w:ascii="Berlin Type Office" w:eastAsiaTheme="minorEastAsia" w:hAnsi="Berlin Type Office"/>
          <w:bCs/>
        </w:rPr>
        <w:t xml:space="preserve">sind </w:t>
      </w:r>
      <w:r w:rsidRPr="006419EB">
        <w:rPr>
          <w:rFonts w:ascii="Berlin Type Office" w:eastAsiaTheme="minorEastAsia" w:hAnsi="Berlin Type Office"/>
          <w:bCs/>
        </w:rPr>
        <w:t xml:space="preserve">eher ambivalent oder ablehnend. </w:t>
      </w:r>
      <w:r w:rsidR="00C433D1">
        <w:rPr>
          <w:rFonts w:ascii="Berlin Type Office" w:eastAsiaTheme="minorEastAsia" w:hAnsi="Berlin Type Office"/>
          <w:bCs/>
        </w:rPr>
        <w:t>Rückkehrwünsche bestehen</w:t>
      </w:r>
      <w:r w:rsidRPr="006419EB">
        <w:rPr>
          <w:rFonts w:ascii="Berlin Type Office" w:eastAsiaTheme="minorEastAsia" w:hAnsi="Berlin Type Office"/>
          <w:bCs/>
        </w:rPr>
        <w:t xml:space="preserve"> wegen sozialer Kontakte, städtischer Angebote und persönlicher Bindung an Berlin. </w:t>
      </w:r>
      <w:r w:rsidR="002618BA" w:rsidRPr="002618BA">
        <w:rPr>
          <w:rFonts w:ascii="Berlin Type Office" w:eastAsiaTheme="minorEastAsia" w:hAnsi="Berlin Type Office"/>
        </w:rPr>
        <w:t xml:space="preserve">Voraussetzung </w:t>
      </w:r>
      <w:r w:rsidR="002618BA">
        <w:rPr>
          <w:rFonts w:ascii="Berlin Type Office" w:eastAsiaTheme="minorEastAsia" w:hAnsi="Berlin Type Office"/>
          <w:bCs/>
        </w:rPr>
        <w:t xml:space="preserve">dafür wären aber </w:t>
      </w:r>
      <w:r w:rsidR="002618BA" w:rsidRPr="002618BA">
        <w:rPr>
          <w:rFonts w:ascii="Berlin Type Office" w:eastAsiaTheme="minorEastAsia" w:hAnsi="Berlin Type Office"/>
          <w:bCs/>
        </w:rPr>
        <w:t xml:space="preserve">bezahlbarer Wohnraum, geeignete Assistenzleistungen, barrierefreie Angebote, </w:t>
      </w:r>
      <w:r w:rsidR="002618BA">
        <w:rPr>
          <w:rFonts w:ascii="Berlin Type Office" w:eastAsiaTheme="minorEastAsia" w:hAnsi="Berlin Type Office"/>
          <w:bCs/>
        </w:rPr>
        <w:t xml:space="preserve">eine </w:t>
      </w:r>
      <w:r w:rsidR="002618BA" w:rsidRPr="002618BA">
        <w:rPr>
          <w:rFonts w:ascii="Berlin Type Office" w:eastAsiaTheme="minorEastAsia" w:hAnsi="Berlin Type Office"/>
          <w:bCs/>
        </w:rPr>
        <w:t>reizarme Umgebung und eine bedarfsgerechte Tagesstruktur.</w:t>
      </w:r>
    </w:p>
    <w:p w14:paraId="272E153E" w14:textId="6D034E2C" w:rsidR="00CF059A" w:rsidRPr="00CF059A" w:rsidRDefault="002B457C"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Die Gespräche der </w:t>
      </w:r>
      <w:r w:rsidRPr="002B457C">
        <w:rPr>
          <w:rFonts w:ascii="Berlin Type Office" w:eastAsiaTheme="minorEastAsia" w:hAnsi="Berlin Type Office"/>
          <w:bCs/>
        </w:rPr>
        <w:t>Fokusgruppen mit Vertreter</w:t>
      </w:r>
      <w:r>
        <w:rPr>
          <w:rFonts w:ascii="Berlin Type Office" w:eastAsiaTheme="minorEastAsia" w:hAnsi="Berlin Type Office"/>
          <w:bCs/>
        </w:rPr>
        <w:t>*</w:t>
      </w:r>
      <w:r w:rsidRPr="002B457C">
        <w:rPr>
          <w:rFonts w:ascii="Berlin Type Office" w:eastAsiaTheme="minorEastAsia" w:hAnsi="Berlin Type Office"/>
          <w:bCs/>
        </w:rPr>
        <w:t>innen von Jugendämtern, Teilhabefachdiensten, Psychiatrie- und Suchtkoordination sowie LOTSE Wohnberatung</w:t>
      </w:r>
      <w:r>
        <w:rPr>
          <w:rFonts w:ascii="Berlin Type Office" w:eastAsiaTheme="minorEastAsia" w:hAnsi="Berlin Type Office"/>
          <w:bCs/>
        </w:rPr>
        <w:t xml:space="preserve"> ergaben folgende Ergebnisse: </w:t>
      </w:r>
      <w:r w:rsidR="00CF059A">
        <w:rPr>
          <w:rFonts w:ascii="Berlin Type Office" w:eastAsiaTheme="minorEastAsia" w:hAnsi="Berlin Type Office"/>
          <w:bCs/>
        </w:rPr>
        <w:t>Die a</w:t>
      </w:r>
      <w:r w:rsidR="00CF059A" w:rsidRPr="00CF059A">
        <w:rPr>
          <w:rFonts w:ascii="Berlin Type Office" w:eastAsiaTheme="minorEastAsia" w:hAnsi="Berlin Type Office"/>
          <w:bCs/>
        </w:rPr>
        <w:t xml:space="preserve">uswärtige Leistungserbringungen </w:t>
      </w:r>
      <w:r w:rsidR="00CF059A">
        <w:rPr>
          <w:rFonts w:ascii="Berlin Type Office" w:eastAsiaTheme="minorEastAsia" w:hAnsi="Berlin Type Office"/>
          <w:bCs/>
        </w:rPr>
        <w:t xml:space="preserve">erfolgt </w:t>
      </w:r>
      <w:r w:rsidR="00CF059A" w:rsidRPr="00CF059A">
        <w:rPr>
          <w:rFonts w:ascii="Berlin Type Office" w:eastAsiaTheme="minorEastAsia" w:hAnsi="Berlin Type Office"/>
          <w:bCs/>
        </w:rPr>
        <w:t xml:space="preserve">meist aus einem Zusammenspiel von </w:t>
      </w:r>
      <w:r w:rsidR="00CF059A" w:rsidRPr="00CF059A">
        <w:rPr>
          <w:rFonts w:ascii="Berlin Type Office" w:eastAsiaTheme="minorEastAsia" w:hAnsi="Berlin Type Office"/>
        </w:rPr>
        <w:t>individuellen</w:t>
      </w:r>
      <w:r w:rsidR="00CF059A" w:rsidRPr="00CF059A">
        <w:rPr>
          <w:rFonts w:ascii="Berlin Type Office" w:eastAsiaTheme="minorEastAsia" w:hAnsi="Berlin Type Office"/>
          <w:bCs/>
        </w:rPr>
        <w:t xml:space="preserve"> Wünschen, </w:t>
      </w:r>
      <w:r w:rsidR="00CF059A" w:rsidRPr="00CF059A">
        <w:rPr>
          <w:rFonts w:ascii="Berlin Type Office" w:eastAsiaTheme="minorEastAsia" w:hAnsi="Berlin Type Office"/>
        </w:rPr>
        <w:t>strukturellen</w:t>
      </w:r>
      <w:r w:rsidR="00CF059A" w:rsidRPr="00CF059A">
        <w:rPr>
          <w:rFonts w:ascii="Berlin Type Office" w:eastAsiaTheme="minorEastAsia" w:hAnsi="Berlin Type Office"/>
          <w:bCs/>
        </w:rPr>
        <w:t xml:space="preserve"> Angebotslücken und </w:t>
      </w:r>
      <w:r w:rsidR="00CF059A" w:rsidRPr="00CF059A">
        <w:rPr>
          <w:rFonts w:ascii="Berlin Type Office" w:eastAsiaTheme="minorEastAsia" w:hAnsi="Berlin Type Office"/>
        </w:rPr>
        <w:t>zeitkritischer</w:t>
      </w:r>
      <w:r w:rsidR="00CF059A" w:rsidRPr="00CF059A">
        <w:rPr>
          <w:rFonts w:ascii="Berlin Type Office" w:eastAsiaTheme="minorEastAsia" w:hAnsi="Berlin Type Office"/>
          <w:bCs/>
        </w:rPr>
        <w:t xml:space="preserve"> Versorgungsnotwendigkeit</w:t>
      </w:r>
      <w:r w:rsidR="00CF059A">
        <w:rPr>
          <w:rFonts w:ascii="Berlin Type Office" w:eastAsiaTheme="minorEastAsia" w:hAnsi="Berlin Type Office"/>
          <w:bCs/>
        </w:rPr>
        <w:t>.</w:t>
      </w:r>
    </w:p>
    <w:p w14:paraId="0F9C0644" w14:textId="34C7441B" w:rsidR="006419EB" w:rsidRPr="006419EB" w:rsidRDefault="00CF059A"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CF059A">
        <w:rPr>
          <w:rFonts w:ascii="Berlin Type Office" w:eastAsiaTheme="minorEastAsia" w:hAnsi="Berlin Type Office"/>
          <w:bCs/>
        </w:rPr>
        <w:t xml:space="preserve">Besonders </w:t>
      </w:r>
      <w:r w:rsidRPr="00CF059A">
        <w:rPr>
          <w:rFonts w:ascii="Berlin Type Office" w:eastAsiaTheme="minorEastAsia" w:hAnsi="Berlin Type Office"/>
        </w:rPr>
        <w:t>betroffen</w:t>
      </w:r>
      <w:r w:rsidRPr="00CF059A">
        <w:rPr>
          <w:rFonts w:ascii="Berlin Type Office" w:eastAsiaTheme="minorEastAsia" w:hAnsi="Berlin Type Office"/>
          <w:bCs/>
        </w:rPr>
        <w:t xml:space="preserve"> </w:t>
      </w:r>
      <w:r>
        <w:rPr>
          <w:rFonts w:ascii="Berlin Type Office" w:eastAsiaTheme="minorEastAsia" w:hAnsi="Berlin Type Office"/>
          <w:bCs/>
        </w:rPr>
        <w:t xml:space="preserve">sind nach dieser Einschätzung </w:t>
      </w:r>
      <w:r w:rsidRPr="00CF059A">
        <w:rPr>
          <w:rFonts w:ascii="Berlin Type Office" w:eastAsiaTheme="minorEastAsia" w:hAnsi="Berlin Type Office"/>
          <w:bCs/>
        </w:rPr>
        <w:t>junge Erwachsene im Übergang zwischen Jugend- und Eingliederungshilfe</w:t>
      </w:r>
      <w:r>
        <w:rPr>
          <w:rFonts w:ascii="Berlin Type Office" w:eastAsiaTheme="minorEastAsia" w:hAnsi="Berlin Type Office"/>
          <w:bCs/>
        </w:rPr>
        <w:t>,</w:t>
      </w:r>
      <w:r w:rsidRPr="00CF059A">
        <w:rPr>
          <w:rFonts w:ascii="Berlin Type Office" w:eastAsiaTheme="minorEastAsia" w:hAnsi="Berlin Type Office"/>
          <w:bCs/>
        </w:rPr>
        <w:t xml:space="preserve"> Menschen mit Autismus-Spektrum-Störung, </w:t>
      </w:r>
      <w:r>
        <w:rPr>
          <w:rFonts w:ascii="Berlin Type Office" w:eastAsiaTheme="minorEastAsia" w:hAnsi="Berlin Type Office"/>
          <w:bCs/>
        </w:rPr>
        <w:t xml:space="preserve">mit </w:t>
      </w:r>
      <w:r w:rsidRPr="00CF059A">
        <w:rPr>
          <w:rFonts w:ascii="Berlin Type Office" w:eastAsiaTheme="minorEastAsia" w:hAnsi="Berlin Type Office"/>
          <w:bCs/>
        </w:rPr>
        <w:t>schwere</w:t>
      </w:r>
      <w:r>
        <w:rPr>
          <w:rFonts w:ascii="Berlin Type Office" w:eastAsiaTheme="minorEastAsia" w:hAnsi="Berlin Type Office"/>
          <w:bCs/>
        </w:rPr>
        <w:t>n</w:t>
      </w:r>
      <w:r w:rsidRPr="00CF059A">
        <w:rPr>
          <w:rFonts w:ascii="Berlin Type Office" w:eastAsiaTheme="minorEastAsia" w:hAnsi="Berlin Type Office"/>
          <w:bCs/>
        </w:rPr>
        <w:t xml:space="preserve"> psychische</w:t>
      </w:r>
      <w:r>
        <w:rPr>
          <w:rFonts w:ascii="Berlin Type Office" w:eastAsiaTheme="minorEastAsia" w:hAnsi="Berlin Type Office"/>
          <w:bCs/>
        </w:rPr>
        <w:t>n</w:t>
      </w:r>
      <w:r w:rsidRPr="00CF059A">
        <w:rPr>
          <w:rFonts w:ascii="Berlin Type Office" w:eastAsiaTheme="minorEastAsia" w:hAnsi="Berlin Type Office"/>
          <w:bCs/>
        </w:rPr>
        <w:t xml:space="preserve"> </w:t>
      </w:r>
      <w:r>
        <w:rPr>
          <w:rFonts w:ascii="Berlin Type Office" w:eastAsiaTheme="minorEastAsia" w:hAnsi="Berlin Type Office"/>
          <w:bCs/>
        </w:rPr>
        <w:t>Erkrankungen</w:t>
      </w:r>
      <w:r w:rsidRPr="00CF059A">
        <w:rPr>
          <w:rFonts w:ascii="Berlin Type Office" w:eastAsiaTheme="minorEastAsia" w:hAnsi="Berlin Type Office"/>
          <w:bCs/>
        </w:rPr>
        <w:t>, Sucht, Doppeldiagnosen</w:t>
      </w:r>
      <w:r>
        <w:rPr>
          <w:rFonts w:ascii="Berlin Type Office" w:eastAsiaTheme="minorEastAsia" w:hAnsi="Berlin Type Office"/>
          <w:bCs/>
        </w:rPr>
        <w:t>,</w:t>
      </w:r>
      <w:r w:rsidRPr="00CF059A">
        <w:rPr>
          <w:rFonts w:ascii="Berlin Type Office" w:eastAsiaTheme="minorEastAsia" w:hAnsi="Berlin Type Office"/>
          <w:bCs/>
        </w:rPr>
        <w:t xml:space="preserve"> </w:t>
      </w:r>
      <w:r>
        <w:rPr>
          <w:rFonts w:ascii="Berlin Type Office" w:eastAsiaTheme="minorEastAsia" w:hAnsi="Berlin Type Office"/>
          <w:bCs/>
        </w:rPr>
        <w:t xml:space="preserve">mit </w:t>
      </w:r>
      <w:r w:rsidRPr="00CF059A">
        <w:rPr>
          <w:rFonts w:ascii="Berlin Type Office" w:eastAsiaTheme="minorEastAsia" w:hAnsi="Berlin Type Office"/>
          <w:bCs/>
        </w:rPr>
        <w:t>hohe</w:t>
      </w:r>
      <w:r>
        <w:rPr>
          <w:rFonts w:ascii="Berlin Type Office" w:eastAsiaTheme="minorEastAsia" w:hAnsi="Berlin Type Office"/>
          <w:bCs/>
        </w:rPr>
        <w:t>m</w:t>
      </w:r>
      <w:r w:rsidRPr="00CF059A">
        <w:rPr>
          <w:rFonts w:ascii="Berlin Type Office" w:eastAsiaTheme="minorEastAsia" w:hAnsi="Berlin Type Office"/>
          <w:bCs/>
        </w:rPr>
        <w:t xml:space="preserve"> pflegerische</w:t>
      </w:r>
      <w:r>
        <w:rPr>
          <w:rFonts w:ascii="Berlin Type Office" w:eastAsiaTheme="minorEastAsia" w:hAnsi="Berlin Type Office"/>
          <w:bCs/>
        </w:rPr>
        <w:t>n</w:t>
      </w:r>
      <w:r w:rsidRPr="00CF059A">
        <w:rPr>
          <w:rFonts w:ascii="Berlin Type Office" w:eastAsiaTheme="minorEastAsia" w:hAnsi="Berlin Type Office"/>
          <w:bCs/>
        </w:rPr>
        <w:t xml:space="preserve"> Bedarf sowie Personen in komplexen Lebenslagen</w:t>
      </w:r>
      <w:r>
        <w:rPr>
          <w:rFonts w:ascii="Berlin Type Office" w:eastAsiaTheme="minorEastAsia" w:hAnsi="Berlin Type Office"/>
          <w:bCs/>
        </w:rPr>
        <w:t>.</w:t>
      </w:r>
    </w:p>
    <w:p w14:paraId="7B7FBF88" w14:textId="3EFBDD7C" w:rsidR="00CF059A" w:rsidRPr="00CF059A" w:rsidRDefault="00CF059A"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CF059A">
        <w:rPr>
          <w:rFonts w:ascii="Berlin Type Office" w:eastAsiaTheme="minorEastAsia" w:hAnsi="Berlin Type Office"/>
          <w:bCs/>
        </w:rPr>
        <w:t xml:space="preserve">Was </w:t>
      </w:r>
      <w:r>
        <w:rPr>
          <w:rFonts w:ascii="Berlin Type Office" w:eastAsiaTheme="minorEastAsia" w:hAnsi="Berlin Type Office"/>
          <w:bCs/>
        </w:rPr>
        <w:t xml:space="preserve">nach Aussage der Expert*innen </w:t>
      </w:r>
      <w:r w:rsidRPr="00CF059A">
        <w:rPr>
          <w:rFonts w:ascii="Berlin Type Office" w:eastAsiaTheme="minorEastAsia" w:hAnsi="Berlin Type Office"/>
          <w:bCs/>
        </w:rPr>
        <w:t xml:space="preserve">in Berlin </w:t>
      </w:r>
      <w:r w:rsidRPr="00CF059A">
        <w:rPr>
          <w:rFonts w:ascii="Berlin Type Office" w:eastAsiaTheme="minorEastAsia" w:hAnsi="Berlin Type Office"/>
        </w:rPr>
        <w:t>fehlt</w:t>
      </w:r>
      <w:r w:rsidR="003C4C2E">
        <w:rPr>
          <w:rFonts w:ascii="Berlin Type Office" w:eastAsiaTheme="minorEastAsia" w:hAnsi="Berlin Type Office"/>
        </w:rPr>
        <w:t>,</w:t>
      </w:r>
      <w:r w:rsidRPr="00CF059A">
        <w:rPr>
          <w:rFonts w:ascii="Berlin Type Office" w:eastAsiaTheme="minorEastAsia" w:hAnsi="Berlin Type Office"/>
        </w:rPr>
        <w:t xml:space="preserve"> </w:t>
      </w:r>
      <w:r>
        <w:rPr>
          <w:rFonts w:ascii="Berlin Type Office" w:eastAsiaTheme="minorEastAsia" w:hAnsi="Berlin Type Office"/>
        </w:rPr>
        <w:t xml:space="preserve">sind eine </w:t>
      </w:r>
      <w:r w:rsidRPr="00CF059A">
        <w:rPr>
          <w:rFonts w:ascii="Berlin Type Office" w:eastAsiaTheme="minorEastAsia" w:hAnsi="Berlin Type Office"/>
          <w:bCs/>
        </w:rPr>
        <w:t>rund um die Uhr verfügbare und multiprofessionell angebundene Assistenz</w:t>
      </w:r>
      <w:r>
        <w:rPr>
          <w:rFonts w:ascii="Berlin Type Office" w:eastAsiaTheme="minorEastAsia" w:hAnsi="Berlin Type Office"/>
          <w:bCs/>
        </w:rPr>
        <w:t xml:space="preserve">, </w:t>
      </w:r>
      <w:r w:rsidRPr="00CF059A">
        <w:rPr>
          <w:rFonts w:ascii="Berlin Type Office" w:eastAsiaTheme="minorEastAsia" w:hAnsi="Berlin Type Office"/>
          <w:bCs/>
        </w:rPr>
        <w:t>Angebote im Kinder- und Jugendbereich</w:t>
      </w:r>
      <w:r>
        <w:rPr>
          <w:rFonts w:ascii="Berlin Type Office" w:eastAsiaTheme="minorEastAsia" w:hAnsi="Berlin Type Office"/>
          <w:bCs/>
        </w:rPr>
        <w:t xml:space="preserve">, </w:t>
      </w:r>
      <w:r w:rsidRPr="00CF059A">
        <w:rPr>
          <w:rFonts w:ascii="Berlin Type Office" w:eastAsiaTheme="minorEastAsia" w:hAnsi="Berlin Type Office"/>
          <w:bCs/>
        </w:rPr>
        <w:t>Übergangs- und Kriseneinrichtungen</w:t>
      </w:r>
      <w:r>
        <w:rPr>
          <w:rFonts w:ascii="Berlin Type Office" w:eastAsiaTheme="minorEastAsia" w:hAnsi="Berlin Type Office"/>
          <w:bCs/>
        </w:rPr>
        <w:t xml:space="preserve">, </w:t>
      </w:r>
      <w:r w:rsidRPr="00CF059A">
        <w:rPr>
          <w:rFonts w:ascii="Berlin Type Office" w:eastAsiaTheme="minorEastAsia" w:hAnsi="Berlin Type Office"/>
          <w:bCs/>
        </w:rPr>
        <w:t>geschützte Wohnformen</w:t>
      </w:r>
      <w:r>
        <w:rPr>
          <w:rFonts w:ascii="Berlin Type Office" w:eastAsiaTheme="minorEastAsia" w:hAnsi="Berlin Type Office"/>
          <w:bCs/>
        </w:rPr>
        <w:t xml:space="preserve">, </w:t>
      </w:r>
      <w:r w:rsidRPr="00CF059A">
        <w:rPr>
          <w:rFonts w:ascii="Berlin Type Office" w:eastAsiaTheme="minorEastAsia" w:hAnsi="Berlin Type Office"/>
          <w:bCs/>
        </w:rPr>
        <w:t xml:space="preserve">Schnittstellen zwischen Hilfesystemen insbesondere zur medizinischen Suchthilfe </w:t>
      </w:r>
      <w:r>
        <w:rPr>
          <w:rFonts w:ascii="Berlin Type Office" w:eastAsiaTheme="minorEastAsia" w:hAnsi="Berlin Type Office"/>
          <w:bCs/>
        </w:rPr>
        <w:t xml:space="preserve">sowie </w:t>
      </w:r>
      <w:r w:rsidRPr="00CF059A">
        <w:rPr>
          <w:rFonts w:ascii="Berlin Type Office" w:eastAsiaTheme="minorEastAsia" w:hAnsi="Berlin Type Office"/>
          <w:bCs/>
        </w:rPr>
        <w:t>bezahlbare Wohnungen</w:t>
      </w:r>
      <w:r>
        <w:rPr>
          <w:rFonts w:ascii="Berlin Type Office" w:eastAsiaTheme="minorEastAsia" w:hAnsi="Berlin Type Office"/>
          <w:bCs/>
        </w:rPr>
        <w:t>.</w:t>
      </w:r>
    </w:p>
    <w:p w14:paraId="19239C7A" w14:textId="77777777" w:rsidR="009576CF" w:rsidRPr="009576CF" w:rsidRDefault="009576CF" w:rsidP="00F96FB1">
      <w:pPr>
        <w:pStyle w:val="Listenabsatz"/>
        <w:numPr>
          <w:ilvl w:val="0"/>
          <w:numId w:val="11"/>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bCs/>
        </w:rPr>
        <w:t xml:space="preserve">Aus der Untersuchung lassen sich folgende </w:t>
      </w:r>
      <w:r w:rsidRPr="009576CF">
        <w:rPr>
          <w:rFonts w:ascii="Berlin Type Office" w:eastAsiaTheme="minorEastAsia" w:hAnsi="Berlin Type Office"/>
        </w:rPr>
        <w:t>Empfehlungen</w:t>
      </w:r>
      <w:r w:rsidRPr="009576CF">
        <w:rPr>
          <w:rFonts w:ascii="Berlin Type Office" w:eastAsiaTheme="minorEastAsia" w:hAnsi="Berlin Type Office"/>
          <w:bCs/>
        </w:rPr>
        <w:t xml:space="preserve"> ableiten:</w:t>
      </w:r>
    </w:p>
    <w:p w14:paraId="0636A541" w14:textId="3D9B527C"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rPr>
        <w:t>Strategische Weiterentwicklung</w:t>
      </w:r>
      <w:r w:rsidRPr="009576CF">
        <w:rPr>
          <w:rFonts w:ascii="Berlin Type Office" w:eastAsiaTheme="minorEastAsia" w:hAnsi="Berlin Type Office"/>
          <w:b/>
          <w:bCs/>
        </w:rPr>
        <w:t xml:space="preserve"> </w:t>
      </w:r>
      <w:r w:rsidRPr="009576CF">
        <w:rPr>
          <w:rFonts w:ascii="Berlin Type Office" w:eastAsiaTheme="minorEastAsia" w:hAnsi="Berlin Type Office"/>
          <w:bCs/>
        </w:rPr>
        <w:t>der Angebotsstruktur für komplexe Bedarfslagen</w:t>
      </w:r>
      <w:r>
        <w:rPr>
          <w:rFonts w:ascii="Berlin Type Office" w:eastAsiaTheme="minorEastAsia" w:hAnsi="Berlin Type Office"/>
          <w:bCs/>
        </w:rPr>
        <w:t>.</w:t>
      </w:r>
    </w:p>
    <w:p w14:paraId="796E532D" w14:textId="07E0620A"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bCs/>
        </w:rPr>
        <w:t xml:space="preserve">Unterstützungsmöglichkeiten für </w:t>
      </w:r>
      <w:r w:rsidRPr="009576CF">
        <w:rPr>
          <w:rFonts w:ascii="Berlin Type Office" w:eastAsiaTheme="minorEastAsia" w:hAnsi="Berlin Type Office"/>
        </w:rPr>
        <w:t>Kinder und Jugendliche</w:t>
      </w:r>
      <w:r w:rsidRPr="009576CF">
        <w:rPr>
          <w:rFonts w:ascii="Berlin Type Office" w:eastAsiaTheme="minorEastAsia" w:hAnsi="Berlin Type Office"/>
          <w:b/>
          <w:bCs/>
        </w:rPr>
        <w:t xml:space="preserve"> </w:t>
      </w:r>
      <w:r w:rsidRPr="009576CF">
        <w:rPr>
          <w:rFonts w:ascii="Berlin Type Office" w:eastAsiaTheme="minorEastAsia" w:hAnsi="Berlin Type Office"/>
          <w:bCs/>
        </w:rPr>
        <w:t>mit Behinderungen bzw. deren Familien im Vorfeld verbessern</w:t>
      </w:r>
      <w:r>
        <w:rPr>
          <w:rFonts w:ascii="Berlin Type Office" w:eastAsiaTheme="minorEastAsia" w:hAnsi="Berlin Type Office"/>
          <w:bCs/>
        </w:rPr>
        <w:t>.</w:t>
      </w:r>
    </w:p>
    <w:p w14:paraId="1879D7C4" w14:textId="324AE907"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rPr>
        <w:t>Steuerungs- und Koordinationsfunktionen</w:t>
      </w:r>
      <w:r w:rsidRPr="009576CF">
        <w:rPr>
          <w:rFonts w:ascii="Berlin Type Office" w:eastAsiaTheme="minorEastAsia" w:hAnsi="Berlin Type Office"/>
          <w:b/>
          <w:bCs/>
        </w:rPr>
        <w:t xml:space="preserve"> </w:t>
      </w:r>
      <w:r w:rsidRPr="009576CF">
        <w:rPr>
          <w:rFonts w:ascii="Berlin Type Office" w:eastAsiaTheme="minorEastAsia" w:hAnsi="Berlin Type Office"/>
          <w:bCs/>
        </w:rPr>
        <w:t>auf Bezirksebene und bezirksübergreifend etablieren, um passende Angebote in Berlin zu finden</w:t>
      </w:r>
      <w:r>
        <w:rPr>
          <w:rFonts w:ascii="Berlin Type Office" w:eastAsiaTheme="minorEastAsia" w:hAnsi="Berlin Type Office"/>
          <w:bCs/>
        </w:rPr>
        <w:t>.</w:t>
      </w:r>
    </w:p>
    <w:p w14:paraId="15573BC5" w14:textId="43E473CA"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rPr>
        <w:t>Datenlage:</w:t>
      </w:r>
      <w:r w:rsidRPr="009576CF">
        <w:rPr>
          <w:rFonts w:ascii="Berlin Type Office" w:eastAsiaTheme="minorEastAsia" w:hAnsi="Berlin Type Office"/>
          <w:bCs/>
        </w:rPr>
        <w:t xml:space="preserve"> Monitoring und regelmäßige Auswertung zu</w:t>
      </w:r>
      <w:r>
        <w:rPr>
          <w:rFonts w:ascii="Berlin Type Office" w:eastAsiaTheme="minorEastAsia" w:hAnsi="Berlin Type Office"/>
          <w:bCs/>
        </w:rPr>
        <w:t xml:space="preserve"> </w:t>
      </w:r>
      <w:r w:rsidRPr="009576CF">
        <w:rPr>
          <w:rFonts w:ascii="Berlin Type Office" w:eastAsiaTheme="minorEastAsia" w:hAnsi="Berlin Type Office"/>
          <w:bCs/>
        </w:rPr>
        <w:t>Formen der Beeinträchtigung, soziodemografische Merkmale, spezifische Bedarfe der Personen mit auswärtiger Leistungserbringung</w:t>
      </w:r>
      <w:r>
        <w:rPr>
          <w:rFonts w:ascii="Berlin Type Office" w:eastAsiaTheme="minorEastAsia" w:hAnsi="Berlin Type Office"/>
          <w:bCs/>
        </w:rPr>
        <w:t>.</w:t>
      </w:r>
    </w:p>
    <w:p w14:paraId="4E9CA592" w14:textId="77777777"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rPr>
        <w:t>Evaluation und Weiterentwicklung:</w:t>
      </w:r>
      <w:r w:rsidRPr="009576CF">
        <w:rPr>
          <w:rFonts w:ascii="Berlin Type Office" w:eastAsiaTheme="minorEastAsia" w:hAnsi="Berlin Type Office"/>
          <w:bCs/>
        </w:rPr>
        <w:t xml:space="preserve"> Die Wirksamkeit der Maßnahmen zur Angebotsentwicklung sollte regelmäßig evaluiert und im Berliner Steuerungskreis für die Eingliederungshilfe diskutiert werden. </w:t>
      </w:r>
    </w:p>
    <w:p w14:paraId="6A88A3EF" w14:textId="6F04FBCD" w:rsidR="009576CF" w:rsidRPr="009576CF" w:rsidRDefault="009576CF" w:rsidP="00F96FB1">
      <w:pPr>
        <w:pStyle w:val="Listenabsatz"/>
        <w:numPr>
          <w:ilvl w:val="0"/>
          <w:numId w:val="12"/>
        </w:numPr>
        <w:tabs>
          <w:tab w:val="left" w:pos="2400"/>
        </w:tabs>
        <w:spacing w:before="240" w:line="300" w:lineRule="auto"/>
        <w:rPr>
          <w:rFonts w:ascii="Berlin Type Office" w:eastAsiaTheme="minorEastAsia" w:hAnsi="Berlin Type Office"/>
          <w:bCs/>
        </w:rPr>
      </w:pPr>
      <w:r w:rsidRPr="009576CF">
        <w:rPr>
          <w:rFonts w:ascii="Berlin Type Office" w:eastAsiaTheme="minorEastAsia" w:hAnsi="Berlin Type Office"/>
        </w:rPr>
        <w:t>Verzahnung mit anderen Berichtssystemen</w:t>
      </w:r>
      <w:r w:rsidRPr="009576CF">
        <w:rPr>
          <w:rFonts w:ascii="Berlin Type Office" w:eastAsiaTheme="minorEastAsia" w:hAnsi="Berlin Type Office"/>
          <w:b/>
          <w:bCs/>
        </w:rPr>
        <w:t xml:space="preserve"> </w:t>
      </w:r>
      <w:r w:rsidRPr="009576CF">
        <w:rPr>
          <w:rFonts w:ascii="Berlin Type Office" w:eastAsiaTheme="minorEastAsia" w:hAnsi="Berlin Type Office"/>
          <w:bCs/>
        </w:rPr>
        <w:t xml:space="preserve">im Sozial- und Gesundheitsbereich, </w:t>
      </w:r>
      <w:r w:rsidRPr="009576CF">
        <w:rPr>
          <w:rFonts w:ascii="Berlin Type Office" w:eastAsiaTheme="minorEastAsia" w:hAnsi="Berlin Type Office"/>
          <w:bCs/>
        </w:rPr>
        <w:br/>
        <w:t>z.B. mit Psychiatriebericht und sozialräumlich differenzierter Sozialberichterstattung</w:t>
      </w:r>
      <w:r>
        <w:rPr>
          <w:rFonts w:ascii="Berlin Type Office" w:eastAsiaTheme="minorEastAsia" w:hAnsi="Berlin Type Office"/>
          <w:bCs/>
        </w:rPr>
        <w:t>.</w:t>
      </w:r>
      <w:r w:rsidRPr="009576CF">
        <w:rPr>
          <w:rFonts w:ascii="Berlin Type Office" w:eastAsiaTheme="minorEastAsia" w:hAnsi="Berlin Type Office"/>
          <w:bCs/>
        </w:rPr>
        <w:t xml:space="preserve"> </w:t>
      </w:r>
    </w:p>
    <w:p w14:paraId="340938E8" w14:textId="2763AE9C" w:rsidR="006419EB" w:rsidRDefault="00E81550"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Frau Schütz ergänzt, dass es aus Sicht der Leistungserbringer in Berlin </w:t>
      </w:r>
      <w:r w:rsidR="00DC72A1">
        <w:rPr>
          <w:rFonts w:ascii="Berlin Type Office" w:eastAsiaTheme="minorEastAsia" w:hAnsi="Berlin Type Office"/>
          <w:bCs/>
        </w:rPr>
        <w:t xml:space="preserve">eine bessere Steuerung und </w:t>
      </w:r>
      <w:r>
        <w:rPr>
          <w:rFonts w:ascii="Berlin Type Office" w:eastAsiaTheme="minorEastAsia" w:hAnsi="Berlin Type Office"/>
          <w:bCs/>
        </w:rPr>
        <w:t>mehr Angebote braucht, in denen eine 24-Stunden-Betreuung jeden Tag gewährleistet werden kann.</w:t>
      </w:r>
    </w:p>
    <w:p w14:paraId="53C31338" w14:textId="3AC23304" w:rsidR="00670D36" w:rsidRDefault="00670D36" w:rsidP="00F96FB1">
      <w:pPr>
        <w:pStyle w:val="Listenabsatz"/>
        <w:numPr>
          <w:ilvl w:val="0"/>
          <w:numId w:val="11"/>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Auf Nachfrage erläutert Herr Dr. Engels noch Folgendes:</w:t>
      </w:r>
    </w:p>
    <w:p w14:paraId="32F0124D" w14:textId="3C00D08F" w:rsidR="004F71EE" w:rsidRDefault="004F71EE"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Der Name der Studie wurde geändert, so dass jetzt nicht mehr das Wort „Unterbringung“ verwendet wird. Dies war im Arbeitstitel der Studie der Fall. Die Studie heißt jetzt „Gründe für die Leistungserbringung der Eingliederungshilfe außerhalb Berlins“</w:t>
      </w:r>
    </w:p>
    <w:p w14:paraId="7E2AD589" w14:textId="0EA8E0BB" w:rsidR="00670D36" w:rsidRDefault="004F71EE"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Es liege keine Zahlen vor, wie viele Menschen geschlossen untergebracht sind.</w:t>
      </w:r>
    </w:p>
    <w:p w14:paraId="5319710B" w14:textId="5F3BDC7F" w:rsidR="004F71EE" w:rsidRDefault="004F71EE"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Es wurde gezeigt, dass die Kosten insgesamt gestiegen sind und dass der Großteil der Kosten für besondere Wohnformen anfällt. Trotzdem sind die anfallenden Kosten höchstwahrscheinlich oft günstiger als in Berlin.</w:t>
      </w:r>
    </w:p>
    <w:p w14:paraId="4E564D72" w14:textId="00E53F0D" w:rsidR="004F71EE" w:rsidRDefault="004F71EE"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Bezgl. der Unterscheidung von k</w:t>
      </w:r>
      <w:r w:rsidR="00E12199">
        <w:rPr>
          <w:rFonts w:ascii="Berlin Type Office" w:eastAsiaTheme="minorEastAsia" w:hAnsi="Berlin Type Office"/>
          <w:bCs/>
        </w:rPr>
        <w:t>o</w:t>
      </w:r>
      <w:r>
        <w:rPr>
          <w:rFonts w:ascii="Berlin Type Office" w:eastAsiaTheme="minorEastAsia" w:hAnsi="Berlin Type Office"/>
          <w:bCs/>
        </w:rPr>
        <w:t xml:space="preserve">gnitiver </w:t>
      </w:r>
      <w:r w:rsidR="00E12199">
        <w:rPr>
          <w:rFonts w:ascii="Berlin Type Office" w:eastAsiaTheme="minorEastAsia" w:hAnsi="Berlin Type Office"/>
          <w:bCs/>
        </w:rPr>
        <w:t xml:space="preserve">Beeinträchtigung und Lernschwierigkeiten erklärt Dr. Engels, dass diese Unterscheidung von einigen Leistungserbringern aufkam. Herr Sahin ergänzt, dass Lernschwierigkeiten </w:t>
      </w:r>
      <w:r w:rsidR="004E585C">
        <w:rPr>
          <w:rFonts w:ascii="Berlin Type Office" w:eastAsiaTheme="minorEastAsia" w:hAnsi="Berlin Type Office"/>
          <w:bCs/>
        </w:rPr>
        <w:t xml:space="preserve">im SGB VIII und im Kinder- und Jugendbereich als Bedarfe anerkannt, in der Eingliederungshilfe für Erwachsene aber </w:t>
      </w:r>
      <w:r w:rsidR="00E12199">
        <w:rPr>
          <w:rFonts w:ascii="Berlin Type Office" w:eastAsiaTheme="minorEastAsia" w:hAnsi="Berlin Type Office"/>
          <w:bCs/>
        </w:rPr>
        <w:t xml:space="preserve">kein </w:t>
      </w:r>
      <w:r w:rsidR="004E585C">
        <w:rPr>
          <w:rFonts w:ascii="Berlin Type Office" w:eastAsiaTheme="minorEastAsia" w:hAnsi="Berlin Type Office"/>
          <w:bCs/>
        </w:rPr>
        <w:t xml:space="preserve">Kriterium für eine </w:t>
      </w:r>
      <w:r w:rsidR="00E12199">
        <w:rPr>
          <w:rFonts w:ascii="Berlin Type Office" w:eastAsiaTheme="minorEastAsia" w:hAnsi="Berlin Type Office"/>
          <w:bCs/>
        </w:rPr>
        <w:t>wesentliche Behinderung sind</w:t>
      </w:r>
      <w:r w:rsidR="004E585C">
        <w:rPr>
          <w:rFonts w:ascii="Berlin Type Office" w:eastAsiaTheme="minorEastAsia" w:hAnsi="Berlin Type Office"/>
          <w:bCs/>
        </w:rPr>
        <w:t>.</w:t>
      </w:r>
      <w:r w:rsidR="00E12199">
        <w:rPr>
          <w:rFonts w:ascii="Berlin Type Office" w:eastAsiaTheme="minorEastAsia" w:hAnsi="Berlin Type Office"/>
          <w:bCs/>
        </w:rPr>
        <w:t xml:space="preserve"> Für Erwachsene sind die kognitiven</w:t>
      </w:r>
      <w:r w:rsidR="004E585C">
        <w:rPr>
          <w:rFonts w:ascii="Berlin Type Office" w:eastAsiaTheme="minorEastAsia" w:hAnsi="Berlin Type Office"/>
          <w:bCs/>
        </w:rPr>
        <w:t>, bzw. geistigen</w:t>
      </w:r>
      <w:r w:rsidR="00E12199">
        <w:rPr>
          <w:rFonts w:ascii="Berlin Type Office" w:eastAsiaTheme="minorEastAsia" w:hAnsi="Berlin Type Office"/>
          <w:bCs/>
        </w:rPr>
        <w:t xml:space="preserve"> Beeinträchtigungen relevant. Eine Unterscheidung nach reversibler kognitiver Beeinträchtigung und Intelligenzminderung fand nicht statt.</w:t>
      </w:r>
    </w:p>
    <w:p w14:paraId="536CEA91" w14:textId="4B1DF68B" w:rsidR="00422CEA" w:rsidRDefault="00B05066"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Die Altersstruktur wurde regional nicht weiter unterschieden.</w:t>
      </w:r>
    </w:p>
    <w:p w14:paraId="1CAC6A1E" w14:textId="7FE8020F" w:rsidR="00B05066" w:rsidRDefault="00B05066"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Die Kontaktdaten der Interviewpersonen wurden durch die Leistungserbringer zur Verfügung gestellt.</w:t>
      </w:r>
    </w:p>
    <w:p w14:paraId="689902CF" w14:textId="77843140" w:rsidR="00B05066" w:rsidRDefault="004E585C"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Aktuell gibt es keine </w:t>
      </w:r>
      <w:r w:rsidR="00B05066">
        <w:rPr>
          <w:rFonts w:ascii="Berlin Type Office" w:eastAsiaTheme="minorEastAsia" w:hAnsi="Berlin Type Office"/>
          <w:bCs/>
        </w:rPr>
        <w:t>im Ausland lebende</w:t>
      </w:r>
      <w:r>
        <w:rPr>
          <w:rFonts w:ascii="Berlin Type Office" w:eastAsiaTheme="minorEastAsia" w:hAnsi="Berlin Type Office"/>
          <w:bCs/>
        </w:rPr>
        <w:t>n</w:t>
      </w:r>
      <w:r w:rsidR="00B05066">
        <w:rPr>
          <w:rFonts w:ascii="Berlin Type Office" w:eastAsiaTheme="minorEastAsia" w:hAnsi="Berlin Type Office"/>
          <w:bCs/>
        </w:rPr>
        <w:t xml:space="preserve"> Leistungsbeziehende</w:t>
      </w:r>
      <w:r>
        <w:rPr>
          <w:rFonts w:ascii="Berlin Type Office" w:eastAsiaTheme="minorEastAsia" w:hAnsi="Berlin Type Office"/>
          <w:bCs/>
        </w:rPr>
        <w:t>n. Daten über Anträge hierzu werden</w:t>
      </w:r>
      <w:r w:rsidR="00B05066">
        <w:rPr>
          <w:rFonts w:ascii="Berlin Type Office" w:eastAsiaTheme="minorEastAsia" w:hAnsi="Berlin Type Office"/>
          <w:bCs/>
        </w:rPr>
        <w:t xml:space="preserve"> nicht </w:t>
      </w:r>
      <w:r>
        <w:rPr>
          <w:rFonts w:ascii="Berlin Type Office" w:eastAsiaTheme="minorEastAsia" w:hAnsi="Berlin Type Office"/>
          <w:bCs/>
        </w:rPr>
        <w:t>erfasst</w:t>
      </w:r>
      <w:r w:rsidR="00B05066">
        <w:rPr>
          <w:rFonts w:ascii="Berlin Type Office" w:eastAsiaTheme="minorEastAsia" w:hAnsi="Berlin Type Office"/>
          <w:bCs/>
        </w:rPr>
        <w:t>.</w:t>
      </w:r>
    </w:p>
    <w:p w14:paraId="0F66ED5D" w14:textId="35A424F9" w:rsidR="00B05066" w:rsidRDefault="00B05066"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 xml:space="preserve">Fokusgruppen mit Eltern im Hinblick zu Aussagen </w:t>
      </w:r>
      <w:r w:rsidR="00BA73CD">
        <w:rPr>
          <w:rFonts w:ascii="Berlin Type Office" w:eastAsiaTheme="minorEastAsia" w:hAnsi="Berlin Type Office"/>
          <w:bCs/>
        </w:rPr>
        <w:t xml:space="preserve">zu einer Fremdbestimmung </w:t>
      </w:r>
      <w:r>
        <w:rPr>
          <w:rFonts w:ascii="Berlin Type Office" w:eastAsiaTheme="minorEastAsia" w:hAnsi="Berlin Type Office"/>
          <w:bCs/>
        </w:rPr>
        <w:t>wurden nicht veranstaltet; dies könnte ggf. Gegenstand einer weiteren Untersuchung sein.</w:t>
      </w:r>
      <w:r w:rsidR="00BA73CD">
        <w:rPr>
          <w:rFonts w:ascii="Berlin Type Office" w:eastAsiaTheme="minorEastAsia" w:hAnsi="Berlin Type Office"/>
          <w:bCs/>
        </w:rPr>
        <w:t xml:space="preserve"> Die Aussagen aus den Interviews sind allerdings auch nicht als repräsentativ anzusehen.</w:t>
      </w:r>
    </w:p>
    <w:p w14:paraId="1C4D05A5" w14:textId="06461BBC" w:rsidR="00BA73CD" w:rsidRPr="00BA73CD" w:rsidRDefault="00BA73CD" w:rsidP="00F96FB1">
      <w:pPr>
        <w:pStyle w:val="Listenabsatz"/>
        <w:numPr>
          <w:ilvl w:val="0"/>
          <w:numId w:val="13"/>
        </w:numPr>
        <w:tabs>
          <w:tab w:val="left" w:pos="2400"/>
        </w:tabs>
        <w:spacing w:before="240" w:line="300" w:lineRule="auto"/>
        <w:rPr>
          <w:rFonts w:ascii="Berlin Type Office" w:eastAsiaTheme="minorEastAsia" w:hAnsi="Berlin Type Office"/>
          <w:bCs/>
        </w:rPr>
      </w:pPr>
      <w:r>
        <w:rPr>
          <w:rFonts w:ascii="Berlin Type Office" w:eastAsiaTheme="minorEastAsia" w:hAnsi="Berlin Type Office"/>
          <w:bCs/>
        </w:rPr>
        <w:t>Es wurde versucht, Krankenhaussozialdienste zu befragen, dafür wurden 80 Krankenhäuser angeschrieben. Es hat sich kein Dienst zurückgemeldet.</w:t>
      </w:r>
    </w:p>
    <w:p w14:paraId="6152BA8D" w14:textId="77777777" w:rsidR="00BA5C30" w:rsidRDefault="00BA5C30" w:rsidP="00BA5C30">
      <w:pPr>
        <w:rPr>
          <w:lang w:eastAsia="ja-JP"/>
        </w:rPr>
      </w:pPr>
    </w:p>
    <w:p w14:paraId="606B0BC7" w14:textId="77777777" w:rsidR="00E63A4E" w:rsidRPr="00D15D8D" w:rsidRDefault="00E63A4E" w:rsidP="00D7070B">
      <w:pPr>
        <w:pStyle w:val="Listenabsatz"/>
        <w:ind w:left="709"/>
        <w:rPr>
          <w:rFonts w:ascii="Berlin Type" w:hAnsi="Berlin Type"/>
          <w:bCs/>
        </w:rPr>
      </w:pPr>
    </w:p>
    <w:p w14:paraId="42725214" w14:textId="40DAF90C" w:rsidR="00CC0800" w:rsidRPr="00E55AF9" w:rsidRDefault="00E55AF9" w:rsidP="001C062C">
      <w:pPr>
        <w:rPr>
          <w:rFonts w:ascii="Berlin Type" w:hAnsi="Berlin Type"/>
          <w:b/>
          <w:sz w:val="28"/>
          <w:szCs w:val="28"/>
        </w:rPr>
      </w:pPr>
      <w:r w:rsidRPr="00E55AF9">
        <w:rPr>
          <w:rFonts w:ascii="Berlin Type" w:hAnsi="Berlin Type"/>
          <w:b/>
          <w:sz w:val="28"/>
          <w:szCs w:val="28"/>
        </w:rPr>
        <w:t>Pause</w:t>
      </w:r>
    </w:p>
    <w:p w14:paraId="7B3D2023" w14:textId="77777777" w:rsidR="00E55AF9" w:rsidRDefault="00E55AF9" w:rsidP="001C062C">
      <w:pPr>
        <w:rPr>
          <w:rFonts w:ascii="Berlin Type" w:hAnsi="Berlin Type"/>
          <w:bCs/>
        </w:rPr>
      </w:pPr>
    </w:p>
    <w:p w14:paraId="396FB90A" w14:textId="77777777" w:rsidR="00E55AF9" w:rsidRDefault="00E55AF9" w:rsidP="00E55AF9">
      <w:pPr>
        <w:rPr>
          <w:rFonts w:ascii="Berlin Type Office" w:hAnsi="Berlin Type Office"/>
          <w:b/>
          <w:sz w:val="28"/>
          <w:szCs w:val="28"/>
        </w:rPr>
      </w:pPr>
      <w:r>
        <w:rPr>
          <w:rFonts w:ascii="Berlin Type Office" w:hAnsi="Berlin Type Office"/>
          <w:b/>
          <w:sz w:val="28"/>
          <w:szCs w:val="28"/>
        </w:rPr>
        <w:t>T</w:t>
      </w:r>
      <w:r w:rsidRPr="00155D35">
        <w:rPr>
          <w:rFonts w:ascii="Berlin Type Office" w:hAnsi="Berlin Type Office"/>
          <w:b/>
          <w:sz w:val="28"/>
          <w:szCs w:val="28"/>
        </w:rPr>
        <w:t xml:space="preserve">OP </w:t>
      </w:r>
      <w:r>
        <w:rPr>
          <w:rFonts w:ascii="Berlin Type Office" w:hAnsi="Berlin Type Office"/>
          <w:b/>
          <w:sz w:val="28"/>
          <w:szCs w:val="28"/>
        </w:rPr>
        <w:t>5</w:t>
      </w:r>
      <w:r w:rsidRPr="00155D35">
        <w:rPr>
          <w:rFonts w:ascii="Berlin Type Office" w:hAnsi="Berlin Type Office"/>
          <w:b/>
          <w:sz w:val="28"/>
          <w:szCs w:val="28"/>
        </w:rPr>
        <w:t xml:space="preserve"> - </w:t>
      </w:r>
      <w:r w:rsidRPr="00DA6D1D">
        <w:rPr>
          <w:rFonts w:ascii="Berlin Type Office" w:hAnsi="Berlin Type Office"/>
          <w:b/>
          <w:sz w:val="28"/>
          <w:szCs w:val="28"/>
        </w:rPr>
        <w:t>Information zum Zukunftsmodell für die Eingliederungshilfe- Organisationsuntersuchung</w:t>
      </w:r>
    </w:p>
    <w:p w14:paraId="35A380D6" w14:textId="2FD8498D" w:rsidR="00F13808" w:rsidRPr="008363B0" w:rsidRDefault="00834B4E" w:rsidP="00F96FB1">
      <w:pPr>
        <w:pStyle w:val="Listenabsatz"/>
        <w:numPr>
          <w:ilvl w:val="0"/>
          <w:numId w:val="14"/>
        </w:numPr>
        <w:rPr>
          <w:rFonts w:ascii="Berlin Type Office" w:hAnsi="Berlin Type Office"/>
          <w:bCs/>
        </w:rPr>
      </w:pPr>
      <w:r w:rsidRPr="008363B0">
        <w:rPr>
          <w:rFonts w:ascii="Berlin Type Office" w:hAnsi="Berlin Type Office"/>
          <w:bCs/>
        </w:rPr>
        <w:t>Herr Hilbold stellt das Vorhaben vor. Das Modell stellt keine Bewertung dar, sondern</w:t>
      </w:r>
      <w:r w:rsidR="00F45F5C" w:rsidRPr="008363B0">
        <w:rPr>
          <w:rFonts w:ascii="Berlin Type Office" w:hAnsi="Berlin Type Office"/>
          <w:bCs/>
        </w:rPr>
        <w:t xml:space="preserve"> ein Abbild über die Situation, aus der mögliche Handlungsempfehlungen abgeleitet wurden, um Verbesserungen für die Menschen mit Leistungsanspruch zu erreichen.</w:t>
      </w:r>
    </w:p>
    <w:p w14:paraId="33BF4142" w14:textId="203D84E4" w:rsidR="00F45F5C" w:rsidRPr="008363B0" w:rsidRDefault="00797D87" w:rsidP="00F96FB1">
      <w:pPr>
        <w:pStyle w:val="Listenabsatz"/>
        <w:numPr>
          <w:ilvl w:val="0"/>
          <w:numId w:val="14"/>
        </w:numPr>
        <w:rPr>
          <w:rFonts w:ascii="Berlin Type Office" w:hAnsi="Berlin Type Office"/>
          <w:bCs/>
        </w:rPr>
      </w:pPr>
      <w:r w:rsidRPr="008363B0">
        <w:rPr>
          <w:rFonts w:ascii="Berlin Type Office" w:hAnsi="Berlin Type Office"/>
          <w:bCs/>
        </w:rPr>
        <w:t>Es wurde ein Gutachten für den Bereich der Organisationsformen der Eingliederungshilfe für Erwachsene in Auftrag gegeben.</w:t>
      </w:r>
    </w:p>
    <w:p w14:paraId="102B445C" w14:textId="5F6CA12E" w:rsidR="000E00B5" w:rsidRPr="008363B0" w:rsidRDefault="000E00B5" w:rsidP="00F96FB1">
      <w:pPr>
        <w:pStyle w:val="Listenabsatz"/>
        <w:numPr>
          <w:ilvl w:val="0"/>
          <w:numId w:val="14"/>
        </w:numPr>
        <w:rPr>
          <w:rFonts w:ascii="Berlin Type Office" w:hAnsi="Berlin Type Office"/>
          <w:bCs/>
        </w:rPr>
      </w:pPr>
      <w:r w:rsidRPr="008363B0">
        <w:rPr>
          <w:rFonts w:ascii="Berlin Type Office" w:hAnsi="Berlin Type Office"/>
          <w:bCs/>
        </w:rPr>
        <w:t>Die drei verschiedenen Organisationsmodelle (Dezentralisierung – Status Quo – Vollbündelung) wurden hinsichtlich sechs Bereiche (z.B. Service, Steuerung, Wirtschaftlichkeit) untersucht.</w:t>
      </w:r>
    </w:p>
    <w:p w14:paraId="4070E05A" w14:textId="5E27C901" w:rsidR="000E00B5" w:rsidRPr="008363B0" w:rsidRDefault="000E00B5" w:rsidP="00F96FB1">
      <w:pPr>
        <w:pStyle w:val="Listenabsatz"/>
        <w:numPr>
          <w:ilvl w:val="0"/>
          <w:numId w:val="14"/>
        </w:numPr>
        <w:rPr>
          <w:rFonts w:ascii="Berlin Type Office" w:hAnsi="Berlin Type Office"/>
          <w:bCs/>
        </w:rPr>
      </w:pPr>
      <w:r w:rsidRPr="008363B0">
        <w:rPr>
          <w:rFonts w:ascii="Berlin Type Office" w:hAnsi="Berlin Type Office"/>
          <w:bCs/>
        </w:rPr>
        <w:t xml:space="preserve">Fazit dieser Gegenüberstellung der Modelle ist, dass eine Vollbündelung der Eingliederungshilfe die </w:t>
      </w:r>
      <w:r w:rsidR="00D51318" w:rsidRPr="008363B0">
        <w:rPr>
          <w:rFonts w:ascii="Berlin Type Office" w:hAnsi="Berlin Type Office"/>
          <w:bCs/>
        </w:rPr>
        <w:t>effizienteste</w:t>
      </w:r>
      <w:r w:rsidRPr="008363B0">
        <w:rPr>
          <w:rFonts w:ascii="Berlin Type Office" w:hAnsi="Berlin Type Office"/>
          <w:bCs/>
        </w:rPr>
        <w:t xml:space="preserve"> Form darstellt.</w:t>
      </w:r>
    </w:p>
    <w:p w14:paraId="76436A24" w14:textId="350F7A2B" w:rsidR="00344764" w:rsidRPr="008363B0" w:rsidRDefault="00344764" w:rsidP="00F96FB1">
      <w:pPr>
        <w:pStyle w:val="Listenabsatz"/>
        <w:numPr>
          <w:ilvl w:val="0"/>
          <w:numId w:val="14"/>
        </w:numPr>
        <w:rPr>
          <w:rFonts w:ascii="Berlin Type Office" w:hAnsi="Berlin Type Office"/>
          <w:bCs/>
        </w:rPr>
      </w:pPr>
      <w:r w:rsidRPr="008363B0">
        <w:rPr>
          <w:rFonts w:ascii="Berlin Type Office" w:hAnsi="Berlin Type Office"/>
          <w:bCs/>
        </w:rPr>
        <w:t>Zusätzlich kommen die Erkenntnisse aus der Verwaltung:</w:t>
      </w:r>
    </w:p>
    <w:p w14:paraId="69451781" w14:textId="10987510" w:rsidR="00344764" w:rsidRPr="008363B0" w:rsidRDefault="00344764" w:rsidP="00F96FB1">
      <w:pPr>
        <w:pStyle w:val="Listenabsatz"/>
        <w:numPr>
          <w:ilvl w:val="0"/>
          <w:numId w:val="15"/>
        </w:numPr>
        <w:rPr>
          <w:rFonts w:ascii="Berlin Type Office" w:hAnsi="Berlin Type Office"/>
          <w:bCs/>
        </w:rPr>
      </w:pPr>
      <w:r w:rsidRPr="008363B0">
        <w:rPr>
          <w:rFonts w:ascii="Berlin Type Office" w:hAnsi="Berlin Type Office"/>
          <w:bCs/>
        </w:rPr>
        <w:t>Vielzahl agierender Akteure hoher Schnittstellenaufwand</w:t>
      </w:r>
    </w:p>
    <w:p w14:paraId="51D4B71A" w14:textId="3C55B4E8" w:rsidR="00344764" w:rsidRPr="008363B0" w:rsidRDefault="00344764" w:rsidP="00F96FB1">
      <w:pPr>
        <w:pStyle w:val="Listenabsatz"/>
        <w:numPr>
          <w:ilvl w:val="0"/>
          <w:numId w:val="15"/>
        </w:numPr>
        <w:rPr>
          <w:rFonts w:ascii="Berlin Type Office" w:hAnsi="Berlin Type Office"/>
          <w:bCs/>
        </w:rPr>
      </w:pPr>
      <w:r w:rsidRPr="008363B0">
        <w:rPr>
          <w:rFonts w:ascii="Berlin Type Office" w:hAnsi="Berlin Type Office"/>
          <w:bCs/>
        </w:rPr>
        <w:t>Zahlreiche strukturelle Hürden im Zusammenwirken</w:t>
      </w:r>
    </w:p>
    <w:p w14:paraId="5CCDBBC6" w14:textId="1E54536D" w:rsidR="00344764" w:rsidRPr="008363B0" w:rsidRDefault="00F96FB1" w:rsidP="00F96FB1">
      <w:pPr>
        <w:pStyle w:val="Listenabsatz"/>
        <w:numPr>
          <w:ilvl w:val="0"/>
          <w:numId w:val="15"/>
        </w:numPr>
        <w:rPr>
          <w:rFonts w:ascii="Berlin Type Office" w:hAnsi="Berlin Type Office"/>
          <w:bCs/>
        </w:rPr>
      </w:pPr>
      <w:r w:rsidRPr="008363B0">
        <w:rPr>
          <w:rFonts w:ascii="Berlin Type Office" w:hAnsi="Berlin Type Office"/>
          <w:bCs/>
        </w:rPr>
        <w:t>Vorhandene Datenstruktur nicht ausreichend für Steuerung</w:t>
      </w:r>
    </w:p>
    <w:p w14:paraId="724B129B" w14:textId="20C5B2A1" w:rsidR="00F96FB1" w:rsidRPr="008363B0" w:rsidRDefault="00F96FB1" w:rsidP="00F96FB1">
      <w:pPr>
        <w:pStyle w:val="Listenabsatz"/>
        <w:numPr>
          <w:ilvl w:val="0"/>
          <w:numId w:val="15"/>
        </w:numPr>
        <w:rPr>
          <w:rFonts w:ascii="Berlin Type Office" w:hAnsi="Berlin Type Office"/>
          <w:bCs/>
        </w:rPr>
      </w:pPr>
      <w:r w:rsidRPr="008363B0">
        <w:rPr>
          <w:rFonts w:ascii="Berlin Type Office" w:hAnsi="Berlin Type Office"/>
          <w:bCs/>
        </w:rPr>
        <w:t>Finanzwirkungssystematik wirkt nicht</w:t>
      </w:r>
    </w:p>
    <w:p w14:paraId="721F4113" w14:textId="7A919674" w:rsidR="00F96FB1" w:rsidRPr="008363B0" w:rsidRDefault="00F96FB1" w:rsidP="00F96FB1">
      <w:pPr>
        <w:pStyle w:val="Listenabsatz"/>
        <w:numPr>
          <w:ilvl w:val="0"/>
          <w:numId w:val="15"/>
        </w:numPr>
        <w:rPr>
          <w:rFonts w:ascii="Berlin Type Office" w:hAnsi="Berlin Type Office"/>
          <w:bCs/>
        </w:rPr>
      </w:pPr>
      <w:r w:rsidRPr="008363B0">
        <w:rPr>
          <w:rFonts w:ascii="Berlin Type Office" w:hAnsi="Berlin Type Office"/>
          <w:bCs/>
        </w:rPr>
        <w:t xml:space="preserve">Großer Bedarf an strategischer Konzeption und Steuerung  </w:t>
      </w:r>
    </w:p>
    <w:p w14:paraId="0EC76273" w14:textId="34F135E8" w:rsidR="00F96FB1" w:rsidRPr="008363B0" w:rsidRDefault="00F96FB1" w:rsidP="00F96FB1">
      <w:pPr>
        <w:pStyle w:val="Listenabsatz"/>
        <w:numPr>
          <w:ilvl w:val="0"/>
          <w:numId w:val="15"/>
        </w:numPr>
        <w:rPr>
          <w:rFonts w:ascii="Berlin Type Office" w:hAnsi="Berlin Type Office"/>
          <w:bCs/>
        </w:rPr>
      </w:pPr>
      <w:r w:rsidRPr="008363B0">
        <w:rPr>
          <w:rFonts w:ascii="Berlin Type Office" w:hAnsi="Berlin Type Office"/>
          <w:bCs/>
        </w:rPr>
        <w:t>Leistungsangebote oft nicht bedarfsgerecht und/oder sozialraumnah</w:t>
      </w:r>
    </w:p>
    <w:p w14:paraId="19F2A228" w14:textId="2505AA79" w:rsidR="003F57BB" w:rsidRPr="008363B0" w:rsidRDefault="003F57BB" w:rsidP="003F57BB">
      <w:pPr>
        <w:pStyle w:val="Listenabsatz"/>
        <w:numPr>
          <w:ilvl w:val="0"/>
          <w:numId w:val="16"/>
        </w:numPr>
        <w:ind w:left="709" w:hanging="283"/>
        <w:rPr>
          <w:rFonts w:ascii="Berlin Type Office" w:hAnsi="Berlin Type Office"/>
          <w:bCs/>
        </w:rPr>
      </w:pPr>
      <w:r w:rsidRPr="008363B0">
        <w:rPr>
          <w:rFonts w:ascii="Berlin Type Office" w:hAnsi="Berlin Type Office"/>
          <w:bCs/>
        </w:rPr>
        <w:t>Rückmeldungen der Leistungsempfänger*innen sind folgende:</w:t>
      </w:r>
    </w:p>
    <w:p w14:paraId="226FA622" w14:textId="5DCB321F" w:rsidR="003F57BB" w:rsidRPr="008363B0" w:rsidRDefault="003F57BB" w:rsidP="003F57BB">
      <w:pPr>
        <w:pStyle w:val="Listenabsatz"/>
        <w:numPr>
          <w:ilvl w:val="0"/>
          <w:numId w:val="17"/>
        </w:numPr>
        <w:rPr>
          <w:rFonts w:ascii="Berlin Type Office" w:hAnsi="Berlin Type Office"/>
          <w:bCs/>
        </w:rPr>
      </w:pPr>
      <w:r w:rsidRPr="008363B0">
        <w:rPr>
          <w:rFonts w:ascii="Berlin Type Office" w:hAnsi="Berlin Type Office"/>
          <w:bCs/>
        </w:rPr>
        <w:t>Vielzahl sehr unterschiedlich agierender Akteure</w:t>
      </w:r>
    </w:p>
    <w:p w14:paraId="38DC330C" w14:textId="0E7965FD" w:rsidR="003F57BB" w:rsidRPr="008363B0" w:rsidRDefault="003F57BB" w:rsidP="003F57BB">
      <w:pPr>
        <w:pStyle w:val="Listenabsatz"/>
        <w:numPr>
          <w:ilvl w:val="0"/>
          <w:numId w:val="17"/>
        </w:numPr>
        <w:rPr>
          <w:rFonts w:ascii="Berlin Type Office" w:hAnsi="Berlin Type Office"/>
          <w:bCs/>
        </w:rPr>
      </w:pPr>
      <w:r w:rsidRPr="008363B0">
        <w:rPr>
          <w:rFonts w:ascii="Berlin Type Office" w:hAnsi="Berlin Type Office"/>
          <w:bCs/>
        </w:rPr>
        <w:t>Zahlreiche strukturelle Hürden beim Zugang zu Leistungen</w:t>
      </w:r>
    </w:p>
    <w:p w14:paraId="77D5E95B" w14:textId="1FA8F7C4" w:rsidR="003F57BB" w:rsidRPr="008363B0" w:rsidRDefault="003F57BB" w:rsidP="003F57BB">
      <w:pPr>
        <w:pStyle w:val="Listenabsatz"/>
        <w:numPr>
          <w:ilvl w:val="0"/>
          <w:numId w:val="17"/>
        </w:numPr>
        <w:rPr>
          <w:rFonts w:ascii="Berlin Type Office" w:hAnsi="Berlin Type Office"/>
          <w:bCs/>
        </w:rPr>
      </w:pPr>
      <w:r w:rsidRPr="008363B0">
        <w:rPr>
          <w:rFonts w:ascii="Berlin Type Office" w:hAnsi="Berlin Type Office"/>
          <w:bCs/>
        </w:rPr>
        <w:t>Zu lange Bearbeitungszeiten</w:t>
      </w:r>
    </w:p>
    <w:p w14:paraId="38BB2A6A" w14:textId="2DA32B08" w:rsidR="003F57BB" w:rsidRPr="008363B0" w:rsidRDefault="003F57BB" w:rsidP="003F57BB">
      <w:pPr>
        <w:pStyle w:val="Listenabsatz"/>
        <w:numPr>
          <w:ilvl w:val="0"/>
          <w:numId w:val="17"/>
        </w:numPr>
        <w:rPr>
          <w:rFonts w:ascii="Berlin Type Office" w:hAnsi="Berlin Type Office"/>
          <w:bCs/>
        </w:rPr>
      </w:pPr>
      <w:r w:rsidRPr="008363B0">
        <w:rPr>
          <w:rFonts w:ascii="Berlin Type Office" w:hAnsi="Berlin Type Office"/>
          <w:bCs/>
        </w:rPr>
        <w:t>Entbürokratisierungs- und Modernisierungsnotwendigkeit von Antrags-, Gewährungs- und Leistungssteuerungsverfahren</w:t>
      </w:r>
    </w:p>
    <w:p w14:paraId="16C476D0" w14:textId="708F948B" w:rsidR="003F57BB" w:rsidRPr="008363B0" w:rsidRDefault="003F57BB" w:rsidP="003F57BB">
      <w:pPr>
        <w:pStyle w:val="Listenabsatz"/>
        <w:numPr>
          <w:ilvl w:val="0"/>
          <w:numId w:val="17"/>
        </w:numPr>
        <w:rPr>
          <w:rFonts w:ascii="Berlin Type Office" w:hAnsi="Berlin Type Office"/>
          <w:bCs/>
        </w:rPr>
      </w:pPr>
      <w:r w:rsidRPr="008363B0">
        <w:rPr>
          <w:rFonts w:ascii="Berlin Type Office" w:hAnsi="Berlin Type Office"/>
          <w:bCs/>
        </w:rPr>
        <w:t>Leistungsangebote oft nicht bedarfsgerecht und</w:t>
      </w:r>
      <w:r w:rsidR="00C363F0" w:rsidRPr="008363B0">
        <w:rPr>
          <w:rFonts w:ascii="Berlin Type Office" w:hAnsi="Berlin Type Office"/>
          <w:bCs/>
        </w:rPr>
        <w:t>/</w:t>
      </w:r>
      <w:r w:rsidRPr="008363B0">
        <w:rPr>
          <w:rFonts w:ascii="Berlin Type Office" w:hAnsi="Berlin Type Office"/>
          <w:bCs/>
        </w:rPr>
        <w:t>oder sozialraumnah</w:t>
      </w:r>
    </w:p>
    <w:p w14:paraId="4AAF9861" w14:textId="083F9F52" w:rsidR="003F57BB" w:rsidRPr="008363B0" w:rsidRDefault="008D764A" w:rsidP="003F57BB">
      <w:pPr>
        <w:pStyle w:val="Listenabsatz"/>
        <w:numPr>
          <w:ilvl w:val="0"/>
          <w:numId w:val="16"/>
        </w:numPr>
        <w:ind w:left="709" w:hanging="283"/>
        <w:rPr>
          <w:rFonts w:ascii="Berlin Type Office" w:hAnsi="Berlin Type Office"/>
          <w:bCs/>
        </w:rPr>
      </w:pPr>
      <w:r w:rsidRPr="008363B0">
        <w:rPr>
          <w:rFonts w:ascii="Berlin Type Office" w:hAnsi="Berlin Type Office"/>
          <w:bCs/>
        </w:rPr>
        <w:t xml:space="preserve">Prognosen für die nächsten Jahre sagen 18% Zunahme </w:t>
      </w:r>
      <w:r w:rsidR="005003EF" w:rsidRPr="008363B0">
        <w:rPr>
          <w:rFonts w:ascii="Berlin Type Office" w:hAnsi="Berlin Type Office"/>
          <w:bCs/>
        </w:rPr>
        <w:t xml:space="preserve">bei </w:t>
      </w:r>
      <w:r w:rsidRPr="008363B0">
        <w:rPr>
          <w:rFonts w:ascii="Berlin Type Office" w:hAnsi="Berlin Type Office"/>
          <w:bCs/>
        </w:rPr>
        <w:t>de</w:t>
      </w:r>
      <w:r w:rsidR="005003EF" w:rsidRPr="008363B0">
        <w:rPr>
          <w:rFonts w:ascii="Berlin Type Office" w:hAnsi="Berlin Type Office"/>
          <w:bCs/>
        </w:rPr>
        <w:t>n</w:t>
      </w:r>
      <w:r w:rsidRPr="008363B0">
        <w:rPr>
          <w:rFonts w:ascii="Berlin Type Office" w:hAnsi="Berlin Type Office"/>
          <w:bCs/>
        </w:rPr>
        <w:t xml:space="preserve"> Fallzahlen, 54% Zunahme bei den Kosten und 27,5% weniger Personal voraus.</w:t>
      </w:r>
    </w:p>
    <w:p w14:paraId="48724C6A" w14:textId="7641EF60" w:rsidR="00312EA1" w:rsidRPr="008363B0" w:rsidRDefault="008D764A" w:rsidP="00312EA1">
      <w:pPr>
        <w:pStyle w:val="Listenabsatz"/>
        <w:numPr>
          <w:ilvl w:val="0"/>
          <w:numId w:val="16"/>
        </w:numPr>
        <w:ind w:left="709" w:hanging="283"/>
        <w:rPr>
          <w:rFonts w:ascii="Berlin Type Office" w:hAnsi="Berlin Type Office"/>
          <w:bCs/>
        </w:rPr>
      </w:pPr>
      <w:r w:rsidRPr="008363B0">
        <w:rPr>
          <w:rFonts w:ascii="Berlin Type Office" w:hAnsi="Berlin Type Office"/>
          <w:bCs/>
        </w:rPr>
        <w:t>Eine Transformation des Systems der Eingliederungshilfe ist für eine bedarfsgerechte Leistungserbringung zwingend erforderlich.</w:t>
      </w:r>
      <w:r w:rsidR="00312EA1" w:rsidRPr="008363B0">
        <w:rPr>
          <w:rFonts w:ascii="Berlin Type Office" w:hAnsi="Berlin Type Office"/>
          <w:bCs/>
        </w:rPr>
        <w:t xml:space="preserve"> Übergeordnetes Ziel ist eine nachhaltige Absicherung aller Unterstützungsleistungen, die zur selbstbestimmten Teilhabe notwendig sind.</w:t>
      </w:r>
    </w:p>
    <w:p w14:paraId="5E4B1F3C" w14:textId="54E2D12B" w:rsidR="00312EA1" w:rsidRPr="008363B0" w:rsidRDefault="00312EA1" w:rsidP="00312EA1">
      <w:pPr>
        <w:pStyle w:val="Listenabsatz"/>
        <w:numPr>
          <w:ilvl w:val="0"/>
          <w:numId w:val="16"/>
        </w:numPr>
        <w:ind w:left="709" w:hanging="283"/>
        <w:rPr>
          <w:rFonts w:ascii="Berlin Type Office" w:hAnsi="Berlin Type Office"/>
          <w:bCs/>
        </w:rPr>
      </w:pPr>
      <w:r w:rsidRPr="008363B0">
        <w:rPr>
          <w:rFonts w:ascii="Berlin Type Office" w:hAnsi="Berlin Type Office"/>
          <w:bCs/>
        </w:rPr>
        <w:t xml:space="preserve">Das Berliner Modell der Eingliederungshilfe sieht ein Zentrum der Teilhabe vor, in dem </w:t>
      </w:r>
      <w:r w:rsidR="00BA1CEE" w:rsidRPr="008363B0">
        <w:rPr>
          <w:rFonts w:ascii="Berlin Type Office" w:hAnsi="Berlin Type Office"/>
          <w:bCs/>
        </w:rPr>
        <w:t>die bürokratischen und administrativen Prozesse gebündelt sind. Sozialraumnah soll es weiterhin eine Beratung über die Teilhabefachdienste geben.</w:t>
      </w:r>
    </w:p>
    <w:p w14:paraId="528142C8" w14:textId="74F334AF" w:rsidR="00714945" w:rsidRPr="008363B0" w:rsidRDefault="00714945" w:rsidP="00312EA1">
      <w:pPr>
        <w:pStyle w:val="Listenabsatz"/>
        <w:numPr>
          <w:ilvl w:val="0"/>
          <w:numId w:val="16"/>
        </w:numPr>
        <w:ind w:left="709" w:hanging="283"/>
        <w:rPr>
          <w:rFonts w:ascii="Berlin Type Office" w:hAnsi="Berlin Type Office"/>
          <w:bCs/>
        </w:rPr>
      </w:pPr>
      <w:r w:rsidRPr="008363B0">
        <w:rPr>
          <w:rFonts w:ascii="Berlin Type Office" w:hAnsi="Berlin Type Office"/>
          <w:bCs/>
        </w:rPr>
        <w:t>Ziele des Berliner Modells:</w:t>
      </w:r>
    </w:p>
    <w:p w14:paraId="76D6716F" w14:textId="04CFE156" w:rsidR="00714945" w:rsidRPr="008363B0" w:rsidRDefault="00714945" w:rsidP="00714945">
      <w:pPr>
        <w:pStyle w:val="Listenabsatz"/>
        <w:numPr>
          <w:ilvl w:val="0"/>
          <w:numId w:val="18"/>
        </w:numPr>
        <w:rPr>
          <w:rFonts w:ascii="Berlin Type Office" w:hAnsi="Berlin Type Office"/>
          <w:bCs/>
        </w:rPr>
      </w:pPr>
      <w:r w:rsidRPr="008363B0">
        <w:rPr>
          <w:rFonts w:ascii="Berlin Type Office" w:hAnsi="Berlin Type Office"/>
          <w:bCs/>
        </w:rPr>
        <w:t>Einheitliche Standards + sozialraumnahe Umsetzung</w:t>
      </w:r>
    </w:p>
    <w:p w14:paraId="6D835D2B" w14:textId="7EF38151" w:rsidR="00714945" w:rsidRPr="008363B0" w:rsidRDefault="00714945" w:rsidP="00714945">
      <w:pPr>
        <w:pStyle w:val="Listenabsatz"/>
        <w:numPr>
          <w:ilvl w:val="0"/>
          <w:numId w:val="18"/>
        </w:numPr>
        <w:rPr>
          <w:rFonts w:ascii="Berlin Type Office" w:hAnsi="Berlin Type Office"/>
          <w:bCs/>
        </w:rPr>
      </w:pPr>
      <w:r w:rsidRPr="008363B0">
        <w:rPr>
          <w:rFonts w:ascii="Berlin Type Office" w:hAnsi="Berlin Type Office"/>
          <w:bCs/>
        </w:rPr>
        <w:t>Lokale sozialpädagogische Aufgaben werden im Bezirk gestärkt</w:t>
      </w:r>
    </w:p>
    <w:p w14:paraId="61012FA1" w14:textId="230412A7" w:rsidR="00714945" w:rsidRPr="008363B0" w:rsidRDefault="00714945" w:rsidP="00714945">
      <w:pPr>
        <w:pStyle w:val="Listenabsatz"/>
        <w:numPr>
          <w:ilvl w:val="0"/>
          <w:numId w:val="18"/>
        </w:numPr>
        <w:rPr>
          <w:rFonts w:ascii="Berlin Type Office" w:hAnsi="Berlin Type Office"/>
          <w:bCs/>
        </w:rPr>
      </w:pPr>
      <w:r w:rsidRPr="008363B0">
        <w:rPr>
          <w:rFonts w:ascii="Berlin Type Office" w:hAnsi="Berlin Type Office"/>
          <w:bCs/>
        </w:rPr>
        <w:t>Zentrale Steuerungs- und Unterstützungsprozesse</w:t>
      </w:r>
    </w:p>
    <w:p w14:paraId="2E313B62" w14:textId="017F3FB5" w:rsidR="00714945" w:rsidRPr="008363B0" w:rsidRDefault="00714945" w:rsidP="00714945">
      <w:pPr>
        <w:pStyle w:val="Listenabsatz"/>
        <w:numPr>
          <w:ilvl w:val="0"/>
          <w:numId w:val="18"/>
        </w:numPr>
        <w:rPr>
          <w:rFonts w:ascii="Berlin Type Office" w:hAnsi="Berlin Type Office"/>
          <w:bCs/>
        </w:rPr>
      </w:pPr>
      <w:r w:rsidRPr="008363B0">
        <w:rPr>
          <w:rFonts w:ascii="Berlin Type Office" w:hAnsi="Berlin Type Office"/>
          <w:bCs/>
        </w:rPr>
        <w:t>Digitalisierung als verbindendes Element</w:t>
      </w:r>
    </w:p>
    <w:p w14:paraId="41D34840" w14:textId="7B90A6DC" w:rsidR="00714945" w:rsidRPr="008363B0" w:rsidRDefault="00714945" w:rsidP="00714945">
      <w:pPr>
        <w:pStyle w:val="Listenabsatz"/>
        <w:numPr>
          <w:ilvl w:val="0"/>
          <w:numId w:val="18"/>
        </w:numPr>
        <w:rPr>
          <w:rFonts w:ascii="Berlin Type Office" w:hAnsi="Berlin Type Office"/>
          <w:bCs/>
        </w:rPr>
      </w:pPr>
      <w:r w:rsidRPr="008363B0">
        <w:rPr>
          <w:rFonts w:ascii="Berlin Type Office" w:hAnsi="Berlin Type Office"/>
          <w:bCs/>
        </w:rPr>
        <w:t>Steigerung der Effektivität und der Effizienz</w:t>
      </w:r>
    </w:p>
    <w:p w14:paraId="72C51CF4" w14:textId="77777777" w:rsidR="00BF6244" w:rsidRPr="008363B0" w:rsidRDefault="002168A8"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 xml:space="preserve">Das Zentrum der Teilhabe soll im Sinne der Kundenorientierung analoge und digitale </w:t>
      </w:r>
      <w:r w:rsidR="005126DB" w:rsidRPr="008363B0">
        <w:rPr>
          <w:rFonts w:ascii="Berlin Type Office" w:hAnsi="Berlin Type Office"/>
          <w:bCs/>
        </w:rPr>
        <w:t>Zugangsmöglichkeiten bieten und sämtliche Prozesse wie Antragstellung, Abrechnung, Leistungsbescheide und Leistungsnachweise digital und medienbruchfrei ermöglichen.</w:t>
      </w:r>
      <w:r w:rsidR="000C62EC" w:rsidRPr="008363B0">
        <w:rPr>
          <w:rFonts w:ascii="Berlin Type Office" w:hAnsi="Berlin Type Office"/>
          <w:bCs/>
        </w:rPr>
        <w:t xml:space="preserve"> Es soll ein effizientes Terminmanagement sowie eine vorläufige Bedarfsfeststellung gewährleistet werden. </w:t>
      </w:r>
    </w:p>
    <w:p w14:paraId="38C82E9F" w14:textId="689ED73A" w:rsidR="002168A8" w:rsidRPr="008363B0" w:rsidRDefault="000C62EC"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 xml:space="preserve">Die </w:t>
      </w:r>
      <w:r w:rsidR="00BF6244" w:rsidRPr="008363B0">
        <w:rPr>
          <w:rFonts w:ascii="Berlin Type Office" w:hAnsi="Berlin Type Office"/>
          <w:bCs/>
        </w:rPr>
        <w:t>sozialräumliche Eingliederungshilfe in den Bezirken umfasst dann die Bedarfsvervollständigung, die Fall- und Versorgungssteuerung, die sozialraumintegrierende Bedarfsplanung</w:t>
      </w:r>
      <w:r w:rsidR="004A5CCF" w:rsidRPr="008363B0">
        <w:rPr>
          <w:rFonts w:ascii="Berlin Type Office" w:hAnsi="Berlin Type Office"/>
          <w:bCs/>
        </w:rPr>
        <w:t xml:space="preserve"> und die </w:t>
      </w:r>
      <w:r w:rsidR="00B259D7" w:rsidRPr="008363B0">
        <w:rPr>
          <w:rFonts w:ascii="Berlin Type Office" w:hAnsi="Berlin Type Office"/>
          <w:bCs/>
        </w:rPr>
        <w:t>s</w:t>
      </w:r>
      <w:r w:rsidR="004A5CCF" w:rsidRPr="008363B0">
        <w:rPr>
          <w:rFonts w:ascii="Berlin Type Office" w:hAnsi="Berlin Type Office"/>
          <w:bCs/>
        </w:rPr>
        <w:t>ozialraumaktivierende Versorgungsplanung.</w:t>
      </w:r>
    </w:p>
    <w:p w14:paraId="5B9BC75C" w14:textId="77777777" w:rsidR="00D40C64" w:rsidRPr="008363B0" w:rsidRDefault="00672CB3"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Die Eingliederungshilfe steht unter massivem Druck und die Prognosen weisen eine deutliche Steigerung der Herausforderungen auf, deshalb erscheint eine Strukturreform unumgänglich.</w:t>
      </w:r>
    </w:p>
    <w:p w14:paraId="3F21106D" w14:textId="4B39B9C5" w:rsidR="00672CB3" w:rsidRPr="008363B0" w:rsidRDefault="00D40C64"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 xml:space="preserve">Für die erfolgreiche Umsetzung des Vorhabens ist die Beteiligung von Interessensvertretungen </w:t>
      </w:r>
      <w:r w:rsidR="00424C53" w:rsidRPr="008363B0">
        <w:rPr>
          <w:rFonts w:ascii="Berlin Type Office" w:hAnsi="Berlin Type Office"/>
          <w:bCs/>
        </w:rPr>
        <w:t xml:space="preserve">und Mitarbeiter*innen der verschiedenen Verwaltungen </w:t>
      </w:r>
      <w:r w:rsidRPr="008363B0">
        <w:rPr>
          <w:rFonts w:ascii="Berlin Type Office" w:hAnsi="Berlin Type Office"/>
          <w:bCs/>
        </w:rPr>
        <w:t xml:space="preserve">notwendig. Dafür sind zwei verschiedene Formate geplant. Es wird </w:t>
      </w:r>
      <w:r w:rsidR="00424C53" w:rsidRPr="008363B0">
        <w:rPr>
          <w:rFonts w:ascii="Berlin Type Office" w:hAnsi="Berlin Type Office"/>
          <w:bCs/>
        </w:rPr>
        <w:t>im Rahmen der</w:t>
      </w:r>
      <w:r w:rsidRPr="008363B0">
        <w:rPr>
          <w:rFonts w:ascii="Berlin Type Office" w:hAnsi="Berlin Type Office"/>
          <w:bCs/>
        </w:rPr>
        <w:t xml:space="preserve"> Reformwerkstatt und eine</w:t>
      </w:r>
      <w:r w:rsidR="00424C53" w:rsidRPr="008363B0">
        <w:rPr>
          <w:rFonts w:ascii="Berlin Type Office" w:hAnsi="Berlin Type Office"/>
          <w:bCs/>
        </w:rPr>
        <w:t>s</w:t>
      </w:r>
      <w:r w:rsidRPr="008363B0">
        <w:rPr>
          <w:rFonts w:ascii="Berlin Type Office" w:hAnsi="Berlin Type Office"/>
          <w:bCs/>
        </w:rPr>
        <w:t xml:space="preserve"> Dialogprozess</w:t>
      </w:r>
      <w:r w:rsidR="00424C53" w:rsidRPr="008363B0">
        <w:rPr>
          <w:rFonts w:ascii="Berlin Type Office" w:hAnsi="Berlin Type Office"/>
          <w:bCs/>
        </w:rPr>
        <w:t>es</w:t>
      </w:r>
      <w:r w:rsidRPr="008363B0">
        <w:rPr>
          <w:rFonts w:ascii="Berlin Type Office" w:hAnsi="Berlin Type Office"/>
          <w:bCs/>
        </w:rPr>
        <w:t xml:space="preserve"> jeweils mehrere Workshops geben.</w:t>
      </w:r>
      <w:r w:rsidR="00672CB3" w:rsidRPr="008363B0">
        <w:rPr>
          <w:rFonts w:ascii="Berlin Type Office" w:hAnsi="Berlin Type Office"/>
          <w:bCs/>
        </w:rPr>
        <w:t xml:space="preserve"> </w:t>
      </w:r>
    </w:p>
    <w:p w14:paraId="2D2FADED" w14:textId="4761777D" w:rsidR="00510D5B" w:rsidRPr="008363B0" w:rsidRDefault="00510D5B"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Ziel ist die Erarbeitung eines Abschlussberichts im November</w:t>
      </w:r>
      <w:r w:rsidR="00937A4C">
        <w:rPr>
          <w:rFonts w:ascii="Berlin Type Office" w:hAnsi="Berlin Type Office"/>
          <w:bCs/>
        </w:rPr>
        <w:t>,</w:t>
      </w:r>
      <w:r w:rsidRPr="008363B0">
        <w:rPr>
          <w:rFonts w:ascii="Berlin Type Office" w:hAnsi="Berlin Type Office"/>
          <w:bCs/>
        </w:rPr>
        <w:t xml:space="preserve"> die Verankerung des Projekts im neuen Koalitionsvertrag und ein Senatsbeschluss</w:t>
      </w:r>
      <w:r w:rsidR="001D02EA" w:rsidRPr="008363B0">
        <w:rPr>
          <w:rFonts w:ascii="Berlin Type Office" w:hAnsi="Berlin Type Office"/>
          <w:bCs/>
        </w:rPr>
        <w:t>.</w:t>
      </w:r>
    </w:p>
    <w:p w14:paraId="53EB72BD" w14:textId="2F672123" w:rsidR="009A2B8E" w:rsidRPr="008363B0" w:rsidRDefault="009A2B8E"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Von den Verbändevertretungen wird gebeten, diese vollumfänglich an dem Projekt zu beteiligen, da diese über viel nützliche Expertise verfügen.</w:t>
      </w:r>
    </w:p>
    <w:p w14:paraId="3CE8AA3F" w14:textId="5C2F8DB2" w:rsidR="003A0C49" w:rsidRPr="008363B0" w:rsidRDefault="003A0C49"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 xml:space="preserve">Frau Loos weist darauf hin, dass </w:t>
      </w:r>
      <w:r w:rsidR="00937A4C">
        <w:rPr>
          <w:rFonts w:ascii="Berlin Type Office" w:hAnsi="Berlin Type Office"/>
          <w:bCs/>
        </w:rPr>
        <w:t xml:space="preserve">es </w:t>
      </w:r>
      <w:r w:rsidRPr="008363B0">
        <w:rPr>
          <w:rFonts w:ascii="Berlin Type Office" w:hAnsi="Berlin Type Office"/>
          <w:bCs/>
        </w:rPr>
        <w:t>hinsichtlich einer angestrebten Sozialraumorientierung keine verfügbaren Daten/Übersichten gibt, welche Angebote für welche Leistungsbeziehende es in den Bezirken gibt.</w:t>
      </w:r>
      <w:r w:rsidR="00D94552" w:rsidRPr="008363B0">
        <w:rPr>
          <w:rFonts w:ascii="Berlin Type Office" w:hAnsi="Berlin Type Office"/>
          <w:bCs/>
        </w:rPr>
        <w:t xml:space="preserve"> Eine Aufwandsentschädigung für die Teilnahme von Interessensvertretungen an Workshops oder Dialogen wäre wünschenswert.</w:t>
      </w:r>
    </w:p>
    <w:p w14:paraId="6C13FA6A" w14:textId="34B5844F" w:rsidR="001D02EA" w:rsidRPr="008363B0" w:rsidRDefault="001D02EA" w:rsidP="002168A8">
      <w:pPr>
        <w:pStyle w:val="Listenabsatz"/>
        <w:numPr>
          <w:ilvl w:val="0"/>
          <w:numId w:val="19"/>
        </w:numPr>
        <w:ind w:left="709" w:hanging="305"/>
        <w:rPr>
          <w:rFonts w:ascii="Berlin Type Office" w:hAnsi="Berlin Type Office"/>
          <w:bCs/>
        </w:rPr>
      </w:pPr>
      <w:r w:rsidRPr="008363B0">
        <w:rPr>
          <w:rFonts w:ascii="Berlin Type Office" w:hAnsi="Berlin Type Office"/>
          <w:bCs/>
        </w:rPr>
        <w:t>Auf Nachfragen erklärt Herr Hilbold noch Folgendes:</w:t>
      </w:r>
    </w:p>
    <w:p w14:paraId="13588239" w14:textId="4F89B00B" w:rsidR="004845FA" w:rsidRPr="008363B0" w:rsidRDefault="009F05EE" w:rsidP="004845FA">
      <w:pPr>
        <w:pStyle w:val="Listenabsatz"/>
        <w:numPr>
          <w:ilvl w:val="0"/>
          <w:numId w:val="20"/>
        </w:numPr>
        <w:rPr>
          <w:rFonts w:ascii="Berlin Type Office" w:hAnsi="Berlin Type Office"/>
          <w:bCs/>
        </w:rPr>
      </w:pPr>
      <w:r w:rsidRPr="008363B0">
        <w:rPr>
          <w:rFonts w:ascii="Berlin Type Office" w:hAnsi="Berlin Type Office"/>
          <w:bCs/>
        </w:rPr>
        <w:t>Die z.T. geäußerte Skepsis bezüglich der Umsetzung des Vorhabens wird nachvollzogen. Aufgrund der bestehenden Herausforderungen und der Notwendigkeit einer Neuorganisation besteht trotzdem Zuversicht, dass das Projekt gelingt.</w:t>
      </w:r>
    </w:p>
    <w:p w14:paraId="01C06620" w14:textId="303AE4ED" w:rsidR="009F05EE" w:rsidRPr="008363B0" w:rsidRDefault="009F05EE" w:rsidP="004845FA">
      <w:pPr>
        <w:pStyle w:val="Listenabsatz"/>
        <w:numPr>
          <w:ilvl w:val="0"/>
          <w:numId w:val="20"/>
        </w:numPr>
        <w:rPr>
          <w:rFonts w:ascii="Berlin Type Office" w:hAnsi="Berlin Type Office"/>
          <w:bCs/>
        </w:rPr>
      </w:pPr>
      <w:r w:rsidRPr="008363B0">
        <w:rPr>
          <w:rFonts w:ascii="Berlin Type Office" w:hAnsi="Berlin Type Office"/>
          <w:bCs/>
        </w:rPr>
        <w:t>Bezüglich der Datenverarbeitung reicht keine Optimierung, sondern es muss eine neue Struktur entwickelt werden.</w:t>
      </w:r>
    </w:p>
    <w:p w14:paraId="1C10ADA8" w14:textId="0CC7E31B" w:rsidR="009F05EE" w:rsidRPr="008363B0" w:rsidRDefault="009F05EE" w:rsidP="004845FA">
      <w:pPr>
        <w:pStyle w:val="Listenabsatz"/>
        <w:numPr>
          <w:ilvl w:val="0"/>
          <w:numId w:val="20"/>
        </w:numPr>
        <w:rPr>
          <w:rFonts w:ascii="Berlin Type Office" w:hAnsi="Berlin Type Office"/>
          <w:bCs/>
        </w:rPr>
      </w:pPr>
      <w:r w:rsidRPr="008363B0">
        <w:rPr>
          <w:rFonts w:ascii="Berlin Type Office" w:hAnsi="Berlin Type Office"/>
          <w:bCs/>
        </w:rPr>
        <w:t>Eine Vernetzung und Einbeziehung aller Prozesspartner, wie z.B. der Leistungserbringer, wird selbstverständlich angestrebt.</w:t>
      </w:r>
    </w:p>
    <w:p w14:paraId="36E86718" w14:textId="77777777" w:rsidR="00D3618F" w:rsidRPr="008363B0" w:rsidRDefault="00D3618F" w:rsidP="00D3618F">
      <w:pPr>
        <w:rPr>
          <w:rFonts w:ascii="Berlin Type Office" w:hAnsi="Berlin Type Office"/>
          <w:bCs/>
        </w:rPr>
      </w:pPr>
    </w:p>
    <w:p w14:paraId="1AB15236" w14:textId="77777777" w:rsidR="00D7070B" w:rsidRDefault="00D7070B" w:rsidP="00D7070B">
      <w:pPr>
        <w:rPr>
          <w:rFonts w:ascii="Berlin Type" w:hAnsi="Berlin Type"/>
          <w:bCs/>
        </w:rPr>
      </w:pPr>
    </w:p>
    <w:p w14:paraId="2431B1FE" w14:textId="164887B4" w:rsidR="00D7070B" w:rsidRPr="00F53374" w:rsidRDefault="00D7070B" w:rsidP="00D7070B">
      <w:pPr>
        <w:rPr>
          <w:rFonts w:ascii="Berlin Type Office" w:hAnsi="Berlin Type Office"/>
          <w:b/>
          <w:sz w:val="28"/>
          <w:szCs w:val="28"/>
        </w:rPr>
      </w:pPr>
      <w:r w:rsidRPr="00F53374">
        <w:rPr>
          <w:rFonts w:ascii="Berlin Type Office" w:hAnsi="Berlin Type Office"/>
          <w:b/>
          <w:sz w:val="28"/>
          <w:szCs w:val="28"/>
        </w:rPr>
        <w:t xml:space="preserve">TOP </w:t>
      </w:r>
      <w:r w:rsidR="00E55AF9" w:rsidRPr="00F53374">
        <w:rPr>
          <w:rFonts w:ascii="Berlin Type Office" w:hAnsi="Berlin Type Office"/>
          <w:b/>
          <w:sz w:val="28"/>
          <w:szCs w:val="28"/>
        </w:rPr>
        <w:t>6</w:t>
      </w:r>
      <w:r w:rsidRPr="00F53374">
        <w:rPr>
          <w:rFonts w:ascii="Berlin Type Office" w:hAnsi="Berlin Type Office"/>
          <w:b/>
          <w:sz w:val="28"/>
          <w:szCs w:val="28"/>
        </w:rPr>
        <w:t xml:space="preserve"> - Aktuelles/Sonstiges</w:t>
      </w:r>
    </w:p>
    <w:p w14:paraId="0F7219D1" w14:textId="5BC4CA33" w:rsidR="00D7070B" w:rsidRPr="0088301E" w:rsidRDefault="0088301E" w:rsidP="00251D40">
      <w:pPr>
        <w:ind w:left="284" w:hanging="284"/>
        <w:rPr>
          <w:rFonts w:ascii="Berlin Type Office" w:hAnsi="Berlin Type Office"/>
          <w:bCs/>
          <w:sz w:val="28"/>
          <w:szCs w:val="28"/>
        </w:rPr>
      </w:pPr>
      <w:r w:rsidRPr="0088301E">
        <w:rPr>
          <w:rFonts w:ascii="Berlin Type" w:hAnsi="Berlin Type"/>
          <w:bCs/>
          <w:sz w:val="28"/>
          <w:szCs w:val="28"/>
        </w:rPr>
        <w:t>•</w:t>
      </w:r>
      <w:r>
        <w:rPr>
          <w:rFonts w:ascii="Berlin Type" w:hAnsi="Berlin Type"/>
          <w:bCs/>
          <w:sz w:val="28"/>
          <w:szCs w:val="28"/>
        </w:rPr>
        <w:t xml:space="preserve">  </w:t>
      </w:r>
      <w:r w:rsidRPr="0088301E">
        <w:rPr>
          <w:rFonts w:ascii="Berlin Type Office" w:hAnsi="Berlin Type Office"/>
          <w:b/>
          <w:sz w:val="24"/>
          <w:szCs w:val="24"/>
        </w:rPr>
        <w:t xml:space="preserve">Bericht zur Expansionsphase des Projekts „Kiez inklusiv! leben – Teilhabeorientiertes </w:t>
      </w:r>
      <w:r w:rsidR="00251D40">
        <w:rPr>
          <w:rFonts w:ascii="Berlin Type Office" w:hAnsi="Berlin Type Office"/>
          <w:b/>
          <w:sz w:val="24"/>
          <w:szCs w:val="24"/>
        </w:rPr>
        <w:t xml:space="preserve">   </w:t>
      </w:r>
      <w:r w:rsidRPr="0088301E">
        <w:rPr>
          <w:rFonts w:ascii="Berlin Type Office" w:hAnsi="Berlin Type Office"/>
          <w:b/>
          <w:sz w:val="24"/>
          <w:szCs w:val="24"/>
        </w:rPr>
        <w:t>Sozialraummanagement</w:t>
      </w:r>
    </w:p>
    <w:p w14:paraId="34531235" w14:textId="77777777" w:rsidR="00956C03" w:rsidRDefault="00956C03" w:rsidP="003D7FD2">
      <w:pPr>
        <w:pStyle w:val="Listenabsatz"/>
        <w:numPr>
          <w:ilvl w:val="0"/>
          <w:numId w:val="22"/>
        </w:numPr>
        <w:spacing w:before="240" w:line="312" w:lineRule="auto"/>
        <w:rPr>
          <w:rFonts w:ascii="Berlin Type Office" w:hAnsi="Berlin Type Office" w:cs="Arial"/>
          <w:color w:val="000000"/>
        </w:rPr>
      </w:pPr>
      <w:r>
        <w:rPr>
          <w:rFonts w:ascii="Berlin Type Office" w:hAnsi="Berlin Type Office" w:cs="Arial"/>
          <w:color w:val="000000"/>
        </w:rPr>
        <w:t>Das Thema wurde durch den Landesbeirat mit konkreten Fragen eingebracht, die von Frau Seiberl beantwortet werden.</w:t>
      </w:r>
    </w:p>
    <w:p w14:paraId="43E9E363" w14:textId="5ED43E6E" w:rsidR="00956C03" w:rsidRPr="00956C03" w:rsidRDefault="00956C03" w:rsidP="00956C03">
      <w:pPr>
        <w:pStyle w:val="Listenabsatz"/>
        <w:numPr>
          <w:ilvl w:val="0"/>
          <w:numId w:val="22"/>
        </w:numPr>
        <w:spacing w:before="240" w:line="312" w:lineRule="auto"/>
        <w:rPr>
          <w:rFonts w:ascii="Berlin Type Office" w:hAnsi="Berlin Type Office" w:cs="Arial"/>
          <w:b/>
          <w:bCs/>
          <w:color w:val="000000"/>
        </w:rPr>
      </w:pPr>
      <w:r w:rsidRPr="00956C03">
        <w:rPr>
          <w:rFonts w:ascii="Berlin Type Office" w:hAnsi="Berlin Type Office" w:cs="Arial"/>
          <w:b/>
          <w:bCs/>
          <w:color w:val="000000"/>
        </w:rPr>
        <w:t>Zur Einschätzung der bisherigen Erfahrungen in der anbahnenden Zusammenarbeit zwischen den Teilhabefachdiensten und dem Projekt:</w:t>
      </w:r>
    </w:p>
    <w:p w14:paraId="7EC52A52" w14:textId="38342920" w:rsidR="00956C03" w:rsidRPr="00956C03" w:rsidRDefault="00956C03" w:rsidP="00956C03">
      <w:pPr>
        <w:pStyle w:val="Listenabsatz"/>
        <w:numPr>
          <w:ilvl w:val="0"/>
          <w:numId w:val="23"/>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Personelle Engpässe auf Seiten </w:t>
      </w:r>
      <w:r w:rsidR="00B21DEC">
        <w:rPr>
          <w:rFonts w:ascii="Berlin Type Office" w:hAnsi="Berlin Type Office" w:cs="Arial"/>
          <w:color w:val="000000"/>
        </w:rPr>
        <w:t>der Teilhabefachdienste (</w:t>
      </w:r>
      <w:r w:rsidRPr="00956C03">
        <w:rPr>
          <w:rFonts w:ascii="Berlin Type Office" w:hAnsi="Berlin Type Office" w:cs="Arial"/>
          <w:color w:val="000000"/>
        </w:rPr>
        <w:t>THFD</w:t>
      </w:r>
      <w:r w:rsidR="00B21DEC">
        <w:rPr>
          <w:rFonts w:ascii="Berlin Type Office" w:hAnsi="Berlin Type Office" w:cs="Arial"/>
          <w:color w:val="000000"/>
        </w:rPr>
        <w:t>)</w:t>
      </w:r>
      <w:r w:rsidRPr="00956C03">
        <w:rPr>
          <w:rFonts w:ascii="Berlin Type Office" w:hAnsi="Berlin Type Office" w:cs="Arial"/>
          <w:color w:val="000000"/>
        </w:rPr>
        <w:t xml:space="preserve"> und Arbeitsbelastung u. a. durch den Umsetzungsprozess des </w:t>
      </w:r>
      <w:r w:rsidR="00C106FD" w:rsidRPr="00C106FD">
        <w:rPr>
          <w:rFonts w:ascii="Berlin Type Office" w:hAnsi="Berlin Type Office" w:cs="Arial"/>
          <w:color w:val="000000"/>
        </w:rPr>
        <w:t>Öffentlich-rechtliche</w:t>
      </w:r>
      <w:r w:rsidR="00C106FD">
        <w:rPr>
          <w:rFonts w:ascii="Berlin Type Office" w:hAnsi="Berlin Type Office" w:cs="Arial"/>
          <w:color w:val="000000"/>
        </w:rPr>
        <w:t>n</w:t>
      </w:r>
      <w:r w:rsidR="00C106FD" w:rsidRPr="00C106FD">
        <w:rPr>
          <w:rFonts w:ascii="Berlin Type Office" w:hAnsi="Berlin Type Office" w:cs="Arial"/>
          <w:color w:val="000000"/>
        </w:rPr>
        <w:t xml:space="preserve"> Vertrag</w:t>
      </w:r>
      <w:r w:rsidR="00C106FD">
        <w:rPr>
          <w:rFonts w:ascii="Berlin Type Office" w:hAnsi="Berlin Type Office" w:cs="Arial"/>
          <w:color w:val="000000"/>
        </w:rPr>
        <w:t>s</w:t>
      </w:r>
      <w:r w:rsidRPr="00956C03">
        <w:rPr>
          <w:rFonts w:ascii="Berlin Type Office" w:hAnsi="Berlin Type Office" w:cs="Arial"/>
          <w:color w:val="000000"/>
        </w:rPr>
        <w:t xml:space="preserve"> verlangsamen die Zusammenarbeit</w:t>
      </w:r>
      <w:r w:rsidR="00B21DEC">
        <w:rPr>
          <w:rFonts w:ascii="Berlin Type Office" w:hAnsi="Berlin Type Office" w:cs="Arial"/>
          <w:color w:val="000000"/>
        </w:rPr>
        <w:t>.</w:t>
      </w:r>
      <w:r w:rsidRPr="00956C03">
        <w:rPr>
          <w:rFonts w:ascii="Berlin Type Office" w:hAnsi="Berlin Type Office" w:cs="Arial"/>
          <w:color w:val="000000"/>
        </w:rPr>
        <w:t xml:space="preserve"> </w:t>
      </w:r>
    </w:p>
    <w:p w14:paraId="6CF5986D" w14:textId="77777777" w:rsidR="00956C03" w:rsidRPr="00956C03" w:rsidRDefault="00956C03" w:rsidP="00956C03">
      <w:pPr>
        <w:pStyle w:val="Listenabsatz"/>
        <w:numPr>
          <w:ilvl w:val="0"/>
          <w:numId w:val="23"/>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Erleichtert wird sie durch Standortkoordinator*innen als feste Ansprechpersonen im THFD, da diese für das Thema Sozialraumorientierung deutlich mehr Ressourcen als Fachbereichsleitung und Gruppenleitung haben. </w:t>
      </w:r>
    </w:p>
    <w:p w14:paraId="24E58B8E" w14:textId="77777777" w:rsidR="00956C03" w:rsidRPr="00956C03" w:rsidRDefault="00956C03" w:rsidP="00956C03">
      <w:pPr>
        <w:pStyle w:val="Listenabsatz"/>
        <w:numPr>
          <w:ilvl w:val="0"/>
          <w:numId w:val="23"/>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Von Seiten der Fachstelle wird die Zusammenarbeit in der Expansionsphase besser strukturiert: Pro Bezirk gibt es gemeinsam mit Projektträger und THFD aufgesetzte Schriftstücke. Diese stellen Transparenz her über Arbeitsweise, Zuständigkeit, gemeinsame Kooperationsanlässe im Sinne von Modellen der Zusammenarbeit, sowie vereinbaren erste konkrete Umsetzungsschritte. Das hat sich als förderlich erwiesen. </w:t>
      </w:r>
    </w:p>
    <w:p w14:paraId="1527871A" w14:textId="77777777" w:rsidR="00956C03" w:rsidRPr="00956C03" w:rsidRDefault="00956C03" w:rsidP="00956C03">
      <w:pPr>
        <w:pStyle w:val="Listenabsatz"/>
        <w:numPr>
          <w:ilvl w:val="0"/>
          <w:numId w:val="23"/>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Erprobt wird die wöchentliche Präsenz eines Inklusionsberaters im Bezirksamt (aktuell in Spandau). Die räumliche Nähe wirkt vor allem angesichts hohen Zeitmangels im THFD kontaktfördernd und ermöglicht niedrigschwelligen fachlichen Austausch in der Kaffeepause. Zudem erfolgt in einigen Bezirken eine regelmäßige Einbindung in Teamsitzungen u.a. für einen Input über sozialräumliche Ressourcen. </w:t>
      </w:r>
    </w:p>
    <w:p w14:paraId="2876B2FC" w14:textId="77777777" w:rsidR="00956C03" w:rsidRDefault="00956C03" w:rsidP="007D318B">
      <w:pPr>
        <w:pStyle w:val="Listenabsatz"/>
        <w:spacing w:before="240" w:line="312" w:lineRule="auto"/>
        <w:rPr>
          <w:rFonts w:ascii="Berlin Type Office" w:hAnsi="Berlin Type Office" w:cs="Arial"/>
          <w:color w:val="000000"/>
        </w:rPr>
      </w:pPr>
    </w:p>
    <w:p w14:paraId="7F74ED76" w14:textId="3D956D48" w:rsidR="00696E82" w:rsidRPr="00956C03" w:rsidRDefault="00696E82" w:rsidP="007D318B">
      <w:pPr>
        <w:pStyle w:val="Listenabsatz"/>
        <w:spacing w:before="240" w:line="312" w:lineRule="auto"/>
        <w:rPr>
          <w:rFonts w:ascii="Berlin Type Office" w:hAnsi="Berlin Type Office" w:cs="Arial"/>
          <w:color w:val="000000"/>
        </w:rPr>
      </w:pPr>
      <w:r>
        <w:rPr>
          <w:rFonts w:ascii="Berlin Type Office" w:hAnsi="Berlin Type Office" w:cs="Arial"/>
          <w:color w:val="000000"/>
        </w:rPr>
        <w:t>Aufgrund der fortgeschrittenen Zeit wird die Beantwortung der folgenden Fragen schriftlich für das Protokoll nachgereicht:</w:t>
      </w:r>
    </w:p>
    <w:p w14:paraId="6CBD2C69" w14:textId="77777777" w:rsidR="00956C03" w:rsidRPr="007D318B" w:rsidRDefault="00956C03" w:rsidP="00956C03">
      <w:pPr>
        <w:pStyle w:val="Listenabsatz"/>
        <w:numPr>
          <w:ilvl w:val="0"/>
          <w:numId w:val="22"/>
        </w:numPr>
        <w:spacing w:before="240" w:line="312" w:lineRule="auto"/>
        <w:rPr>
          <w:rFonts w:ascii="Berlin Type Office" w:hAnsi="Berlin Type Office" w:cs="Arial"/>
          <w:b/>
          <w:bCs/>
          <w:color w:val="000000"/>
        </w:rPr>
      </w:pPr>
      <w:r w:rsidRPr="007D318B">
        <w:rPr>
          <w:rFonts w:ascii="Berlin Type Office" w:hAnsi="Berlin Type Office" w:cs="Arial"/>
          <w:b/>
          <w:bCs/>
          <w:color w:val="000000"/>
        </w:rPr>
        <w:t>Wie sind die bezirklichen Behindertenbeauftragten, bezirklichen Beiräte für MmB sowie die bezirklichen Teilhabebeiräte eingebunden?</w:t>
      </w:r>
    </w:p>
    <w:p w14:paraId="305DA132" w14:textId="6978C02C" w:rsidR="00956C03" w:rsidRPr="00956C03" w:rsidRDefault="00956C03" w:rsidP="007D318B">
      <w:pPr>
        <w:pStyle w:val="Listenabsatz"/>
        <w:numPr>
          <w:ilvl w:val="0"/>
          <w:numId w:val="24"/>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Zwei bezirkliche Behindertenbeauftragte sind im Begleitgremium des Projekts, Frau Ehrlichmann aus F</w:t>
      </w:r>
      <w:r w:rsidR="007D318B">
        <w:rPr>
          <w:rFonts w:ascii="Berlin Type Office" w:hAnsi="Berlin Type Office" w:cs="Arial"/>
          <w:color w:val="000000"/>
        </w:rPr>
        <w:t>riedrichshain</w:t>
      </w:r>
      <w:r w:rsidRPr="00956C03">
        <w:rPr>
          <w:rFonts w:ascii="Berlin Type Office" w:hAnsi="Berlin Type Office" w:cs="Arial"/>
          <w:color w:val="000000"/>
        </w:rPr>
        <w:t>-K</w:t>
      </w:r>
      <w:r w:rsidR="007D318B">
        <w:rPr>
          <w:rFonts w:ascii="Berlin Type Office" w:hAnsi="Berlin Type Office" w:cs="Arial"/>
          <w:color w:val="000000"/>
        </w:rPr>
        <w:t>reuzberg</w:t>
      </w:r>
      <w:r w:rsidRPr="00956C03">
        <w:rPr>
          <w:rFonts w:ascii="Berlin Type Office" w:hAnsi="Berlin Type Office" w:cs="Arial"/>
          <w:color w:val="000000"/>
        </w:rPr>
        <w:t xml:space="preserve"> bereits seit der Pilotphase</w:t>
      </w:r>
      <w:r w:rsidR="007D318B">
        <w:rPr>
          <w:rFonts w:ascii="Berlin Type Office" w:hAnsi="Berlin Type Office" w:cs="Arial"/>
          <w:color w:val="000000"/>
        </w:rPr>
        <w:t>.</w:t>
      </w:r>
      <w:r w:rsidRPr="00956C03">
        <w:rPr>
          <w:rFonts w:ascii="Berlin Type Office" w:hAnsi="Berlin Type Office" w:cs="Arial"/>
          <w:color w:val="000000"/>
        </w:rPr>
        <w:t xml:space="preserve"> </w:t>
      </w:r>
    </w:p>
    <w:p w14:paraId="12FDC81E" w14:textId="5871581C" w:rsidR="00956C03" w:rsidRPr="00956C03" w:rsidRDefault="00956C03" w:rsidP="007D318B">
      <w:pPr>
        <w:pStyle w:val="Listenabsatz"/>
        <w:spacing w:before="240" w:line="312" w:lineRule="auto"/>
        <w:ind w:left="993"/>
        <w:rPr>
          <w:rFonts w:ascii="Berlin Type Office" w:hAnsi="Berlin Type Office" w:cs="Arial"/>
          <w:color w:val="000000"/>
        </w:rPr>
      </w:pPr>
      <w:r w:rsidRPr="00956C03">
        <w:rPr>
          <w:rFonts w:ascii="Berlin Type Office" w:hAnsi="Berlin Type Office" w:cs="Arial"/>
          <w:color w:val="000000"/>
        </w:rPr>
        <w:t>Insgesamt wird eine enge Zusammenarbeit mit den bezirklichen Behindertenbeauftragten angestrebt</w:t>
      </w:r>
      <w:r w:rsidR="007D318B">
        <w:rPr>
          <w:rFonts w:ascii="Berlin Type Office" w:hAnsi="Berlin Type Office" w:cs="Arial"/>
          <w:color w:val="000000"/>
        </w:rPr>
        <w:t>.</w:t>
      </w:r>
      <w:r w:rsidRPr="00956C03">
        <w:rPr>
          <w:rFonts w:ascii="Berlin Type Office" w:hAnsi="Berlin Type Office" w:cs="Arial"/>
          <w:color w:val="000000"/>
        </w:rPr>
        <w:t xml:space="preserve"> </w:t>
      </w:r>
    </w:p>
    <w:p w14:paraId="681849BE" w14:textId="3A1E77EC" w:rsidR="00956C03" w:rsidRPr="007D318B" w:rsidRDefault="00956C03" w:rsidP="007D318B">
      <w:pPr>
        <w:pStyle w:val="Listenabsatz"/>
        <w:numPr>
          <w:ilvl w:val="0"/>
          <w:numId w:val="24"/>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Das Projekt wurde sowohl im bezirklichen Behindertenbeirat als auch im Teilhabebeirat in </w:t>
      </w:r>
      <w:r w:rsidR="007D318B" w:rsidRPr="007D318B">
        <w:rPr>
          <w:rFonts w:ascii="Berlin Type Office" w:hAnsi="Berlin Type Office" w:cs="Arial"/>
          <w:color w:val="000000"/>
        </w:rPr>
        <w:t xml:space="preserve">Friedrichshain-Kreuzberg </w:t>
      </w:r>
      <w:r w:rsidRPr="00956C03">
        <w:rPr>
          <w:rFonts w:ascii="Berlin Type Office" w:hAnsi="Berlin Type Office" w:cs="Arial"/>
          <w:color w:val="000000"/>
        </w:rPr>
        <w:t>vorgestellt</w:t>
      </w:r>
      <w:r w:rsidR="007D318B">
        <w:rPr>
          <w:rFonts w:ascii="Berlin Type Office" w:hAnsi="Berlin Type Office" w:cs="Arial"/>
          <w:color w:val="000000"/>
        </w:rPr>
        <w:t xml:space="preserve">. </w:t>
      </w:r>
      <w:r w:rsidRPr="007D318B">
        <w:rPr>
          <w:rFonts w:ascii="Berlin Type Office" w:hAnsi="Berlin Type Office" w:cs="Arial"/>
          <w:color w:val="000000"/>
        </w:rPr>
        <w:t xml:space="preserve">Ebenso im bezirklichen Teilhabebeirat in </w:t>
      </w:r>
      <w:r w:rsidR="007D318B">
        <w:rPr>
          <w:rFonts w:ascii="Berlin Type Office" w:hAnsi="Berlin Type Office" w:cs="Arial"/>
          <w:color w:val="000000"/>
        </w:rPr>
        <w:t>Charlottenburg-Wilmersdorf</w:t>
      </w:r>
      <w:r w:rsidRPr="007D318B">
        <w:rPr>
          <w:rFonts w:ascii="Berlin Type Office" w:hAnsi="Berlin Type Office" w:cs="Arial"/>
          <w:color w:val="000000"/>
        </w:rPr>
        <w:t xml:space="preserve"> auf Anfrage des THFD</w:t>
      </w:r>
      <w:r w:rsidR="007D318B">
        <w:rPr>
          <w:rFonts w:ascii="Berlin Type Office" w:hAnsi="Berlin Type Office" w:cs="Arial"/>
          <w:color w:val="000000"/>
        </w:rPr>
        <w:t xml:space="preserve">. </w:t>
      </w:r>
      <w:r w:rsidRPr="007D318B">
        <w:rPr>
          <w:rFonts w:ascii="Berlin Type Office" w:hAnsi="Berlin Type Office" w:cs="Arial"/>
          <w:color w:val="000000"/>
        </w:rPr>
        <w:t>Grundsätzlich bemüht sich der Projektträger VskA um eine breite Gremienabdeckung</w:t>
      </w:r>
      <w:r w:rsidR="007D318B" w:rsidRPr="007D318B">
        <w:rPr>
          <w:rFonts w:ascii="Berlin Type Office" w:hAnsi="Berlin Type Office" w:cs="Arial"/>
          <w:color w:val="000000"/>
        </w:rPr>
        <w:t>.</w:t>
      </w:r>
    </w:p>
    <w:p w14:paraId="3DBFEF06" w14:textId="4F48F5CE" w:rsidR="00956C03" w:rsidRPr="00FF7372" w:rsidRDefault="00956C03" w:rsidP="00FF7372">
      <w:pPr>
        <w:pStyle w:val="Listenabsatz"/>
        <w:numPr>
          <w:ilvl w:val="0"/>
          <w:numId w:val="24"/>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Ziel ist es, vorhandene Strukturen wirksam zu nutzen, Synergien auszubauen und gemeinsame Veränderungsprozesse im Sinne der Menschen mit Behinderungen zu unterstützen.</w:t>
      </w:r>
    </w:p>
    <w:p w14:paraId="07418AC8" w14:textId="77777777" w:rsidR="00956C03" w:rsidRPr="00FF7372" w:rsidRDefault="00956C03" w:rsidP="00956C03">
      <w:pPr>
        <w:pStyle w:val="Listenabsatz"/>
        <w:numPr>
          <w:ilvl w:val="0"/>
          <w:numId w:val="22"/>
        </w:numPr>
        <w:spacing w:before="240" w:line="312" w:lineRule="auto"/>
        <w:rPr>
          <w:rFonts w:ascii="Berlin Type Office" w:hAnsi="Berlin Type Office" w:cs="Arial"/>
          <w:b/>
          <w:bCs/>
          <w:color w:val="000000"/>
        </w:rPr>
      </w:pPr>
      <w:r w:rsidRPr="00FF7372">
        <w:rPr>
          <w:rFonts w:ascii="Berlin Type Office" w:hAnsi="Berlin Type Office" w:cs="Arial"/>
          <w:b/>
          <w:bCs/>
          <w:color w:val="000000"/>
        </w:rPr>
        <w:t>Wie fließen die Empfehlungen zur Sozialraumorientierung (Beschluss 01/I/2021) in Zielsetzung und Ausgestaltung des Projekts ein?</w:t>
      </w:r>
    </w:p>
    <w:p w14:paraId="7875C6B6" w14:textId="77777777" w:rsidR="00956C03" w:rsidRPr="00956C03" w:rsidRDefault="00956C03" w:rsidP="00FF7372">
      <w:pPr>
        <w:pStyle w:val="Listenabsatz"/>
        <w:numPr>
          <w:ilvl w:val="0"/>
          <w:numId w:val="25"/>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Grundsätzlich: </w:t>
      </w:r>
    </w:p>
    <w:p w14:paraId="59552CD3" w14:textId="77777777" w:rsidR="00956C03" w:rsidRPr="00956C03" w:rsidRDefault="00956C03" w:rsidP="00FF7372">
      <w:pPr>
        <w:pStyle w:val="Listenabsatz"/>
        <w:spacing w:before="240" w:line="312" w:lineRule="auto"/>
        <w:ind w:left="993"/>
        <w:rPr>
          <w:rFonts w:ascii="Berlin Type Office" w:hAnsi="Berlin Type Office" w:cs="Arial"/>
          <w:color w:val="000000"/>
        </w:rPr>
      </w:pPr>
      <w:r w:rsidRPr="00956C03">
        <w:rPr>
          <w:rFonts w:ascii="Berlin Type Office" w:hAnsi="Berlin Type Office" w:cs="Arial"/>
          <w:color w:val="000000"/>
        </w:rPr>
        <w:t xml:space="preserve">Die in den Empfehlungen formulierte Haltung „Wille des Leistungsberechtigten“ als zentraler Bezugspunkt sowie die Vernetzung und kooperativer Umgang aller Akteure als Grundlage für eine am Willen ausgerichtete und passgenaue Unterstützung entsprechen der Arbeitsweise des Projekts. </w:t>
      </w:r>
    </w:p>
    <w:p w14:paraId="33A58C78" w14:textId="44462E43" w:rsidR="00956C03" w:rsidRPr="00956C03" w:rsidRDefault="00956C03" w:rsidP="00FF7372">
      <w:pPr>
        <w:pStyle w:val="Listenabsatz"/>
        <w:numPr>
          <w:ilvl w:val="0"/>
          <w:numId w:val="25"/>
        </w:numPr>
        <w:spacing w:before="240" w:line="312" w:lineRule="auto"/>
        <w:ind w:left="993" w:hanging="284"/>
        <w:rPr>
          <w:rFonts w:ascii="Berlin Type Office" w:hAnsi="Berlin Type Office" w:cs="Arial"/>
          <w:color w:val="000000"/>
        </w:rPr>
      </w:pPr>
      <w:r w:rsidRPr="00956C03">
        <w:rPr>
          <w:rFonts w:ascii="Berlin Type Office" w:hAnsi="Berlin Type Office" w:cs="Arial"/>
          <w:color w:val="000000"/>
        </w:rPr>
        <w:t xml:space="preserve">Auf drei Empfehlungen soll spezifisch eingegangen werden: </w:t>
      </w:r>
    </w:p>
    <w:p w14:paraId="41C466D1" w14:textId="3F534672" w:rsidR="00956C03" w:rsidRPr="00FF7372" w:rsidRDefault="00956C03" w:rsidP="00FF7372">
      <w:pPr>
        <w:pStyle w:val="Listenabsatz"/>
        <w:spacing w:before="240" w:line="312" w:lineRule="auto"/>
        <w:ind w:left="993"/>
        <w:rPr>
          <w:rFonts w:ascii="Berlin Type Office" w:hAnsi="Berlin Type Office" w:cs="Arial"/>
          <w:b/>
          <w:bCs/>
          <w:color w:val="000000"/>
        </w:rPr>
      </w:pPr>
      <w:r w:rsidRPr="00FF7372">
        <w:rPr>
          <w:rFonts w:ascii="Berlin Type Office" w:hAnsi="Berlin Type Office" w:cs="Arial"/>
          <w:b/>
          <w:bCs/>
          <w:color w:val="000000"/>
        </w:rPr>
        <w:t xml:space="preserve">Empfehlung Nr. 3 „Alle lokalen professionellen und nicht-professionellen Akteure sind wichtige Bestandteile einer leistungsrechtlichen Unterstützung…“ </w:t>
      </w:r>
    </w:p>
    <w:p w14:paraId="44173184" w14:textId="45539609" w:rsidR="00956C03" w:rsidRPr="00FF7372" w:rsidRDefault="00956C03" w:rsidP="00FF7372">
      <w:pPr>
        <w:pStyle w:val="Listenabsatz"/>
        <w:spacing w:before="240" w:line="312" w:lineRule="auto"/>
        <w:ind w:left="993"/>
        <w:rPr>
          <w:rFonts w:ascii="Berlin Type Office" w:hAnsi="Berlin Type Office" w:cs="Arial"/>
          <w:color w:val="000000"/>
        </w:rPr>
      </w:pPr>
      <w:r w:rsidRPr="00956C03">
        <w:rPr>
          <w:rFonts w:ascii="Berlin Type Office" w:hAnsi="Berlin Type Office" w:cs="Arial"/>
          <w:color w:val="000000"/>
        </w:rPr>
        <w:t>Es gibt engagierte Leistungserbringer, die das Projekt in ihre Räume einladen. Hier kommen Klient*innen mit Inklusionsberater*innen ins Gespräch über Barrieren und Bedarfe, aber vor allem über Möglichkeiten im Kiez. Auch der THFD wird bei einem inklusiven Unterstützungsarrangement beraten</w:t>
      </w:r>
      <w:r w:rsidR="00C106FD">
        <w:rPr>
          <w:rFonts w:ascii="Berlin Type Office" w:hAnsi="Berlin Type Office" w:cs="Arial"/>
          <w:color w:val="000000"/>
        </w:rPr>
        <w:t>;</w:t>
      </w:r>
      <w:r w:rsidRPr="00956C03">
        <w:rPr>
          <w:rFonts w:ascii="Berlin Type Office" w:hAnsi="Berlin Type Office" w:cs="Arial"/>
          <w:color w:val="000000"/>
        </w:rPr>
        <w:t xml:space="preserve"> niedrigschwellige Anlaufpunkte, Vereine und Verbände im Kiez werden dem THFD vorgestellt und ggf. Leistungsberechtigte in inklusive </w:t>
      </w:r>
      <w:r w:rsidR="00FF7372">
        <w:rPr>
          <w:rFonts w:ascii="Berlin Type Office" w:hAnsi="Berlin Type Office" w:cs="Arial"/>
          <w:color w:val="000000"/>
        </w:rPr>
        <w:t>S</w:t>
      </w:r>
      <w:r w:rsidRPr="00956C03">
        <w:rPr>
          <w:rFonts w:ascii="Berlin Type Office" w:hAnsi="Berlin Type Office" w:cs="Arial"/>
          <w:color w:val="000000"/>
        </w:rPr>
        <w:t>ettings begleitet.</w:t>
      </w:r>
    </w:p>
    <w:p w14:paraId="48D3619B" w14:textId="203EE6F3" w:rsidR="00956C03" w:rsidRPr="00FF7372" w:rsidRDefault="00956C03" w:rsidP="00FF7372">
      <w:pPr>
        <w:pStyle w:val="Listenabsatz"/>
        <w:spacing w:before="240" w:line="312" w:lineRule="auto"/>
        <w:ind w:left="993"/>
        <w:rPr>
          <w:rFonts w:ascii="Berlin Type Office" w:hAnsi="Berlin Type Office" w:cs="Arial"/>
          <w:b/>
          <w:bCs/>
          <w:color w:val="000000"/>
        </w:rPr>
      </w:pPr>
      <w:r w:rsidRPr="00FF7372">
        <w:rPr>
          <w:rFonts w:ascii="Berlin Type Office" w:hAnsi="Berlin Type Office" w:cs="Arial"/>
          <w:b/>
          <w:bCs/>
          <w:color w:val="000000"/>
        </w:rPr>
        <w:t xml:space="preserve">Empfehlung Nr. 4 „Eine territoriale Aufteilung größerer lokaler Einheiten dient dazu, das fachliche Handeln (im obigen Sinne) zu unterstützen.“ </w:t>
      </w:r>
    </w:p>
    <w:p w14:paraId="70544A2D" w14:textId="1BEA9129" w:rsidR="00956C03" w:rsidRPr="00956C03" w:rsidRDefault="00956C03" w:rsidP="00FF7372">
      <w:pPr>
        <w:pStyle w:val="Listenabsatz"/>
        <w:spacing w:before="240" w:line="312" w:lineRule="auto"/>
        <w:ind w:left="993"/>
        <w:rPr>
          <w:rFonts w:ascii="Berlin Type Office" w:hAnsi="Berlin Type Office" w:cs="Arial"/>
          <w:color w:val="000000"/>
        </w:rPr>
      </w:pPr>
      <w:r w:rsidRPr="00956C03">
        <w:rPr>
          <w:rFonts w:ascii="Berlin Type Office" w:hAnsi="Berlin Type Office" w:cs="Arial"/>
          <w:color w:val="000000"/>
        </w:rPr>
        <w:t xml:space="preserve">Inzwischen sind fast alle THFD nach sozialräumlichen Gesichtspunkten aufgeteilt. Spandau strebt eine sozialräumliche Aufteilung an. Das Projekt kann helfen, nach einer territorialen Aufteilung die Zuständigkeitsräume besser kennenzulernen, den territorialen Aufteilungsprozess punktuell zu unterstützen, bzw. ihn zu motivieren. </w:t>
      </w:r>
    </w:p>
    <w:p w14:paraId="6CAE9C80" w14:textId="77777777" w:rsidR="00956C03" w:rsidRPr="00FF7372" w:rsidRDefault="00956C03" w:rsidP="00FF7372">
      <w:pPr>
        <w:pStyle w:val="Listenabsatz"/>
        <w:spacing w:before="240" w:line="312" w:lineRule="auto"/>
        <w:ind w:left="993"/>
        <w:rPr>
          <w:rFonts w:ascii="Berlin Type Office" w:hAnsi="Berlin Type Office" w:cs="Arial"/>
          <w:b/>
          <w:bCs/>
          <w:color w:val="000000"/>
        </w:rPr>
      </w:pPr>
      <w:r w:rsidRPr="00FF7372">
        <w:rPr>
          <w:rFonts w:ascii="Berlin Type Office" w:hAnsi="Berlin Type Office" w:cs="Arial"/>
          <w:b/>
          <w:bCs/>
          <w:color w:val="000000"/>
        </w:rPr>
        <w:t>Empfehlung Nr. 7 „Die Bezirke gründen Werkstätten, die gemeinsam und agil mit lokalen Akteuren (…) im Sozialraum Modelle entwickeln und erproben…“</w:t>
      </w:r>
    </w:p>
    <w:p w14:paraId="01B6D9F5" w14:textId="79343E4C" w:rsidR="00956C03" w:rsidRDefault="00956C03" w:rsidP="00FF7372">
      <w:pPr>
        <w:pStyle w:val="Listenabsatz"/>
        <w:spacing w:before="240" w:line="312" w:lineRule="auto"/>
        <w:ind w:left="993"/>
        <w:rPr>
          <w:rFonts w:ascii="Berlin Type Office" w:hAnsi="Berlin Type Office" w:cs="Arial"/>
          <w:color w:val="000000"/>
        </w:rPr>
      </w:pPr>
      <w:r w:rsidRPr="00956C03">
        <w:rPr>
          <w:rFonts w:ascii="Berlin Type Office" w:hAnsi="Berlin Type Office" w:cs="Arial"/>
          <w:color w:val="000000"/>
        </w:rPr>
        <w:t xml:space="preserve">Das Projekt wirkt in der Werkstatt SRO in </w:t>
      </w:r>
      <w:r w:rsidR="00FF7372">
        <w:rPr>
          <w:rFonts w:ascii="Berlin Type Office" w:hAnsi="Berlin Type Office" w:cs="Arial"/>
          <w:color w:val="000000"/>
        </w:rPr>
        <w:t>Marzahn-Hellersdorf</w:t>
      </w:r>
      <w:r w:rsidRPr="00956C03">
        <w:rPr>
          <w:rFonts w:ascii="Berlin Type Office" w:hAnsi="Berlin Type Office" w:cs="Arial"/>
          <w:color w:val="000000"/>
        </w:rPr>
        <w:t xml:space="preserve"> und zukünftig auch in Lichtenberg mit. Bestenfalls werden andere Werkstätten SRO durch das Projekt in der Gründung unterstützt. In der Werkstatt SRO in der SenASGIVA war das Projekt mehrfach Gast. </w:t>
      </w:r>
    </w:p>
    <w:p w14:paraId="5063E269" w14:textId="77777777" w:rsidR="00E73C7D" w:rsidRDefault="00E73C7D" w:rsidP="00FF7372">
      <w:pPr>
        <w:pStyle w:val="Listenabsatz"/>
        <w:spacing w:before="240" w:line="312" w:lineRule="auto"/>
        <w:ind w:left="993"/>
        <w:rPr>
          <w:rFonts w:ascii="Berlin Type Office" w:hAnsi="Berlin Type Office" w:cs="Arial"/>
          <w:color w:val="000000"/>
        </w:rPr>
      </w:pPr>
    </w:p>
    <w:p w14:paraId="2CF3687B" w14:textId="3C840816" w:rsidR="00E73C7D" w:rsidRDefault="00E73C7D" w:rsidP="00E73C7D">
      <w:pPr>
        <w:pStyle w:val="Listenabsatz"/>
        <w:numPr>
          <w:ilvl w:val="0"/>
          <w:numId w:val="26"/>
        </w:numPr>
        <w:spacing w:before="240" w:line="312" w:lineRule="auto"/>
        <w:ind w:left="567" w:hanging="283"/>
        <w:rPr>
          <w:rFonts w:ascii="Berlin Type Office" w:hAnsi="Berlin Type Office" w:cs="Arial"/>
          <w:b/>
          <w:bCs/>
          <w:color w:val="000000"/>
          <w:sz w:val="24"/>
          <w:szCs w:val="24"/>
        </w:rPr>
      </w:pPr>
      <w:r w:rsidRPr="00E73C7D">
        <w:rPr>
          <w:rFonts w:ascii="Berlin Type Office" w:hAnsi="Berlin Type Office" w:cs="Arial"/>
          <w:b/>
          <w:bCs/>
          <w:color w:val="000000"/>
          <w:sz w:val="24"/>
          <w:szCs w:val="24"/>
        </w:rPr>
        <w:t>Kurzer Bericht zum Stand der Reform-Diskussion zur Eingliederungshilfe auf Bundesebene aus Perspektive des Landes.</w:t>
      </w:r>
      <w:r w:rsidR="00F97D48">
        <w:rPr>
          <w:rFonts w:ascii="Berlin Type Office" w:hAnsi="Berlin Type Office" w:cs="Arial"/>
          <w:b/>
          <w:bCs/>
          <w:color w:val="000000"/>
          <w:sz w:val="24"/>
          <w:szCs w:val="24"/>
        </w:rPr>
        <w:t xml:space="preserve"> </w:t>
      </w:r>
    </w:p>
    <w:p w14:paraId="7F4F8235" w14:textId="001BD10F" w:rsidR="00C327DA" w:rsidRPr="00FF3842" w:rsidRDefault="00E73C7D" w:rsidP="00C327DA">
      <w:pPr>
        <w:pStyle w:val="Listenabsatz"/>
        <w:numPr>
          <w:ilvl w:val="0"/>
          <w:numId w:val="22"/>
        </w:numPr>
        <w:spacing w:before="240" w:line="312" w:lineRule="auto"/>
        <w:rPr>
          <w:rFonts w:ascii="Berlin Type Office" w:hAnsi="Berlin Type Office" w:cs="Arial"/>
          <w:color w:val="000000"/>
        </w:rPr>
      </w:pPr>
      <w:r w:rsidRPr="00E73C7D">
        <w:rPr>
          <w:rFonts w:ascii="Berlin Type Office" w:hAnsi="Berlin Type Office" w:cs="Arial"/>
          <w:color w:val="000000"/>
        </w:rPr>
        <w:t xml:space="preserve">Dieses Thema wird </w:t>
      </w:r>
      <w:r>
        <w:rPr>
          <w:rFonts w:ascii="Berlin Type Office" w:hAnsi="Berlin Type Office" w:cs="Arial"/>
          <w:color w:val="000000"/>
        </w:rPr>
        <w:t>aufgrund der fortgeschrittenen Zeit vertagt auf die nächste Sitzung.</w:t>
      </w:r>
    </w:p>
    <w:p w14:paraId="70231A90" w14:textId="77777777" w:rsidR="0083326C" w:rsidRPr="0083326C" w:rsidRDefault="0083326C" w:rsidP="0083326C">
      <w:pPr>
        <w:pStyle w:val="Listenabsatz"/>
        <w:numPr>
          <w:ilvl w:val="0"/>
          <w:numId w:val="26"/>
        </w:numPr>
        <w:spacing w:before="240" w:line="312" w:lineRule="auto"/>
        <w:ind w:left="567" w:hanging="283"/>
        <w:rPr>
          <w:rFonts w:ascii="Berlin Type Office" w:hAnsi="Berlin Type Office" w:cs="Arial"/>
          <w:color w:val="000000"/>
        </w:rPr>
      </w:pPr>
      <w:r w:rsidRPr="0083326C">
        <w:rPr>
          <w:rFonts w:ascii="Berlin Type Office" w:hAnsi="Berlin Type Office" w:cs="Arial"/>
          <w:b/>
          <w:bCs/>
          <w:color w:val="000000"/>
          <w:sz w:val="24"/>
          <w:szCs w:val="24"/>
        </w:rPr>
        <w:t xml:space="preserve">AG KJHG </w:t>
      </w:r>
    </w:p>
    <w:p w14:paraId="5A841C5C" w14:textId="77777777" w:rsidR="0083326C" w:rsidRDefault="0083326C" w:rsidP="0083326C">
      <w:pPr>
        <w:pStyle w:val="Listenabsatz"/>
        <w:numPr>
          <w:ilvl w:val="0"/>
          <w:numId w:val="22"/>
        </w:numPr>
        <w:spacing w:before="240" w:line="312" w:lineRule="auto"/>
        <w:rPr>
          <w:rFonts w:ascii="Berlin Type Office" w:hAnsi="Berlin Type Office" w:cs="Arial"/>
          <w:color w:val="000000"/>
        </w:rPr>
      </w:pPr>
      <w:r w:rsidRPr="0083326C">
        <w:rPr>
          <w:rFonts w:ascii="Berlin Type Office" w:hAnsi="Berlin Type Office" w:cs="Arial"/>
          <w:color w:val="000000"/>
        </w:rPr>
        <w:t xml:space="preserve">Herr Hilke berichtet zum Stand der Änderung des </w:t>
      </w:r>
      <w:bookmarkStart w:id="6" w:name="_Hlk237011414"/>
      <w:r w:rsidRPr="0083326C">
        <w:rPr>
          <w:rFonts w:ascii="Berlin Type Office" w:hAnsi="Berlin Type Office" w:cs="Arial"/>
          <w:color w:val="000000"/>
        </w:rPr>
        <w:t>AG KJHG</w:t>
      </w:r>
      <w:bookmarkEnd w:id="6"/>
      <w:r w:rsidRPr="0083326C">
        <w:rPr>
          <w:rFonts w:ascii="Berlin Type Office" w:hAnsi="Berlin Type Office" w:cs="Arial"/>
          <w:color w:val="000000"/>
        </w:rPr>
        <w:t>. Auf Grund eines Änderungsantrages der Koalition im Bildungsausschuss des Abgeordnetenhauses ist die Aufnahme einer Regelung für die Verfahrenslotsen in das AG KJHG aufgenommen worden. D</w:t>
      </w:r>
      <w:r>
        <w:rPr>
          <w:rFonts w:ascii="Berlin Type Office" w:hAnsi="Berlin Type Office" w:cs="Arial"/>
          <w:color w:val="000000"/>
        </w:rPr>
        <w:t xml:space="preserve">as heißt, </w:t>
      </w:r>
      <w:r w:rsidRPr="0083326C">
        <w:rPr>
          <w:rFonts w:ascii="Berlin Type Office" w:hAnsi="Berlin Type Office" w:cs="Arial"/>
          <w:color w:val="000000"/>
        </w:rPr>
        <w:t>auch unabhängig davon, ob die bestehende Regelung zu den Verfahrenslotsen im SGB VIII als Bundesrecht entfristet wird, sind damit die Verfahrenslotsen bereits im Landesrecht gesichert.</w:t>
      </w:r>
    </w:p>
    <w:p w14:paraId="560AE367" w14:textId="6683158E" w:rsidR="004A0676" w:rsidRPr="0083326C" w:rsidRDefault="004A0676" w:rsidP="0083326C">
      <w:pPr>
        <w:pStyle w:val="Listenabsatz"/>
        <w:numPr>
          <w:ilvl w:val="0"/>
          <w:numId w:val="26"/>
        </w:numPr>
        <w:spacing w:before="240" w:line="312" w:lineRule="auto"/>
        <w:ind w:left="567" w:hanging="283"/>
        <w:rPr>
          <w:rFonts w:ascii="Berlin Type Office" w:hAnsi="Berlin Type Office" w:cs="Arial"/>
          <w:color w:val="000000"/>
        </w:rPr>
      </w:pPr>
      <w:proofErr w:type="gramStart"/>
      <w:r w:rsidRPr="0083326C">
        <w:rPr>
          <w:rFonts w:ascii="Berlin Type Office" w:hAnsi="Berlin Type Office" w:cs="Arial"/>
          <w:b/>
          <w:bCs/>
          <w:color w:val="000000"/>
          <w:sz w:val="24"/>
          <w:szCs w:val="24"/>
        </w:rPr>
        <w:t>KJHG Strukturreformgesetz</w:t>
      </w:r>
      <w:proofErr w:type="gramEnd"/>
      <w:r w:rsidR="00D10FC9" w:rsidRPr="0083326C">
        <w:rPr>
          <w:rFonts w:ascii="Berlin Type Office" w:hAnsi="Berlin Type Office" w:cs="Arial"/>
          <w:b/>
          <w:bCs/>
          <w:color w:val="000000"/>
          <w:sz w:val="24"/>
          <w:szCs w:val="24"/>
        </w:rPr>
        <w:t xml:space="preserve"> </w:t>
      </w:r>
    </w:p>
    <w:p w14:paraId="72A0D7FE" w14:textId="7AF761E4" w:rsidR="004A0676" w:rsidRPr="00C327DA" w:rsidRDefault="0083326C" w:rsidP="004A0676">
      <w:pPr>
        <w:pStyle w:val="Listenabsatz"/>
        <w:numPr>
          <w:ilvl w:val="0"/>
          <w:numId w:val="22"/>
        </w:numPr>
        <w:spacing w:before="240" w:line="312" w:lineRule="auto"/>
        <w:rPr>
          <w:rFonts w:ascii="Berlin Type Office" w:hAnsi="Berlin Type Office" w:cs="Arial"/>
          <w:color w:val="000000"/>
        </w:rPr>
      </w:pPr>
      <w:r>
        <w:rPr>
          <w:rFonts w:ascii="Berlin Type Office" w:hAnsi="Berlin Type Office" w:cs="Arial"/>
          <w:color w:val="000000"/>
        </w:rPr>
        <w:t>Herr Hilke teilt mit, dass</w:t>
      </w:r>
      <w:r w:rsidR="004A0676">
        <w:rPr>
          <w:rFonts w:ascii="Berlin Type Office" w:hAnsi="Berlin Type Office" w:cs="Arial"/>
          <w:color w:val="000000"/>
        </w:rPr>
        <w:t xml:space="preserve"> weiterhin unklar</w:t>
      </w:r>
      <w:r>
        <w:rPr>
          <w:rFonts w:ascii="Berlin Type Office" w:hAnsi="Berlin Type Office" w:cs="Arial"/>
          <w:color w:val="000000"/>
        </w:rPr>
        <w:t xml:space="preserve"> ist</w:t>
      </w:r>
      <w:r w:rsidR="004A0676">
        <w:rPr>
          <w:rFonts w:ascii="Berlin Type Office" w:hAnsi="Berlin Type Office" w:cs="Arial"/>
          <w:color w:val="000000"/>
        </w:rPr>
        <w:t>, ob das Gesetz kommt und in welcher Form.</w:t>
      </w:r>
    </w:p>
    <w:p w14:paraId="5CE4C6AD" w14:textId="77777777" w:rsidR="00956C03" w:rsidRDefault="00956C03" w:rsidP="00FF7372">
      <w:pPr>
        <w:pStyle w:val="Listenabsatz"/>
        <w:spacing w:before="240" w:line="312" w:lineRule="auto"/>
        <w:rPr>
          <w:rFonts w:ascii="Berlin Type Office" w:hAnsi="Berlin Type Office" w:cs="Arial"/>
          <w:color w:val="000000"/>
        </w:rPr>
      </w:pPr>
    </w:p>
    <w:p w14:paraId="22D1872B" w14:textId="77777777" w:rsidR="00956C03" w:rsidRPr="00FF7372" w:rsidRDefault="00956C03" w:rsidP="00FF7372">
      <w:pPr>
        <w:pStyle w:val="Listenabsatz"/>
        <w:spacing w:before="240" w:line="312" w:lineRule="auto"/>
        <w:rPr>
          <w:rFonts w:ascii="Berlin Type Office" w:hAnsi="Berlin Type Office" w:cs="Arial"/>
          <w:color w:val="000000"/>
        </w:rPr>
      </w:pPr>
    </w:p>
    <w:p w14:paraId="2BA888D1" w14:textId="77777777" w:rsidR="00956C03" w:rsidRDefault="00956C03" w:rsidP="00956C03">
      <w:pPr>
        <w:pStyle w:val="Listenabsatz"/>
        <w:spacing w:before="240" w:line="312" w:lineRule="auto"/>
        <w:rPr>
          <w:rFonts w:ascii="Berlin Type Office" w:hAnsi="Berlin Type Office" w:cs="Arial"/>
          <w:color w:val="000000"/>
        </w:rPr>
      </w:pPr>
    </w:p>
    <w:p w14:paraId="50F2FB8A" w14:textId="6EFAEED0" w:rsidR="00794A1A" w:rsidRPr="008363B0" w:rsidRDefault="00754D7E" w:rsidP="008363B0">
      <w:pPr>
        <w:spacing w:before="240" w:line="312" w:lineRule="auto"/>
        <w:rPr>
          <w:rFonts w:ascii="Berlin Type Office" w:hAnsi="Berlin Type Office" w:cs="Arial"/>
          <w:color w:val="000000"/>
        </w:rPr>
      </w:pPr>
      <w:r w:rsidRPr="008363B0">
        <w:rPr>
          <w:rFonts w:ascii="Berlin Type Office" w:hAnsi="Berlin Type Office" w:cs="Arial"/>
          <w:color w:val="000000"/>
        </w:rPr>
        <w:t xml:space="preserve">Protokollantin: </w:t>
      </w:r>
      <w:r w:rsidR="00E24BD3" w:rsidRPr="008363B0">
        <w:rPr>
          <w:rFonts w:ascii="Berlin Type Office" w:hAnsi="Berlin Type Office" w:cs="Arial"/>
          <w:color w:val="000000"/>
        </w:rPr>
        <w:t>Susanna Cypra</w:t>
      </w:r>
      <w:r w:rsidRPr="008363B0">
        <w:rPr>
          <w:rFonts w:ascii="Berlin Type Office" w:hAnsi="Berlin Type Office" w:cs="Arial"/>
          <w:color w:val="000000"/>
        </w:rPr>
        <w:t>; Abteilung Soziales</w:t>
      </w:r>
    </w:p>
    <w:p w14:paraId="1AE524AF" w14:textId="77777777" w:rsidR="004876E2" w:rsidRPr="003D7FD2" w:rsidRDefault="004876E2" w:rsidP="003D7FD2">
      <w:pPr>
        <w:spacing w:before="240" w:line="312" w:lineRule="auto"/>
        <w:rPr>
          <w:rFonts w:ascii="Berlin Type" w:hAnsi="Berlin Type" w:cs="Arial"/>
          <w:color w:val="000000" w:themeColor="text1"/>
        </w:rPr>
      </w:pPr>
    </w:p>
    <w:sectPr w:rsidR="004876E2" w:rsidRPr="003D7FD2">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14F92" w14:textId="77777777" w:rsidR="004D3D35" w:rsidRDefault="004D3D35">
      <w:pPr>
        <w:spacing w:before="0" w:line="240" w:lineRule="auto"/>
      </w:pPr>
      <w:r>
        <w:separator/>
      </w:r>
    </w:p>
  </w:endnote>
  <w:endnote w:type="continuationSeparator" w:id="0">
    <w:p w14:paraId="2E368C60" w14:textId="77777777" w:rsidR="004D3D35" w:rsidRDefault="004D3D3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Type">
    <w:altName w:val="Century Gothic"/>
    <w:panose1 w:val="020B0502020203020204"/>
    <w:charset w:val="00"/>
    <w:family w:val="swiss"/>
    <w:notTrueType/>
    <w:pitch w:val="variable"/>
    <w:sig w:usb0="00000287" w:usb1="00000001" w:usb2="00000000" w:usb3="00000000" w:csb0="0000009F" w:csb1="00000000"/>
  </w:font>
  <w:font w:name="Calibri">
    <w:panose1 w:val="020F0502020204030204"/>
    <w:charset w:val="00"/>
    <w:family w:val="swiss"/>
    <w:pitch w:val="variable"/>
    <w:sig w:usb0="E4002EFF" w:usb1="C200247B"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15260"/>
      <w:docPartObj>
        <w:docPartGallery w:val="Page Numbers (Bottom of Page)"/>
        <w:docPartUnique/>
      </w:docPartObj>
    </w:sdtPr>
    <w:sdtEndPr/>
    <w:sdtContent>
      <w:p w14:paraId="45E6224A" w14:textId="77777777" w:rsidR="00444418" w:rsidRDefault="00444418">
        <w:pPr>
          <w:pStyle w:val="Fuzeile"/>
          <w:jc w:val="right"/>
        </w:pPr>
        <w:r>
          <w:fldChar w:fldCharType="begin"/>
        </w:r>
        <w:r>
          <w:instrText>PAGE   \* MERGEFORMAT</w:instrText>
        </w:r>
        <w:r>
          <w:fldChar w:fldCharType="separate"/>
        </w:r>
        <w:r w:rsidR="00916320">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661B1" w14:textId="77777777" w:rsidR="004D3D35" w:rsidRDefault="004D3D35">
      <w:pPr>
        <w:spacing w:before="0" w:line="240" w:lineRule="auto"/>
      </w:pPr>
      <w:r>
        <w:separator/>
      </w:r>
    </w:p>
  </w:footnote>
  <w:footnote w:type="continuationSeparator" w:id="0">
    <w:p w14:paraId="755B6B5F" w14:textId="77777777" w:rsidR="004D3D35" w:rsidRDefault="004D3D35">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44ED"/>
    <w:multiLevelType w:val="multilevel"/>
    <w:tmpl w:val="2A34922C"/>
    <w:styleLink w:val="Listebarrierefreieingerckt"/>
    <w:lvl w:ilvl="0">
      <w:start w:val="1"/>
      <w:numFmt w:val="bullet"/>
      <w:lvlText w:val="●"/>
      <w:lvlJc w:val="left"/>
      <w:pPr>
        <w:ind w:left="108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1800" w:hanging="360"/>
      </w:pPr>
      <w:rPr>
        <w:rFonts w:ascii="Arial" w:hAnsi="Arial" w:hint="default"/>
      </w:rPr>
    </w:lvl>
    <w:lvl w:ilvl="3">
      <w:start w:val="1"/>
      <w:numFmt w:val="bullet"/>
      <w:lvlText w:val="◦"/>
      <w:lvlJc w:val="left"/>
      <w:pPr>
        <w:ind w:left="2160" w:hanging="360"/>
      </w:pPr>
      <w:rPr>
        <w:rFonts w:ascii="Arial" w:hAnsi="Arial" w:hint="default"/>
      </w:rPr>
    </w:lvl>
    <w:lvl w:ilvl="4">
      <w:start w:val="1"/>
      <w:numFmt w:val="bullet"/>
      <w:lvlText w:val="–"/>
      <w:lvlJc w:val="left"/>
      <w:pPr>
        <w:ind w:left="2520" w:hanging="360"/>
      </w:pPr>
      <w:rPr>
        <w:rFonts w:ascii="Arial" w:hAnsi="Arial" w:hint="default"/>
      </w:rPr>
    </w:lvl>
    <w:lvl w:ilvl="5">
      <w:start w:val="1"/>
      <w:numFmt w:val="bullet"/>
      <w:lvlText w:val="▫"/>
      <w:lvlJc w:val="left"/>
      <w:pPr>
        <w:ind w:left="2880" w:hanging="360"/>
      </w:pPr>
      <w:rPr>
        <w:rFonts w:ascii="Arial" w:hAnsi="Arial" w:hint="default"/>
      </w:rPr>
    </w:lvl>
    <w:lvl w:ilvl="6">
      <w:start w:val="1"/>
      <w:numFmt w:val="bullet"/>
      <w:lvlText w:val="◦"/>
      <w:lvlJc w:val="left"/>
      <w:pPr>
        <w:ind w:left="3240" w:hanging="360"/>
      </w:pPr>
      <w:rPr>
        <w:rFonts w:ascii="Arial" w:hAnsi="Arial" w:hint="default"/>
      </w:rPr>
    </w:lvl>
    <w:lvl w:ilvl="7">
      <w:start w:val="1"/>
      <w:numFmt w:val="bullet"/>
      <w:lvlText w:val="◦"/>
      <w:lvlJc w:val="left"/>
      <w:pPr>
        <w:ind w:left="3600" w:hanging="360"/>
      </w:pPr>
      <w:rPr>
        <w:rFonts w:ascii="Arial" w:hAnsi="Arial" w:hint="default"/>
      </w:rPr>
    </w:lvl>
    <w:lvl w:ilvl="8">
      <w:start w:val="1"/>
      <w:numFmt w:val="bullet"/>
      <w:lvlText w:val="◦"/>
      <w:lvlJc w:val="left"/>
      <w:pPr>
        <w:ind w:left="3960" w:hanging="360"/>
      </w:pPr>
      <w:rPr>
        <w:rFonts w:ascii="Arial" w:hAnsi="Arial" w:hint="default"/>
      </w:rPr>
    </w:lvl>
  </w:abstractNum>
  <w:abstractNum w:abstractNumId="1" w15:restartNumberingAfterBreak="0">
    <w:nsid w:val="05621F92"/>
    <w:multiLevelType w:val="hybridMultilevel"/>
    <w:tmpl w:val="D47046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AA0D04"/>
    <w:multiLevelType w:val="multilevel"/>
    <w:tmpl w:val="B8BEC9E8"/>
    <w:styleLink w:val="Verfgungsnummern"/>
    <w:lvl w:ilvl="0">
      <w:start w:val="1"/>
      <w:numFmt w:val="decimal"/>
      <w:pStyle w:val="Verfgung"/>
      <w:lvlText w:val="%1."/>
      <w:lvlJc w:val="left"/>
      <w:pPr>
        <w:tabs>
          <w:tab w:val="num" w:pos="0"/>
        </w:tabs>
        <w:ind w:left="0" w:hanging="34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B8361A"/>
    <w:multiLevelType w:val="hybridMultilevel"/>
    <w:tmpl w:val="B6E643D0"/>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4" w15:restartNumberingAfterBreak="0">
    <w:nsid w:val="176C3B43"/>
    <w:multiLevelType w:val="multilevel"/>
    <w:tmpl w:val="05341642"/>
    <w:styleLink w:val="berschriftenlistenummeriertbarrierefrei"/>
    <w:lvl w:ilvl="0">
      <w:start w:val="1"/>
      <w:numFmt w:val="none"/>
      <w:lvlText w:val=""/>
      <w:lvlJc w:val="left"/>
      <w:pPr>
        <w:ind w:left="0" w:firstLine="0"/>
      </w:pPr>
      <w:rPr>
        <w:rFonts w:hint="default"/>
      </w:rPr>
    </w:lvl>
    <w:lvl w:ilvl="1">
      <w:start w:val="1"/>
      <w:numFmt w:val="decimal"/>
      <w:lvlText w:val="%2"/>
      <w:lvlJc w:val="left"/>
      <w:pPr>
        <w:ind w:left="431" w:hanging="431"/>
      </w:pPr>
      <w:rPr>
        <w:rFonts w:hint="default"/>
      </w:rPr>
    </w:lvl>
    <w:lvl w:ilvl="2">
      <w:start w:val="1"/>
      <w:numFmt w:val="decimal"/>
      <w:lvlText w:val="%3.1"/>
      <w:lvlJc w:val="left"/>
      <w:pPr>
        <w:ind w:left="720" w:hanging="720"/>
      </w:pPr>
      <w:rPr>
        <w:rFonts w:hint="default"/>
      </w:rPr>
    </w:lvl>
    <w:lvl w:ilvl="3">
      <w:start w:val="1"/>
      <w:numFmt w:val="decimal"/>
      <w:lvlText w:val="%4.1.1"/>
      <w:lvlJc w:val="left"/>
      <w:pPr>
        <w:ind w:left="1077" w:hanging="1077"/>
      </w:pPr>
      <w:rPr>
        <w:rFonts w:hint="default"/>
      </w:rPr>
    </w:lvl>
    <w:lvl w:ilvl="4">
      <w:start w:val="1"/>
      <w:numFmt w:val="decimal"/>
      <w:lvlText w:val="%5.1.1.1"/>
      <w:lvlJc w:val="left"/>
      <w:pPr>
        <w:ind w:left="1440" w:hanging="1440"/>
      </w:pPr>
      <w:rPr>
        <w:rFonts w:hint="default"/>
      </w:rPr>
    </w:lvl>
    <w:lvl w:ilvl="5">
      <w:start w:val="1"/>
      <w:numFmt w:val="decimal"/>
      <w:lvlText w:val="%6.1.1.1.1"/>
      <w:lvlJc w:val="left"/>
      <w:pPr>
        <w:ind w:left="1797" w:hanging="1797"/>
      </w:pPr>
      <w:rPr>
        <w:rFonts w:hint="default"/>
      </w:rPr>
    </w:lvl>
    <w:lvl w:ilvl="6">
      <w:start w:val="1"/>
      <w:numFmt w:val="none"/>
      <w:lvlText w:val="%7"/>
      <w:lvlJc w:val="left"/>
      <w:pPr>
        <w:ind w:left="1440" w:hanging="1440"/>
      </w:pPr>
      <w:rPr>
        <w:rFonts w:hint="default"/>
      </w:rPr>
    </w:lvl>
    <w:lvl w:ilvl="7">
      <w:start w:val="1"/>
      <w:numFmt w:val="none"/>
      <w:lvlText w:val="%8"/>
      <w:lvlJc w:val="left"/>
      <w:pPr>
        <w:ind w:left="1440" w:hanging="1440"/>
      </w:pPr>
      <w:rPr>
        <w:rFonts w:hint="default"/>
      </w:rPr>
    </w:lvl>
    <w:lvl w:ilvl="8">
      <w:start w:val="1"/>
      <w:numFmt w:val="none"/>
      <w:lvlText w:val="%9"/>
      <w:lvlJc w:val="left"/>
      <w:pPr>
        <w:ind w:left="1440" w:hanging="1440"/>
      </w:pPr>
      <w:rPr>
        <w:rFonts w:hint="default"/>
      </w:rPr>
    </w:lvl>
  </w:abstractNum>
  <w:abstractNum w:abstractNumId="5" w15:restartNumberingAfterBreak="0">
    <w:nsid w:val="18C02967"/>
    <w:multiLevelType w:val="hybridMultilevel"/>
    <w:tmpl w:val="BE263D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996910"/>
    <w:multiLevelType w:val="hybridMultilevel"/>
    <w:tmpl w:val="D562A826"/>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2BC72174"/>
    <w:multiLevelType w:val="hybridMultilevel"/>
    <w:tmpl w:val="C43477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268F6"/>
    <w:multiLevelType w:val="hybridMultilevel"/>
    <w:tmpl w:val="B48E5882"/>
    <w:lvl w:ilvl="0" w:tplc="2F785C44">
      <w:numFmt w:val="bullet"/>
      <w:lvlText w:val="-"/>
      <w:lvlJc w:val="left"/>
      <w:pPr>
        <w:ind w:left="1440" w:hanging="360"/>
      </w:pPr>
      <w:rPr>
        <w:rFonts w:ascii="Berlin Type" w:eastAsiaTheme="minorHAnsi" w:hAnsi="Berlin Type"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505E635C"/>
    <w:multiLevelType w:val="hybridMultilevel"/>
    <w:tmpl w:val="03785712"/>
    <w:lvl w:ilvl="0" w:tplc="04070003">
      <w:start w:val="1"/>
      <w:numFmt w:val="bullet"/>
      <w:lvlText w:val="o"/>
      <w:lvlJc w:val="left"/>
      <w:pPr>
        <w:ind w:left="1429" w:hanging="360"/>
      </w:pPr>
      <w:rPr>
        <w:rFonts w:ascii="Courier New" w:hAnsi="Courier New" w:cs="Courier New"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547308A5"/>
    <w:multiLevelType w:val="hybridMultilevel"/>
    <w:tmpl w:val="7F86D21E"/>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5BFD50E6"/>
    <w:multiLevelType w:val="hybridMultilevel"/>
    <w:tmpl w:val="8B860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EB16637"/>
    <w:multiLevelType w:val="hybridMultilevel"/>
    <w:tmpl w:val="E0ACB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EBB7734"/>
    <w:multiLevelType w:val="hybridMultilevel"/>
    <w:tmpl w:val="CD2CB3E2"/>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621160D4"/>
    <w:multiLevelType w:val="hybridMultilevel"/>
    <w:tmpl w:val="3D42A098"/>
    <w:lvl w:ilvl="0" w:tplc="04070003">
      <w:start w:val="1"/>
      <w:numFmt w:val="bullet"/>
      <w:lvlText w:val="o"/>
      <w:lvlJc w:val="left"/>
      <w:pPr>
        <w:ind w:left="1146" w:hanging="360"/>
      </w:pPr>
      <w:rPr>
        <w:rFonts w:ascii="Courier New" w:hAnsi="Courier New" w:cs="Courier New"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5" w15:restartNumberingAfterBreak="0">
    <w:nsid w:val="684B4B3E"/>
    <w:multiLevelType w:val="hybridMultilevel"/>
    <w:tmpl w:val="D8D84F6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1C7E84"/>
    <w:multiLevelType w:val="hybridMultilevel"/>
    <w:tmpl w:val="E6C24150"/>
    <w:lvl w:ilvl="0" w:tplc="04070001">
      <w:start w:val="1"/>
      <w:numFmt w:val="bullet"/>
      <w:lvlText w:val=""/>
      <w:lvlJc w:val="left"/>
      <w:pPr>
        <w:ind w:left="2149" w:hanging="360"/>
      </w:pPr>
      <w:rPr>
        <w:rFonts w:ascii="Symbol" w:hAnsi="Symbol" w:hint="default"/>
      </w:rPr>
    </w:lvl>
    <w:lvl w:ilvl="1" w:tplc="04070003" w:tentative="1">
      <w:start w:val="1"/>
      <w:numFmt w:val="bullet"/>
      <w:lvlText w:val="o"/>
      <w:lvlJc w:val="left"/>
      <w:pPr>
        <w:ind w:left="2869" w:hanging="360"/>
      </w:pPr>
      <w:rPr>
        <w:rFonts w:ascii="Courier New" w:hAnsi="Courier New" w:cs="Courier New" w:hint="default"/>
      </w:rPr>
    </w:lvl>
    <w:lvl w:ilvl="2" w:tplc="04070005" w:tentative="1">
      <w:start w:val="1"/>
      <w:numFmt w:val="bullet"/>
      <w:lvlText w:val=""/>
      <w:lvlJc w:val="left"/>
      <w:pPr>
        <w:ind w:left="3589" w:hanging="360"/>
      </w:pPr>
      <w:rPr>
        <w:rFonts w:ascii="Wingdings" w:hAnsi="Wingdings" w:hint="default"/>
      </w:rPr>
    </w:lvl>
    <w:lvl w:ilvl="3" w:tplc="04070001" w:tentative="1">
      <w:start w:val="1"/>
      <w:numFmt w:val="bullet"/>
      <w:lvlText w:val=""/>
      <w:lvlJc w:val="left"/>
      <w:pPr>
        <w:ind w:left="4309" w:hanging="360"/>
      </w:pPr>
      <w:rPr>
        <w:rFonts w:ascii="Symbol" w:hAnsi="Symbol" w:hint="default"/>
      </w:rPr>
    </w:lvl>
    <w:lvl w:ilvl="4" w:tplc="04070003" w:tentative="1">
      <w:start w:val="1"/>
      <w:numFmt w:val="bullet"/>
      <w:lvlText w:val="o"/>
      <w:lvlJc w:val="left"/>
      <w:pPr>
        <w:ind w:left="5029" w:hanging="360"/>
      </w:pPr>
      <w:rPr>
        <w:rFonts w:ascii="Courier New" w:hAnsi="Courier New" w:cs="Courier New" w:hint="default"/>
      </w:rPr>
    </w:lvl>
    <w:lvl w:ilvl="5" w:tplc="04070005" w:tentative="1">
      <w:start w:val="1"/>
      <w:numFmt w:val="bullet"/>
      <w:lvlText w:val=""/>
      <w:lvlJc w:val="left"/>
      <w:pPr>
        <w:ind w:left="5749" w:hanging="360"/>
      </w:pPr>
      <w:rPr>
        <w:rFonts w:ascii="Wingdings" w:hAnsi="Wingdings" w:hint="default"/>
      </w:rPr>
    </w:lvl>
    <w:lvl w:ilvl="6" w:tplc="04070001" w:tentative="1">
      <w:start w:val="1"/>
      <w:numFmt w:val="bullet"/>
      <w:lvlText w:val=""/>
      <w:lvlJc w:val="left"/>
      <w:pPr>
        <w:ind w:left="6469" w:hanging="360"/>
      </w:pPr>
      <w:rPr>
        <w:rFonts w:ascii="Symbol" w:hAnsi="Symbol" w:hint="default"/>
      </w:rPr>
    </w:lvl>
    <w:lvl w:ilvl="7" w:tplc="04070003" w:tentative="1">
      <w:start w:val="1"/>
      <w:numFmt w:val="bullet"/>
      <w:lvlText w:val="o"/>
      <w:lvlJc w:val="left"/>
      <w:pPr>
        <w:ind w:left="7189" w:hanging="360"/>
      </w:pPr>
      <w:rPr>
        <w:rFonts w:ascii="Courier New" w:hAnsi="Courier New" w:cs="Courier New" w:hint="default"/>
      </w:rPr>
    </w:lvl>
    <w:lvl w:ilvl="8" w:tplc="04070005" w:tentative="1">
      <w:start w:val="1"/>
      <w:numFmt w:val="bullet"/>
      <w:lvlText w:val=""/>
      <w:lvlJc w:val="left"/>
      <w:pPr>
        <w:ind w:left="7909" w:hanging="360"/>
      </w:pPr>
      <w:rPr>
        <w:rFonts w:ascii="Wingdings" w:hAnsi="Wingdings" w:hint="default"/>
      </w:rPr>
    </w:lvl>
  </w:abstractNum>
  <w:abstractNum w:abstractNumId="17" w15:restartNumberingAfterBreak="0">
    <w:nsid w:val="6C3926C5"/>
    <w:multiLevelType w:val="multilevel"/>
    <w:tmpl w:val="A482A430"/>
    <w:styleLink w:val="Listebarrierefrei"/>
    <w:lvl w:ilvl="0">
      <w:start w:val="1"/>
      <w:numFmt w:val="bullet"/>
      <w:lvlText w:val="•"/>
      <w:lvlJc w:val="left"/>
      <w:pPr>
        <w:tabs>
          <w:tab w:val="num" w:pos="357"/>
        </w:tabs>
        <w:ind w:left="357" w:hanging="357"/>
      </w:pPr>
      <w:rPr>
        <w:rFonts w:ascii="Arial" w:hAnsi="Aria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77"/>
        </w:tabs>
        <w:ind w:left="1080" w:hanging="360"/>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8" w15:restartNumberingAfterBreak="0">
    <w:nsid w:val="6C3A3568"/>
    <w:multiLevelType w:val="hybridMultilevel"/>
    <w:tmpl w:val="191A6F9A"/>
    <w:lvl w:ilvl="0" w:tplc="04070003">
      <w:start w:val="1"/>
      <w:numFmt w:val="bullet"/>
      <w:lvlText w:val="o"/>
      <w:lvlJc w:val="left"/>
      <w:pPr>
        <w:ind w:left="1429" w:hanging="360"/>
      </w:pPr>
      <w:rPr>
        <w:rFonts w:ascii="Courier New" w:hAnsi="Courier New" w:cs="Courier New"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9" w15:restartNumberingAfterBreak="0">
    <w:nsid w:val="6D511707"/>
    <w:multiLevelType w:val="hybridMultilevel"/>
    <w:tmpl w:val="E6F01D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F2071E4"/>
    <w:multiLevelType w:val="hybridMultilevel"/>
    <w:tmpl w:val="EE4427D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3E14A7C"/>
    <w:multiLevelType w:val="hybridMultilevel"/>
    <w:tmpl w:val="93189406"/>
    <w:lvl w:ilvl="0" w:tplc="2F785C44">
      <w:numFmt w:val="bullet"/>
      <w:lvlText w:val="-"/>
      <w:lvlJc w:val="left"/>
      <w:pPr>
        <w:ind w:left="1440" w:hanging="360"/>
      </w:pPr>
      <w:rPr>
        <w:rFonts w:ascii="Berlin Type" w:eastAsiaTheme="minorHAnsi" w:hAnsi="Berlin Type"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75C01FA7"/>
    <w:multiLevelType w:val="hybridMultilevel"/>
    <w:tmpl w:val="0712B24C"/>
    <w:lvl w:ilvl="0" w:tplc="04070003">
      <w:start w:val="1"/>
      <w:numFmt w:val="bullet"/>
      <w:lvlText w:val="o"/>
      <w:lvlJc w:val="left"/>
      <w:pPr>
        <w:ind w:left="1429" w:hanging="360"/>
      </w:pPr>
      <w:rPr>
        <w:rFonts w:ascii="Courier New" w:hAnsi="Courier New" w:cs="Courier New"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3" w15:restartNumberingAfterBreak="0">
    <w:nsid w:val="76E80497"/>
    <w:multiLevelType w:val="hybridMultilevel"/>
    <w:tmpl w:val="53207686"/>
    <w:lvl w:ilvl="0" w:tplc="2F785C44">
      <w:numFmt w:val="bullet"/>
      <w:lvlText w:val="-"/>
      <w:lvlJc w:val="left"/>
      <w:pPr>
        <w:ind w:left="1500" w:hanging="360"/>
      </w:pPr>
      <w:rPr>
        <w:rFonts w:ascii="Berlin Type" w:eastAsiaTheme="minorHAnsi" w:hAnsi="Berlin Type" w:cs="Times New Roman" w:hint="default"/>
      </w:rPr>
    </w:lvl>
    <w:lvl w:ilvl="1" w:tplc="04070003" w:tentative="1">
      <w:start w:val="1"/>
      <w:numFmt w:val="bullet"/>
      <w:lvlText w:val="o"/>
      <w:lvlJc w:val="left"/>
      <w:pPr>
        <w:ind w:left="2220" w:hanging="360"/>
      </w:pPr>
      <w:rPr>
        <w:rFonts w:ascii="Courier New" w:hAnsi="Courier New" w:cs="Courier New" w:hint="default"/>
      </w:rPr>
    </w:lvl>
    <w:lvl w:ilvl="2" w:tplc="04070005" w:tentative="1">
      <w:start w:val="1"/>
      <w:numFmt w:val="bullet"/>
      <w:lvlText w:val=""/>
      <w:lvlJc w:val="left"/>
      <w:pPr>
        <w:ind w:left="2940" w:hanging="360"/>
      </w:pPr>
      <w:rPr>
        <w:rFonts w:ascii="Wingdings" w:hAnsi="Wingdings" w:hint="default"/>
      </w:rPr>
    </w:lvl>
    <w:lvl w:ilvl="3" w:tplc="04070001" w:tentative="1">
      <w:start w:val="1"/>
      <w:numFmt w:val="bullet"/>
      <w:lvlText w:val=""/>
      <w:lvlJc w:val="left"/>
      <w:pPr>
        <w:ind w:left="3660" w:hanging="360"/>
      </w:pPr>
      <w:rPr>
        <w:rFonts w:ascii="Symbol" w:hAnsi="Symbol" w:hint="default"/>
      </w:rPr>
    </w:lvl>
    <w:lvl w:ilvl="4" w:tplc="04070003" w:tentative="1">
      <w:start w:val="1"/>
      <w:numFmt w:val="bullet"/>
      <w:lvlText w:val="o"/>
      <w:lvlJc w:val="left"/>
      <w:pPr>
        <w:ind w:left="4380" w:hanging="360"/>
      </w:pPr>
      <w:rPr>
        <w:rFonts w:ascii="Courier New" w:hAnsi="Courier New" w:cs="Courier New" w:hint="default"/>
      </w:rPr>
    </w:lvl>
    <w:lvl w:ilvl="5" w:tplc="04070005" w:tentative="1">
      <w:start w:val="1"/>
      <w:numFmt w:val="bullet"/>
      <w:lvlText w:val=""/>
      <w:lvlJc w:val="left"/>
      <w:pPr>
        <w:ind w:left="5100" w:hanging="360"/>
      </w:pPr>
      <w:rPr>
        <w:rFonts w:ascii="Wingdings" w:hAnsi="Wingdings" w:hint="default"/>
      </w:rPr>
    </w:lvl>
    <w:lvl w:ilvl="6" w:tplc="04070001" w:tentative="1">
      <w:start w:val="1"/>
      <w:numFmt w:val="bullet"/>
      <w:lvlText w:val=""/>
      <w:lvlJc w:val="left"/>
      <w:pPr>
        <w:ind w:left="5820" w:hanging="360"/>
      </w:pPr>
      <w:rPr>
        <w:rFonts w:ascii="Symbol" w:hAnsi="Symbol" w:hint="default"/>
      </w:rPr>
    </w:lvl>
    <w:lvl w:ilvl="7" w:tplc="04070003" w:tentative="1">
      <w:start w:val="1"/>
      <w:numFmt w:val="bullet"/>
      <w:lvlText w:val="o"/>
      <w:lvlJc w:val="left"/>
      <w:pPr>
        <w:ind w:left="6540" w:hanging="360"/>
      </w:pPr>
      <w:rPr>
        <w:rFonts w:ascii="Courier New" w:hAnsi="Courier New" w:cs="Courier New" w:hint="default"/>
      </w:rPr>
    </w:lvl>
    <w:lvl w:ilvl="8" w:tplc="04070005" w:tentative="1">
      <w:start w:val="1"/>
      <w:numFmt w:val="bullet"/>
      <w:lvlText w:val=""/>
      <w:lvlJc w:val="left"/>
      <w:pPr>
        <w:ind w:left="7260" w:hanging="360"/>
      </w:pPr>
      <w:rPr>
        <w:rFonts w:ascii="Wingdings" w:hAnsi="Wingdings" w:hint="default"/>
      </w:rPr>
    </w:lvl>
  </w:abstractNum>
  <w:abstractNum w:abstractNumId="24" w15:restartNumberingAfterBreak="0">
    <w:nsid w:val="795F7741"/>
    <w:multiLevelType w:val="hybridMultilevel"/>
    <w:tmpl w:val="122EE62C"/>
    <w:lvl w:ilvl="0" w:tplc="20F83FF2">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D0E8FEA6">
      <w:numFmt w:val="bullet"/>
      <w:lvlText w:val="-"/>
      <w:lvlJc w:val="left"/>
      <w:pPr>
        <w:ind w:left="2520" w:hanging="360"/>
      </w:pPr>
      <w:rPr>
        <w:rFonts w:ascii="Berlin Type Office" w:eastAsiaTheme="minorHAnsi" w:hAnsi="Berlin Type Office" w:cs="Arial" w:hint="default"/>
      </w:r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7ED44EB1"/>
    <w:multiLevelType w:val="hybridMultilevel"/>
    <w:tmpl w:val="EE26B510"/>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num w:numId="1" w16cid:durableId="1431045624">
    <w:abstractNumId w:val="0"/>
  </w:num>
  <w:num w:numId="2" w16cid:durableId="1695304718">
    <w:abstractNumId w:val="17"/>
  </w:num>
  <w:num w:numId="3" w16cid:durableId="1192299264">
    <w:abstractNumId w:val="24"/>
  </w:num>
  <w:num w:numId="4" w16cid:durableId="352657859">
    <w:abstractNumId w:val="2"/>
  </w:num>
  <w:num w:numId="5" w16cid:durableId="1268269077">
    <w:abstractNumId w:val="7"/>
  </w:num>
  <w:num w:numId="6" w16cid:durableId="114637364">
    <w:abstractNumId w:val="1"/>
  </w:num>
  <w:num w:numId="7" w16cid:durableId="1782989687">
    <w:abstractNumId w:val="4"/>
  </w:num>
  <w:num w:numId="8" w16cid:durableId="479886236">
    <w:abstractNumId w:val="19"/>
  </w:num>
  <w:num w:numId="9" w16cid:durableId="1928414935">
    <w:abstractNumId w:val="14"/>
  </w:num>
  <w:num w:numId="10" w16cid:durableId="1503815525">
    <w:abstractNumId w:val="12"/>
  </w:num>
  <w:num w:numId="11" w16cid:durableId="889729494">
    <w:abstractNumId w:val="5"/>
  </w:num>
  <w:num w:numId="12" w16cid:durableId="569079534">
    <w:abstractNumId w:val="10"/>
  </w:num>
  <w:num w:numId="13" w16cid:durableId="2108575677">
    <w:abstractNumId w:val="13"/>
  </w:num>
  <w:num w:numId="14" w16cid:durableId="1167134562">
    <w:abstractNumId w:val="11"/>
  </w:num>
  <w:num w:numId="15" w16cid:durableId="2104912787">
    <w:abstractNumId w:val="6"/>
  </w:num>
  <w:num w:numId="16" w16cid:durableId="1630551754">
    <w:abstractNumId w:val="25"/>
  </w:num>
  <w:num w:numId="17" w16cid:durableId="77793352">
    <w:abstractNumId w:val="18"/>
  </w:num>
  <w:num w:numId="18" w16cid:durableId="1835564837">
    <w:abstractNumId w:val="22"/>
  </w:num>
  <w:num w:numId="19" w16cid:durableId="1326857656">
    <w:abstractNumId w:val="16"/>
  </w:num>
  <w:num w:numId="20" w16cid:durableId="260645788">
    <w:abstractNumId w:val="9"/>
  </w:num>
  <w:num w:numId="21" w16cid:durableId="1736048772">
    <w:abstractNumId w:val="20"/>
  </w:num>
  <w:num w:numId="22" w16cid:durableId="972519724">
    <w:abstractNumId w:val="15"/>
  </w:num>
  <w:num w:numId="23" w16cid:durableId="958996194">
    <w:abstractNumId w:val="21"/>
  </w:num>
  <w:num w:numId="24" w16cid:durableId="1635676237">
    <w:abstractNumId w:val="23"/>
  </w:num>
  <w:num w:numId="25" w16cid:durableId="111827882">
    <w:abstractNumId w:val="8"/>
  </w:num>
  <w:num w:numId="26" w16cid:durableId="25783879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oNotTrackMove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B80"/>
    <w:rsid w:val="000015EE"/>
    <w:rsid w:val="00001E2E"/>
    <w:rsid w:val="0000258B"/>
    <w:rsid w:val="00002EA0"/>
    <w:rsid w:val="0000392B"/>
    <w:rsid w:val="00003A0A"/>
    <w:rsid w:val="0000458D"/>
    <w:rsid w:val="00004821"/>
    <w:rsid w:val="00004EAA"/>
    <w:rsid w:val="000070FA"/>
    <w:rsid w:val="0001001D"/>
    <w:rsid w:val="00010767"/>
    <w:rsid w:val="0001102D"/>
    <w:rsid w:val="00011602"/>
    <w:rsid w:val="000117DA"/>
    <w:rsid w:val="00011A3E"/>
    <w:rsid w:val="00012D95"/>
    <w:rsid w:val="00013210"/>
    <w:rsid w:val="00014DA2"/>
    <w:rsid w:val="00015330"/>
    <w:rsid w:val="00015988"/>
    <w:rsid w:val="00016D38"/>
    <w:rsid w:val="000171F3"/>
    <w:rsid w:val="000178CF"/>
    <w:rsid w:val="00017F5B"/>
    <w:rsid w:val="000219B8"/>
    <w:rsid w:val="00022505"/>
    <w:rsid w:val="000226D0"/>
    <w:rsid w:val="000229FA"/>
    <w:rsid w:val="00024AD8"/>
    <w:rsid w:val="00024CFD"/>
    <w:rsid w:val="00026547"/>
    <w:rsid w:val="00026969"/>
    <w:rsid w:val="0003146D"/>
    <w:rsid w:val="00031507"/>
    <w:rsid w:val="00033D8E"/>
    <w:rsid w:val="00034A62"/>
    <w:rsid w:val="00034D81"/>
    <w:rsid w:val="000350C8"/>
    <w:rsid w:val="000355B2"/>
    <w:rsid w:val="0003640D"/>
    <w:rsid w:val="00036F38"/>
    <w:rsid w:val="000377E6"/>
    <w:rsid w:val="00037916"/>
    <w:rsid w:val="00037BC3"/>
    <w:rsid w:val="0004006D"/>
    <w:rsid w:val="00042EBE"/>
    <w:rsid w:val="00043301"/>
    <w:rsid w:val="00043D6C"/>
    <w:rsid w:val="00044604"/>
    <w:rsid w:val="00045DED"/>
    <w:rsid w:val="00046091"/>
    <w:rsid w:val="000467F6"/>
    <w:rsid w:val="00047307"/>
    <w:rsid w:val="000474CD"/>
    <w:rsid w:val="0004796E"/>
    <w:rsid w:val="00050618"/>
    <w:rsid w:val="00051251"/>
    <w:rsid w:val="00052C70"/>
    <w:rsid w:val="000540DD"/>
    <w:rsid w:val="000543A7"/>
    <w:rsid w:val="00055178"/>
    <w:rsid w:val="00056621"/>
    <w:rsid w:val="00057762"/>
    <w:rsid w:val="00057CC7"/>
    <w:rsid w:val="000605A0"/>
    <w:rsid w:val="00060636"/>
    <w:rsid w:val="000608E7"/>
    <w:rsid w:val="00060EA6"/>
    <w:rsid w:val="0006449F"/>
    <w:rsid w:val="0006475A"/>
    <w:rsid w:val="00065E45"/>
    <w:rsid w:val="000666A3"/>
    <w:rsid w:val="000666FF"/>
    <w:rsid w:val="000669AD"/>
    <w:rsid w:val="00070FEE"/>
    <w:rsid w:val="0007273F"/>
    <w:rsid w:val="00072B24"/>
    <w:rsid w:val="00075A6B"/>
    <w:rsid w:val="00077898"/>
    <w:rsid w:val="00082AB3"/>
    <w:rsid w:val="00083709"/>
    <w:rsid w:val="00084C8B"/>
    <w:rsid w:val="0008504C"/>
    <w:rsid w:val="000850B3"/>
    <w:rsid w:val="000853B7"/>
    <w:rsid w:val="00085DE0"/>
    <w:rsid w:val="00085E8E"/>
    <w:rsid w:val="00087257"/>
    <w:rsid w:val="00091D1C"/>
    <w:rsid w:val="00091E58"/>
    <w:rsid w:val="0009250A"/>
    <w:rsid w:val="00094C59"/>
    <w:rsid w:val="00095490"/>
    <w:rsid w:val="000954C8"/>
    <w:rsid w:val="00095684"/>
    <w:rsid w:val="00095AAF"/>
    <w:rsid w:val="00097BD5"/>
    <w:rsid w:val="000A1D7B"/>
    <w:rsid w:val="000A43BC"/>
    <w:rsid w:val="000A44B9"/>
    <w:rsid w:val="000A5338"/>
    <w:rsid w:val="000A5930"/>
    <w:rsid w:val="000A6A41"/>
    <w:rsid w:val="000A6AF5"/>
    <w:rsid w:val="000A6C90"/>
    <w:rsid w:val="000A7561"/>
    <w:rsid w:val="000A7796"/>
    <w:rsid w:val="000A7E21"/>
    <w:rsid w:val="000B2075"/>
    <w:rsid w:val="000B26CD"/>
    <w:rsid w:val="000B309C"/>
    <w:rsid w:val="000B3105"/>
    <w:rsid w:val="000B371C"/>
    <w:rsid w:val="000B38BD"/>
    <w:rsid w:val="000B41CE"/>
    <w:rsid w:val="000B433A"/>
    <w:rsid w:val="000B5FB2"/>
    <w:rsid w:val="000B6005"/>
    <w:rsid w:val="000B6202"/>
    <w:rsid w:val="000B68D3"/>
    <w:rsid w:val="000C0106"/>
    <w:rsid w:val="000C03B5"/>
    <w:rsid w:val="000C1785"/>
    <w:rsid w:val="000C2DBC"/>
    <w:rsid w:val="000C2F74"/>
    <w:rsid w:val="000C3B0C"/>
    <w:rsid w:val="000C4EF6"/>
    <w:rsid w:val="000C5055"/>
    <w:rsid w:val="000C51C5"/>
    <w:rsid w:val="000C59FF"/>
    <w:rsid w:val="000C5CF7"/>
    <w:rsid w:val="000C62EC"/>
    <w:rsid w:val="000D016E"/>
    <w:rsid w:val="000D185D"/>
    <w:rsid w:val="000D18A8"/>
    <w:rsid w:val="000D3F54"/>
    <w:rsid w:val="000D454E"/>
    <w:rsid w:val="000D4552"/>
    <w:rsid w:val="000D5BD7"/>
    <w:rsid w:val="000D5F21"/>
    <w:rsid w:val="000D75EC"/>
    <w:rsid w:val="000D7737"/>
    <w:rsid w:val="000D7913"/>
    <w:rsid w:val="000D7A92"/>
    <w:rsid w:val="000E00B5"/>
    <w:rsid w:val="000E0E51"/>
    <w:rsid w:val="000E1364"/>
    <w:rsid w:val="000E14A4"/>
    <w:rsid w:val="000E27D2"/>
    <w:rsid w:val="000E2CC7"/>
    <w:rsid w:val="000E2E54"/>
    <w:rsid w:val="000E3D2C"/>
    <w:rsid w:val="000E4560"/>
    <w:rsid w:val="000E4997"/>
    <w:rsid w:val="000E5032"/>
    <w:rsid w:val="000E5EDB"/>
    <w:rsid w:val="000E672F"/>
    <w:rsid w:val="000E6846"/>
    <w:rsid w:val="000E71A6"/>
    <w:rsid w:val="000E7D4A"/>
    <w:rsid w:val="000F061C"/>
    <w:rsid w:val="000F06C2"/>
    <w:rsid w:val="000F0A3A"/>
    <w:rsid w:val="000F0F6C"/>
    <w:rsid w:val="000F15C0"/>
    <w:rsid w:val="000F43AE"/>
    <w:rsid w:val="000F4966"/>
    <w:rsid w:val="000F4B3B"/>
    <w:rsid w:val="000F5E9A"/>
    <w:rsid w:val="000F6E06"/>
    <w:rsid w:val="0010106D"/>
    <w:rsid w:val="00101090"/>
    <w:rsid w:val="0010159B"/>
    <w:rsid w:val="00102ACD"/>
    <w:rsid w:val="00102FB5"/>
    <w:rsid w:val="001037D7"/>
    <w:rsid w:val="00103A13"/>
    <w:rsid w:val="00104EAE"/>
    <w:rsid w:val="00106DC8"/>
    <w:rsid w:val="00107DD1"/>
    <w:rsid w:val="0011141A"/>
    <w:rsid w:val="001114FC"/>
    <w:rsid w:val="00112737"/>
    <w:rsid w:val="00112867"/>
    <w:rsid w:val="00112F05"/>
    <w:rsid w:val="00112FE7"/>
    <w:rsid w:val="00114713"/>
    <w:rsid w:val="00114717"/>
    <w:rsid w:val="00115C94"/>
    <w:rsid w:val="00115E1D"/>
    <w:rsid w:val="00116DC5"/>
    <w:rsid w:val="00121752"/>
    <w:rsid w:val="00121EF7"/>
    <w:rsid w:val="001230EE"/>
    <w:rsid w:val="001233B8"/>
    <w:rsid w:val="00123C85"/>
    <w:rsid w:val="001269A5"/>
    <w:rsid w:val="00127243"/>
    <w:rsid w:val="00127E43"/>
    <w:rsid w:val="00131738"/>
    <w:rsid w:val="00131948"/>
    <w:rsid w:val="001338CA"/>
    <w:rsid w:val="0013394A"/>
    <w:rsid w:val="00134324"/>
    <w:rsid w:val="0013515B"/>
    <w:rsid w:val="00136D3D"/>
    <w:rsid w:val="00137CF8"/>
    <w:rsid w:val="001411B2"/>
    <w:rsid w:val="00141C3A"/>
    <w:rsid w:val="001420E8"/>
    <w:rsid w:val="001425E4"/>
    <w:rsid w:val="001430E4"/>
    <w:rsid w:val="001435B1"/>
    <w:rsid w:val="00143849"/>
    <w:rsid w:val="00143977"/>
    <w:rsid w:val="0014503A"/>
    <w:rsid w:val="0014544E"/>
    <w:rsid w:val="00145C96"/>
    <w:rsid w:val="00145DB2"/>
    <w:rsid w:val="0015104F"/>
    <w:rsid w:val="00151F82"/>
    <w:rsid w:val="001548ED"/>
    <w:rsid w:val="00154C79"/>
    <w:rsid w:val="001554FB"/>
    <w:rsid w:val="001556DB"/>
    <w:rsid w:val="00155AF4"/>
    <w:rsid w:val="0015725C"/>
    <w:rsid w:val="00157746"/>
    <w:rsid w:val="00160BFC"/>
    <w:rsid w:val="001613A2"/>
    <w:rsid w:val="00163566"/>
    <w:rsid w:val="0016535B"/>
    <w:rsid w:val="00165E35"/>
    <w:rsid w:val="00166416"/>
    <w:rsid w:val="00166940"/>
    <w:rsid w:val="001669D7"/>
    <w:rsid w:val="00167B1F"/>
    <w:rsid w:val="00167C4B"/>
    <w:rsid w:val="0017009B"/>
    <w:rsid w:val="0017010A"/>
    <w:rsid w:val="0017134B"/>
    <w:rsid w:val="00171D75"/>
    <w:rsid w:val="0017237A"/>
    <w:rsid w:val="001739A5"/>
    <w:rsid w:val="0017441B"/>
    <w:rsid w:val="00175396"/>
    <w:rsid w:val="00175725"/>
    <w:rsid w:val="00175817"/>
    <w:rsid w:val="00175F5D"/>
    <w:rsid w:val="001812BB"/>
    <w:rsid w:val="001812E6"/>
    <w:rsid w:val="0018181F"/>
    <w:rsid w:val="00181A0F"/>
    <w:rsid w:val="00182854"/>
    <w:rsid w:val="00185121"/>
    <w:rsid w:val="001859EB"/>
    <w:rsid w:val="00185ECB"/>
    <w:rsid w:val="001869FF"/>
    <w:rsid w:val="00186D89"/>
    <w:rsid w:val="00186F88"/>
    <w:rsid w:val="00187178"/>
    <w:rsid w:val="00190255"/>
    <w:rsid w:val="00190C5F"/>
    <w:rsid w:val="00190E34"/>
    <w:rsid w:val="001912F2"/>
    <w:rsid w:val="001928B8"/>
    <w:rsid w:val="00195531"/>
    <w:rsid w:val="00197533"/>
    <w:rsid w:val="001A0021"/>
    <w:rsid w:val="001A21A1"/>
    <w:rsid w:val="001A2889"/>
    <w:rsid w:val="001A39D2"/>
    <w:rsid w:val="001A44DD"/>
    <w:rsid w:val="001A58F0"/>
    <w:rsid w:val="001A5C15"/>
    <w:rsid w:val="001A63E8"/>
    <w:rsid w:val="001A6430"/>
    <w:rsid w:val="001A6B0D"/>
    <w:rsid w:val="001A7C6F"/>
    <w:rsid w:val="001B0222"/>
    <w:rsid w:val="001B0B55"/>
    <w:rsid w:val="001B1005"/>
    <w:rsid w:val="001B1025"/>
    <w:rsid w:val="001B19FD"/>
    <w:rsid w:val="001B2506"/>
    <w:rsid w:val="001B2825"/>
    <w:rsid w:val="001B2D04"/>
    <w:rsid w:val="001B41C4"/>
    <w:rsid w:val="001B44E2"/>
    <w:rsid w:val="001B453A"/>
    <w:rsid w:val="001B56D4"/>
    <w:rsid w:val="001B644B"/>
    <w:rsid w:val="001B7E4B"/>
    <w:rsid w:val="001C033E"/>
    <w:rsid w:val="001C04D2"/>
    <w:rsid w:val="001C062C"/>
    <w:rsid w:val="001C0D5C"/>
    <w:rsid w:val="001C0F37"/>
    <w:rsid w:val="001C4198"/>
    <w:rsid w:val="001C4666"/>
    <w:rsid w:val="001C5676"/>
    <w:rsid w:val="001C6637"/>
    <w:rsid w:val="001D02EA"/>
    <w:rsid w:val="001D1A38"/>
    <w:rsid w:val="001D2582"/>
    <w:rsid w:val="001D36F2"/>
    <w:rsid w:val="001D3C57"/>
    <w:rsid w:val="001D41CF"/>
    <w:rsid w:val="001D4AA9"/>
    <w:rsid w:val="001D5115"/>
    <w:rsid w:val="001D5A4C"/>
    <w:rsid w:val="001E05E0"/>
    <w:rsid w:val="001E17DF"/>
    <w:rsid w:val="001E2D1A"/>
    <w:rsid w:val="001E4D39"/>
    <w:rsid w:val="001E69E1"/>
    <w:rsid w:val="001E6D0D"/>
    <w:rsid w:val="001E7CA8"/>
    <w:rsid w:val="001F05EC"/>
    <w:rsid w:val="001F082B"/>
    <w:rsid w:val="001F0B9C"/>
    <w:rsid w:val="001F2387"/>
    <w:rsid w:val="001F3668"/>
    <w:rsid w:val="001F4346"/>
    <w:rsid w:val="001F50AA"/>
    <w:rsid w:val="001F5E0B"/>
    <w:rsid w:val="001F5E32"/>
    <w:rsid w:val="001F6383"/>
    <w:rsid w:val="001F672C"/>
    <w:rsid w:val="001F6C68"/>
    <w:rsid w:val="001F7154"/>
    <w:rsid w:val="001F7928"/>
    <w:rsid w:val="001F7D37"/>
    <w:rsid w:val="00201183"/>
    <w:rsid w:val="002014FC"/>
    <w:rsid w:val="0020320C"/>
    <w:rsid w:val="002046A6"/>
    <w:rsid w:val="002047AB"/>
    <w:rsid w:val="00204C54"/>
    <w:rsid w:val="00204C61"/>
    <w:rsid w:val="00204CA9"/>
    <w:rsid w:val="00205004"/>
    <w:rsid w:val="0020590B"/>
    <w:rsid w:val="00205A34"/>
    <w:rsid w:val="0020618B"/>
    <w:rsid w:val="00206A04"/>
    <w:rsid w:val="0021005B"/>
    <w:rsid w:val="0021026C"/>
    <w:rsid w:val="00210D1D"/>
    <w:rsid w:val="002112DA"/>
    <w:rsid w:val="002114DF"/>
    <w:rsid w:val="00214551"/>
    <w:rsid w:val="002147EA"/>
    <w:rsid w:val="00215100"/>
    <w:rsid w:val="002158DE"/>
    <w:rsid w:val="002168A8"/>
    <w:rsid w:val="00216DB7"/>
    <w:rsid w:val="00217505"/>
    <w:rsid w:val="00220370"/>
    <w:rsid w:val="0022046B"/>
    <w:rsid w:val="00221454"/>
    <w:rsid w:val="00221BD4"/>
    <w:rsid w:val="0022264D"/>
    <w:rsid w:val="00222AF9"/>
    <w:rsid w:val="00222E3D"/>
    <w:rsid w:val="002238AF"/>
    <w:rsid w:val="00224672"/>
    <w:rsid w:val="00225AFE"/>
    <w:rsid w:val="002265D7"/>
    <w:rsid w:val="002270C4"/>
    <w:rsid w:val="00227917"/>
    <w:rsid w:val="0023119A"/>
    <w:rsid w:val="002315A1"/>
    <w:rsid w:val="00231BBC"/>
    <w:rsid w:val="002325F3"/>
    <w:rsid w:val="00232FE4"/>
    <w:rsid w:val="00233DE0"/>
    <w:rsid w:val="0023423A"/>
    <w:rsid w:val="00235645"/>
    <w:rsid w:val="0023571C"/>
    <w:rsid w:val="0023595D"/>
    <w:rsid w:val="00241056"/>
    <w:rsid w:val="002415BE"/>
    <w:rsid w:val="00241FCB"/>
    <w:rsid w:val="002421AD"/>
    <w:rsid w:val="002430A0"/>
    <w:rsid w:val="002430A9"/>
    <w:rsid w:val="002430B8"/>
    <w:rsid w:val="00243E56"/>
    <w:rsid w:val="002440CD"/>
    <w:rsid w:val="00244433"/>
    <w:rsid w:val="00244C79"/>
    <w:rsid w:val="00246C43"/>
    <w:rsid w:val="00251D40"/>
    <w:rsid w:val="00251ECD"/>
    <w:rsid w:val="00254ECF"/>
    <w:rsid w:val="00255F44"/>
    <w:rsid w:val="00256412"/>
    <w:rsid w:val="0025642A"/>
    <w:rsid w:val="00257258"/>
    <w:rsid w:val="002576F8"/>
    <w:rsid w:val="0025790A"/>
    <w:rsid w:val="00257AEB"/>
    <w:rsid w:val="00260ADD"/>
    <w:rsid w:val="002618BA"/>
    <w:rsid w:val="00261C61"/>
    <w:rsid w:val="00261F02"/>
    <w:rsid w:val="00262D23"/>
    <w:rsid w:val="00262E17"/>
    <w:rsid w:val="002653CF"/>
    <w:rsid w:val="002707A2"/>
    <w:rsid w:val="00271575"/>
    <w:rsid w:val="00272BD5"/>
    <w:rsid w:val="00272C29"/>
    <w:rsid w:val="00272E62"/>
    <w:rsid w:val="00272EA9"/>
    <w:rsid w:val="00273C17"/>
    <w:rsid w:val="00273CDF"/>
    <w:rsid w:val="002745C6"/>
    <w:rsid w:val="00276184"/>
    <w:rsid w:val="00276CAA"/>
    <w:rsid w:val="002772A7"/>
    <w:rsid w:val="00277A8B"/>
    <w:rsid w:val="0028045E"/>
    <w:rsid w:val="00280FDD"/>
    <w:rsid w:val="00281363"/>
    <w:rsid w:val="00282CD9"/>
    <w:rsid w:val="0028358F"/>
    <w:rsid w:val="0028391E"/>
    <w:rsid w:val="00283A9C"/>
    <w:rsid w:val="00284949"/>
    <w:rsid w:val="00284A17"/>
    <w:rsid w:val="00284C8C"/>
    <w:rsid w:val="00285DA8"/>
    <w:rsid w:val="0028669A"/>
    <w:rsid w:val="002867BB"/>
    <w:rsid w:val="002876A3"/>
    <w:rsid w:val="00287EB9"/>
    <w:rsid w:val="00291074"/>
    <w:rsid w:val="002913B8"/>
    <w:rsid w:val="0029155F"/>
    <w:rsid w:val="00291D5A"/>
    <w:rsid w:val="0029257F"/>
    <w:rsid w:val="0029296B"/>
    <w:rsid w:val="00294EEF"/>
    <w:rsid w:val="0029500A"/>
    <w:rsid w:val="002955EA"/>
    <w:rsid w:val="0029575E"/>
    <w:rsid w:val="00295FE6"/>
    <w:rsid w:val="00296176"/>
    <w:rsid w:val="0029719A"/>
    <w:rsid w:val="002A1667"/>
    <w:rsid w:val="002A20A9"/>
    <w:rsid w:val="002A29E5"/>
    <w:rsid w:val="002A3346"/>
    <w:rsid w:val="002A371C"/>
    <w:rsid w:val="002A3A71"/>
    <w:rsid w:val="002A5DD7"/>
    <w:rsid w:val="002A6043"/>
    <w:rsid w:val="002A762B"/>
    <w:rsid w:val="002B11C3"/>
    <w:rsid w:val="002B1E09"/>
    <w:rsid w:val="002B259D"/>
    <w:rsid w:val="002B2776"/>
    <w:rsid w:val="002B28FE"/>
    <w:rsid w:val="002B3D8D"/>
    <w:rsid w:val="002B3DF9"/>
    <w:rsid w:val="002B457C"/>
    <w:rsid w:val="002B4B48"/>
    <w:rsid w:val="002B509C"/>
    <w:rsid w:val="002B72CD"/>
    <w:rsid w:val="002C020C"/>
    <w:rsid w:val="002C0BFE"/>
    <w:rsid w:val="002C0CE4"/>
    <w:rsid w:val="002C3A7C"/>
    <w:rsid w:val="002C3DE9"/>
    <w:rsid w:val="002C4813"/>
    <w:rsid w:val="002C503F"/>
    <w:rsid w:val="002C5EB1"/>
    <w:rsid w:val="002C62FA"/>
    <w:rsid w:val="002C6E77"/>
    <w:rsid w:val="002C6E80"/>
    <w:rsid w:val="002D045E"/>
    <w:rsid w:val="002D082D"/>
    <w:rsid w:val="002D0AB7"/>
    <w:rsid w:val="002D0C88"/>
    <w:rsid w:val="002D5743"/>
    <w:rsid w:val="002D5CBD"/>
    <w:rsid w:val="002D6B1E"/>
    <w:rsid w:val="002D6B5B"/>
    <w:rsid w:val="002D7081"/>
    <w:rsid w:val="002D7587"/>
    <w:rsid w:val="002E0F69"/>
    <w:rsid w:val="002E1B1A"/>
    <w:rsid w:val="002E2F0E"/>
    <w:rsid w:val="002E57E5"/>
    <w:rsid w:val="002E78B4"/>
    <w:rsid w:val="002F00AD"/>
    <w:rsid w:val="002F01A2"/>
    <w:rsid w:val="002F1466"/>
    <w:rsid w:val="002F2F2B"/>
    <w:rsid w:val="002F381E"/>
    <w:rsid w:val="002F495D"/>
    <w:rsid w:val="00300005"/>
    <w:rsid w:val="003006D4"/>
    <w:rsid w:val="003012D1"/>
    <w:rsid w:val="0030135A"/>
    <w:rsid w:val="00301713"/>
    <w:rsid w:val="00301C49"/>
    <w:rsid w:val="00302063"/>
    <w:rsid w:val="003029D3"/>
    <w:rsid w:val="00304073"/>
    <w:rsid w:val="003041F7"/>
    <w:rsid w:val="00306146"/>
    <w:rsid w:val="00306A12"/>
    <w:rsid w:val="003078D3"/>
    <w:rsid w:val="00307CBA"/>
    <w:rsid w:val="003105DB"/>
    <w:rsid w:val="003106D0"/>
    <w:rsid w:val="00312EA1"/>
    <w:rsid w:val="003135FF"/>
    <w:rsid w:val="00313AB8"/>
    <w:rsid w:val="00313CDE"/>
    <w:rsid w:val="003147F4"/>
    <w:rsid w:val="00316CCA"/>
    <w:rsid w:val="00320344"/>
    <w:rsid w:val="00322544"/>
    <w:rsid w:val="00323CDC"/>
    <w:rsid w:val="00324D52"/>
    <w:rsid w:val="003252DF"/>
    <w:rsid w:val="00325FF3"/>
    <w:rsid w:val="00326C15"/>
    <w:rsid w:val="0032776E"/>
    <w:rsid w:val="00327CDE"/>
    <w:rsid w:val="00330852"/>
    <w:rsid w:val="00330B9B"/>
    <w:rsid w:val="00333E43"/>
    <w:rsid w:val="00335737"/>
    <w:rsid w:val="00336F60"/>
    <w:rsid w:val="00337C99"/>
    <w:rsid w:val="00337E16"/>
    <w:rsid w:val="0034121E"/>
    <w:rsid w:val="003428A5"/>
    <w:rsid w:val="003442C0"/>
    <w:rsid w:val="00344764"/>
    <w:rsid w:val="00344EC6"/>
    <w:rsid w:val="003456EA"/>
    <w:rsid w:val="00345FBE"/>
    <w:rsid w:val="003462DE"/>
    <w:rsid w:val="00347779"/>
    <w:rsid w:val="00350967"/>
    <w:rsid w:val="00350AF2"/>
    <w:rsid w:val="00351468"/>
    <w:rsid w:val="0035146B"/>
    <w:rsid w:val="00351507"/>
    <w:rsid w:val="0035152D"/>
    <w:rsid w:val="003542F8"/>
    <w:rsid w:val="0035436B"/>
    <w:rsid w:val="00356762"/>
    <w:rsid w:val="00356EB9"/>
    <w:rsid w:val="00360961"/>
    <w:rsid w:val="003613F7"/>
    <w:rsid w:val="00361757"/>
    <w:rsid w:val="003634BC"/>
    <w:rsid w:val="00363B58"/>
    <w:rsid w:val="003640A2"/>
    <w:rsid w:val="003645AF"/>
    <w:rsid w:val="003645E7"/>
    <w:rsid w:val="003656D1"/>
    <w:rsid w:val="003659FE"/>
    <w:rsid w:val="00365B91"/>
    <w:rsid w:val="00366002"/>
    <w:rsid w:val="00366DA1"/>
    <w:rsid w:val="00366FA8"/>
    <w:rsid w:val="003671B4"/>
    <w:rsid w:val="00367F47"/>
    <w:rsid w:val="00371187"/>
    <w:rsid w:val="00371480"/>
    <w:rsid w:val="003715BA"/>
    <w:rsid w:val="00371FBB"/>
    <w:rsid w:val="00373366"/>
    <w:rsid w:val="00373E06"/>
    <w:rsid w:val="00374AF3"/>
    <w:rsid w:val="003755C3"/>
    <w:rsid w:val="00375AEC"/>
    <w:rsid w:val="00376887"/>
    <w:rsid w:val="0038014C"/>
    <w:rsid w:val="00380EA5"/>
    <w:rsid w:val="003827AF"/>
    <w:rsid w:val="003836DE"/>
    <w:rsid w:val="003868CD"/>
    <w:rsid w:val="003876E7"/>
    <w:rsid w:val="00387B50"/>
    <w:rsid w:val="00390570"/>
    <w:rsid w:val="0039139C"/>
    <w:rsid w:val="00391E7F"/>
    <w:rsid w:val="003920BD"/>
    <w:rsid w:val="0039219D"/>
    <w:rsid w:val="00392A66"/>
    <w:rsid w:val="00393B24"/>
    <w:rsid w:val="003940E4"/>
    <w:rsid w:val="003942B6"/>
    <w:rsid w:val="00394559"/>
    <w:rsid w:val="00394F2E"/>
    <w:rsid w:val="00395290"/>
    <w:rsid w:val="00395367"/>
    <w:rsid w:val="003955B0"/>
    <w:rsid w:val="00395CDE"/>
    <w:rsid w:val="00397491"/>
    <w:rsid w:val="003A0C49"/>
    <w:rsid w:val="003A0D43"/>
    <w:rsid w:val="003A1E2E"/>
    <w:rsid w:val="003A271E"/>
    <w:rsid w:val="003A2990"/>
    <w:rsid w:val="003A5759"/>
    <w:rsid w:val="003A59B6"/>
    <w:rsid w:val="003A5A8B"/>
    <w:rsid w:val="003A6CA3"/>
    <w:rsid w:val="003A76D5"/>
    <w:rsid w:val="003B08BC"/>
    <w:rsid w:val="003B1693"/>
    <w:rsid w:val="003B45BE"/>
    <w:rsid w:val="003B4FE1"/>
    <w:rsid w:val="003B5CF0"/>
    <w:rsid w:val="003B65C7"/>
    <w:rsid w:val="003B709E"/>
    <w:rsid w:val="003B7AEA"/>
    <w:rsid w:val="003B7C3E"/>
    <w:rsid w:val="003C052B"/>
    <w:rsid w:val="003C24DB"/>
    <w:rsid w:val="003C2578"/>
    <w:rsid w:val="003C353D"/>
    <w:rsid w:val="003C36F9"/>
    <w:rsid w:val="003C3BB3"/>
    <w:rsid w:val="003C3D26"/>
    <w:rsid w:val="003C4C2E"/>
    <w:rsid w:val="003C4E04"/>
    <w:rsid w:val="003D01FA"/>
    <w:rsid w:val="003D06DA"/>
    <w:rsid w:val="003D13EC"/>
    <w:rsid w:val="003D14A8"/>
    <w:rsid w:val="003D29CE"/>
    <w:rsid w:val="003D42FF"/>
    <w:rsid w:val="003D4506"/>
    <w:rsid w:val="003D7FD2"/>
    <w:rsid w:val="003E288A"/>
    <w:rsid w:val="003E3C1C"/>
    <w:rsid w:val="003E3E6C"/>
    <w:rsid w:val="003E4AF9"/>
    <w:rsid w:val="003E4E97"/>
    <w:rsid w:val="003E510D"/>
    <w:rsid w:val="003F02BD"/>
    <w:rsid w:val="003F2C70"/>
    <w:rsid w:val="003F375B"/>
    <w:rsid w:val="003F384D"/>
    <w:rsid w:val="003F3C35"/>
    <w:rsid w:val="003F3D2D"/>
    <w:rsid w:val="003F55A5"/>
    <w:rsid w:val="003F57BB"/>
    <w:rsid w:val="003F6725"/>
    <w:rsid w:val="003F73DD"/>
    <w:rsid w:val="003F7D8C"/>
    <w:rsid w:val="003F7F62"/>
    <w:rsid w:val="004000AD"/>
    <w:rsid w:val="00401D30"/>
    <w:rsid w:val="00401E2C"/>
    <w:rsid w:val="00404055"/>
    <w:rsid w:val="00404FBB"/>
    <w:rsid w:val="00405119"/>
    <w:rsid w:val="00406175"/>
    <w:rsid w:val="0040688D"/>
    <w:rsid w:val="00406A5C"/>
    <w:rsid w:val="004078EA"/>
    <w:rsid w:val="00407BF5"/>
    <w:rsid w:val="00407E53"/>
    <w:rsid w:val="00410412"/>
    <w:rsid w:val="00410E28"/>
    <w:rsid w:val="0041156A"/>
    <w:rsid w:val="00411711"/>
    <w:rsid w:val="00413261"/>
    <w:rsid w:val="00413626"/>
    <w:rsid w:val="004148FE"/>
    <w:rsid w:val="00415F90"/>
    <w:rsid w:val="004207E4"/>
    <w:rsid w:val="0042117B"/>
    <w:rsid w:val="0042148A"/>
    <w:rsid w:val="00422A2E"/>
    <w:rsid w:val="00422CEA"/>
    <w:rsid w:val="004244DF"/>
    <w:rsid w:val="00424C53"/>
    <w:rsid w:val="004252AA"/>
    <w:rsid w:val="00426EAC"/>
    <w:rsid w:val="00427173"/>
    <w:rsid w:val="00427205"/>
    <w:rsid w:val="004278EF"/>
    <w:rsid w:val="004302E2"/>
    <w:rsid w:val="004308E2"/>
    <w:rsid w:val="00430FAE"/>
    <w:rsid w:val="00431870"/>
    <w:rsid w:val="00432D44"/>
    <w:rsid w:val="004336CB"/>
    <w:rsid w:val="004339FC"/>
    <w:rsid w:val="00433BDF"/>
    <w:rsid w:val="004344EA"/>
    <w:rsid w:val="0043559D"/>
    <w:rsid w:val="00435A33"/>
    <w:rsid w:val="00435ADA"/>
    <w:rsid w:val="0043661F"/>
    <w:rsid w:val="0043739F"/>
    <w:rsid w:val="004375CF"/>
    <w:rsid w:val="00437662"/>
    <w:rsid w:val="00437775"/>
    <w:rsid w:val="00441275"/>
    <w:rsid w:val="00441749"/>
    <w:rsid w:val="004426C0"/>
    <w:rsid w:val="00442F8B"/>
    <w:rsid w:val="00443CF2"/>
    <w:rsid w:val="00444418"/>
    <w:rsid w:val="00444624"/>
    <w:rsid w:val="00444BBE"/>
    <w:rsid w:val="004451D5"/>
    <w:rsid w:val="00445919"/>
    <w:rsid w:val="00445C36"/>
    <w:rsid w:val="00446C82"/>
    <w:rsid w:val="00446CE4"/>
    <w:rsid w:val="00450034"/>
    <w:rsid w:val="00450EB2"/>
    <w:rsid w:val="004515C4"/>
    <w:rsid w:val="00451C5F"/>
    <w:rsid w:val="00451F4D"/>
    <w:rsid w:val="004527C1"/>
    <w:rsid w:val="00452DB2"/>
    <w:rsid w:val="00453193"/>
    <w:rsid w:val="00454266"/>
    <w:rsid w:val="00460053"/>
    <w:rsid w:val="0046016D"/>
    <w:rsid w:val="00460405"/>
    <w:rsid w:val="00461079"/>
    <w:rsid w:val="00461F3B"/>
    <w:rsid w:val="0046262E"/>
    <w:rsid w:val="00463C72"/>
    <w:rsid w:val="00464ACF"/>
    <w:rsid w:val="00465D23"/>
    <w:rsid w:val="00466ABC"/>
    <w:rsid w:val="0047013A"/>
    <w:rsid w:val="00471F93"/>
    <w:rsid w:val="00472265"/>
    <w:rsid w:val="0047235C"/>
    <w:rsid w:val="00472DCE"/>
    <w:rsid w:val="004733C5"/>
    <w:rsid w:val="00473F18"/>
    <w:rsid w:val="00475678"/>
    <w:rsid w:val="00476989"/>
    <w:rsid w:val="00476DEB"/>
    <w:rsid w:val="00476FA7"/>
    <w:rsid w:val="00477CC9"/>
    <w:rsid w:val="00480746"/>
    <w:rsid w:val="004809E7"/>
    <w:rsid w:val="00482107"/>
    <w:rsid w:val="00482A49"/>
    <w:rsid w:val="0048393E"/>
    <w:rsid w:val="004840C1"/>
    <w:rsid w:val="004845FA"/>
    <w:rsid w:val="00484887"/>
    <w:rsid w:val="00485090"/>
    <w:rsid w:val="00485E29"/>
    <w:rsid w:val="00487001"/>
    <w:rsid w:val="004876E2"/>
    <w:rsid w:val="004909F4"/>
    <w:rsid w:val="00493389"/>
    <w:rsid w:val="00494073"/>
    <w:rsid w:val="00495316"/>
    <w:rsid w:val="00496842"/>
    <w:rsid w:val="00497D37"/>
    <w:rsid w:val="004A004D"/>
    <w:rsid w:val="004A0342"/>
    <w:rsid w:val="004A0597"/>
    <w:rsid w:val="004A0676"/>
    <w:rsid w:val="004A096B"/>
    <w:rsid w:val="004A1CA6"/>
    <w:rsid w:val="004A3321"/>
    <w:rsid w:val="004A3D1A"/>
    <w:rsid w:val="004A420D"/>
    <w:rsid w:val="004A4E40"/>
    <w:rsid w:val="004A5146"/>
    <w:rsid w:val="004A56ED"/>
    <w:rsid w:val="004A5CCF"/>
    <w:rsid w:val="004A71EA"/>
    <w:rsid w:val="004B2805"/>
    <w:rsid w:val="004B4611"/>
    <w:rsid w:val="004B4B15"/>
    <w:rsid w:val="004B56A4"/>
    <w:rsid w:val="004B5C38"/>
    <w:rsid w:val="004B66A0"/>
    <w:rsid w:val="004B6BD5"/>
    <w:rsid w:val="004B7147"/>
    <w:rsid w:val="004C018B"/>
    <w:rsid w:val="004C046D"/>
    <w:rsid w:val="004C1732"/>
    <w:rsid w:val="004C1CBE"/>
    <w:rsid w:val="004C32C8"/>
    <w:rsid w:val="004C32E7"/>
    <w:rsid w:val="004C38CB"/>
    <w:rsid w:val="004C3AD5"/>
    <w:rsid w:val="004C3DF3"/>
    <w:rsid w:val="004C61C1"/>
    <w:rsid w:val="004C6692"/>
    <w:rsid w:val="004C7B30"/>
    <w:rsid w:val="004C7EB8"/>
    <w:rsid w:val="004D39CA"/>
    <w:rsid w:val="004D3D35"/>
    <w:rsid w:val="004D5058"/>
    <w:rsid w:val="004D5236"/>
    <w:rsid w:val="004D5533"/>
    <w:rsid w:val="004D5AC6"/>
    <w:rsid w:val="004D5BCD"/>
    <w:rsid w:val="004D6461"/>
    <w:rsid w:val="004D7081"/>
    <w:rsid w:val="004D721B"/>
    <w:rsid w:val="004E0007"/>
    <w:rsid w:val="004E2432"/>
    <w:rsid w:val="004E3216"/>
    <w:rsid w:val="004E370B"/>
    <w:rsid w:val="004E49D0"/>
    <w:rsid w:val="004E585C"/>
    <w:rsid w:val="004E5958"/>
    <w:rsid w:val="004E614B"/>
    <w:rsid w:val="004E7A18"/>
    <w:rsid w:val="004E7CDC"/>
    <w:rsid w:val="004F052B"/>
    <w:rsid w:val="004F102D"/>
    <w:rsid w:val="004F1826"/>
    <w:rsid w:val="004F20D0"/>
    <w:rsid w:val="004F2498"/>
    <w:rsid w:val="004F3717"/>
    <w:rsid w:val="004F40BD"/>
    <w:rsid w:val="004F5717"/>
    <w:rsid w:val="004F5E57"/>
    <w:rsid w:val="004F6C3B"/>
    <w:rsid w:val="004F6ED0"/>
    <w:rsid w:val="004F71EE"/>
    <w:rsid w:val="005001F0"/>
    <w:rsid w:val="005003EF"/>
    <w:rsid w:val="0050052B"/>
    <w:rsid w:val="005007D3"/>
    <w:rsid w:val="00501B4C"/>
    <w:rsid w:val="00504BF1"/>
    <w:rsid w:val="00504CAA"/>
    <w:rsid w:val="005053A0"/>
    <w:rsid w:val="005056A8"/>
    <w:rsid w:val="0050578A"/>
    <w:rsid w:val="00506378"/>
    <w:rsid w:val="00506731"/>
    <w:rsid w:val="00510318"/>
    <w:rsid w:val="00510D5B"/>
    <w:rsid w:val="00511377"/>
    <w:rsid w:val="00511583"/>
    <w:rsid w:val="005126DB"/>
    <w:rsid w:val="005131D1"/>
    <w:rsid w:val="00513AC5"/>
    <w:rsid w:val="00513D63"/>
    <w:rsid w:val="0051410A"/>
    <w:rsid w:val="00515099"/>
    <w:rsid w:val="0051516C"/>
    <w:rsid w:val="00516B42"/>
    <w:rsid w:val="00520732"/>
    <w:rsid w:val="0052658C"/>
    <w:rsid w:val="005269CC"/>
    <w:rsid w:val="005271A2"/>
    <w:rsid w:val="005304F7"/>
    <w:rsid w:val="00531832"/>
    <w:rsid w:val="005324F3"/>
    <w:rsid w:val="0053474B"/>
    <w:rsid w:val="005349FB"/>
    <w:rsid w:val="00535BD7"/>
    <w:rsid w:val="00535E6F"/>
    <w:rsid w:val="005405AB"/>
    <w:rsid w:val="005408BE"/>
    <w:rsid w:val="00541B95"/>
    <w:rsid w:val="00542523"/>
    <w:rsid w:val="00542949"/>
    <w:rsid w:val="00543273"/>
    <w:rsid w:val="0054427D"/>
    <w:rsid w:val="00544D55"/>
    <w:rsid w:val="00546E76"/>
    <w:rsid w:val="005477C5"/>
    <w:rsid w:val="00550B4C"/>
    <w:rsid w:val="00550E7B"/>
    <w:rsid w:val="0055141C"/>
    <w:rsid w:val="005522AC"/>
    <w:rsid w:val="005522CD"/>
    <w:rsid w:val="00552E4D"/>
    <w:rsid w:val="005554F7"/>
    <w:rsid w:val="005568CE"/>
    <w:rsid w:val="005570FE"/>
    <w:rsid w:val="005603B0"/>
    <w:rsid w:val="00560A5C"/>
    <w:rsid w:val="005610A2"/>
    <w:rsid w:val="0056173B"/>
    <w:rsid w:val="0056256E"/>
    <w:rsid w:val="00562F27"/>
    <w:rsid w:val="0056532A"/>
    <w:rsid w:val="005666B1"/>
    <w:rsid w:val="00570112"/>
    <w:rsid w:val="00570282"/>
    <w:rsid w:val="00571C9A"/>
    <w:rsid w:val="0057759B"/>
    <w:rsid w:val="00580540"/>
    <w:rsid w:val="0058257E"/>
    <w:rsid w:val="00584467"/>
    <w:rsid w:val="005853F2"/>
    <w:rsid w:val="00586C57"/>
    <w:rsid w:val="0059081C"/>
    <w:rsid w:val="00590BAD"/>
    <w:rsid w:val="00593233"/>
    <w:rsid w:val="00593C6C"/>
    <w:rsid w:val="00597B98"/>
    <w:rsid w:val="005A07BB"/>
    <w:rsid w:val="005A0869"/>
    <w:rsid w:val="005A12EC"/>
    <w:rsid w:val="005A1748"/>
    <w:rsid w:val="005A189E"/>
    <w:rsid w:val="005A20C8"/>
    <w:rsid w:val="005A212A"/>
    <w:rsid w:val="005A2778"/>
    <w:rsid w:val="005A434E"/>
    <w:rsid w:val="005B088C"/>
    <w:rsid w:val="005B08A6"/>
    <w:rsid w:val="005B150F"/>
    <w:rsid w:val="005B2E08"/>
    <w:rsid w:val="005B3E1B"/>
    <w:rsid w:val="005B7437"/>
    <w:rsid w:val="005C1E76"/>
    <w:rsid w:val="005C2FF1"/>
    <w:rsid w:val="005C399E"/>
    <w:rsid w:val="005C3F54"/>
    <w:rsid w:val="005C4F7D"/>
    <w:rsid w:val="005C5E26"/>
    <w:rsid w:val="005D1580"/>
    <w:rsid w:val="005D2272"/>
    <w:rsid w:val="005D24AA"/>
    <w:rsid w:val="005D3657"/>
    <w:rsid w:val="005D3C28"/>
    <w:rsid w:val="005D3FB2"/>
    <w:rsid w:val="005D47EC"/>
    <w:rsid w:val="005D5051"/>
    <w:rsid w:val="005D5590"/>
    <w:rsid w:val="005D575E"/>
    <w:rsid w:val="005D5F14"/>
    <w:rsid w:val="005D7CBD"/>
    <w:rsid w:val="005D7CED"/>
    <w:rsid w:val="005E0018"/>
    <w:rsid w:val="005E0495"/>
    <w:rsid w:val="005E05A0"/>
    <w:rsid w:val="005E0B8B"/>
    <w:rsid w:val="005E0CD9"/>
    <w:rsid w:val="005E10B2"/>
    <w:rsid w:val="005E1615"/>
    <w:rsid w:val="005E163F"/>
    <w:rsid w:val="005E1813"/>
    <w:rsid w:val="005E235D"/>
    <w:rsid w:val="005E2EAE"/>
    <w:rsid w:val="005E2F3E"/>
    <w:rsid w:val="005E3DB3"/>
    <w:rsid w:val="005E5B54"/>
    <w:rsid w:val="005E5C4E"/>
    <w:rsid w:val="005F062E"/>
    <w:rsid w:val="005F0CA0"/>
    <w:rsid w:val="005F251D"/>
    <w:rsid w:val="005F2EB8"/>
    <w:rsid w:val="005F3479"/>
    <w:rsid w:val="005F3603"/>
    <w:rsid w:val="005F3859"/>
    <w:rsid w:val="005F3E6F"/>
    <w:rsid w:val="005F4D63"/>
    <w:rsid w:val="005F4E02"/>
    <w:rsid w:val="006001A3"/>
    <w:rsid w:val="006005B5"/>
    <w:rsid w:val="00601631"/>
    <w:rsid w:val="006033B2"/>
    <w:rsid w:val="006037A3"/>
    <w:rsid w:val="0060440A"/>
    <w:rsid w:val="006064F1"/>
    <w:rsid w:val="006066E5"/>
    <w:rsid w:val="00607040"/>
    <w:rsid w:val="00607591"/>
    <w:rsid w:val="00611DA9"/>
    <w:rsid w:val="0061501C"/>
    <w:rsid w:val="0062059C"/>
    <w:rsid w:val="006219E8"/>
    <w:rsid w:val="00622C31"/>
    <w:rsid w:val="00623C53"/>
    <w:rsid w:val="00623E46"/>
    <w:rsid w:val="0062459E"/>
    <w:rsid w:val="00624737"/>
    <w:rsid w:val="00624B1C"/>
    <w:rsid w:val="00625BCD"/>
    <w:rsid w:val="00625D80"/>
    <w:rsid w:val="00625E38"/>
    <w:rsid w:val="006265A9"/>
    <w:rsid w:val="00626739"/>
    <w:rsid w:val="00627BE8"/>
    <w:rsid w:val="00631827"/>
    <w:rsid w:val="00632E34"/>
    <w:rsid w:val="00633167"/>
    <w:rsid w:val="006354C0"/>
    <w:rsid w:val="00636696"/>
    <w:rsid w:val="006366D0"/>
    <w:rsid w:val="00636EB1"/>
    <w:rsid w:val="00640236"/>
    <w:rsid w:val="0064122A"/>
    <w:rsid w:val="006419BD"/>
    <w:rsid w:val="006419EB"/>
    <w:rsid w:val="00642F88"/>
    <w:rsid w:val="006434E8"/>
    <w:rsid w:val="0064384B"/>
    <w:rsid w:val="006438A4"/>
    <w:rsid w:val="00647371"/>
    <w:rsid w:val="006503E6"/>
    <w:rsid w:val="00651833"/>
    <w:rsid w:val="0065593D"/>
    <w:rsid w:val="00655C09"/>
    <w:rsid w:val="0065669B"/>
    <w:rsid w:val="006567E1"/>
    <w:rsid w:val="00656B53"/>
    <w:rsid w:val="00657E68"/>
    <w:rsid w:val="00660571"/>
    <w:rsid w:val="00662934"/>
    <w:rsid w:val="00662B1E"/>
    <w:rsid w:val="00662F3C"/>
    <w:rsid w:val="00662F72"/>
    <w:rsid w:val="00664D35"/>
    <w:rsid w:val="0066552E"/>
    <w:rsid w:val="006655CC"/>
    <w:rsid w:val="00665FF6"/>
    <w:rsid w:val="0066632B"/>
    <w:rsid w:val="00666413"/>
    <w:rsid w:val="00667D93"/>
    <w:rsid w:val="0067006B"/>
    <w:rsid w:val="0067013A"/>
    <w:rsid w:val="00670D36"/>
    <w:rsid w:val="00671359"/>
    <w:rsid w:val="00671A98"/>
    <w:rsid w:val="00672975"/>
    <w:rsid w:val="00672CB3"/>
    <w:rsid w:val="006809AF"/>
    <w:rsid w:val="00680DFD"/>
    <w:rsid w:val="0068160C"/>
    <w:rsid w:val="006829B7"/>
    <w:rsid w:val="00683A46"/>
    <w:rsid w:val="00684861"/>
    <w:rsid w:val="00691A2F"/>
    <w:rsid w:val="00691C57"/>
    <w:rsid w:val="00691E99"/>
    <w:rsid w:val="0069285A"/>
    <w:rsid w:val="006933DA"/>
    <w:rsid w:val="00695456"/>
    <w:rsid w:val="00696E82"/>
    <w:rsid w:val="006970AF"/>
    <w:rsid w:val="006A1EF4"/>
    <w:rsid w:val="006A3128"/>
    <w:rsid w:val="006A3450"/>
    <w:rsid w:val="006A3A90"/>
    <w:rsid w:val="006A4ECF"/>
    <w:rsid w:val="006A76C6"/>
    <w:rsid w:val="006A7793"/>
    <w:rsid w:val="006B00F4"/>
    <w:rsid w:val="006B0590"/>
    <w:rsid w:val="006B085F"/>
    <w:rsid w:val="006B2303"/>
    <w:rsid w:val="006B26BB"/>
    <w:rsid w:val="006B2C11"/>
    <w:rsid w:val="006B32DB"/>
    <w:rsid w:val="006B3BC8"/>
    <w:rsid w:val="006B3E97"/>
    <w:rsid w:val="006B3EFD"/>
    <w:rsid w:val="006B42D2"/>
    <w:rsid w:val="006B5438"/>
    <w:rsid w:val="006B5B9C"/>
    <w:rsid w:val="006B5DFD"/>
    <w:rsid w:val="006B5F45"/>
    <w:rsid w:val="006B7265"/>
    <w:rsid w:val="006C0518"/>
    <w:rsid w:val="006C0634"/>
    <w:rsid w:val="006C06F7"/>
    <w:rsid w:val="006C4329"/>
    <w:rsid w:val="006C4B72"/>
    <w:rsid w:val="006C50FD"/>
    <w:rsid w:val="006C51C8"/>
    <w:rsid w:val="006C5E83"/>
    <w:rsid w:val="006C5FB5"/>
    <w:rsid w:val="006C6C99"/>
    <w:rsid w:val="006D2405"/>
    <w:rsid w:val="006D2492"/>
    <w:rsid w:val="006D24A2"/>
    <w:rsid w:val="006D324D"/>
    <w:rsid w:val="006D52BF"/>
    <w:rsid w:val="006D686F"/>
    <w:rsid w:val="006D7C5A"/>
    <w:rsid w:val="006D7E85"/>
    <w:rsid w:val="006E2A46"/>
    <w:rsid w:val="006E5B94"/>
    <w:rsid w:val="006E6280"/>
    <w:rsid w:val="006E679B"/>
    <w:rsid w:val="006F15F2"/>
    <w:rsid w:val="006F197A"/>
    <w:rsid w:val="006F1A10"/>
    <w:rsid w:val="006F1B0F"/>
    <w:rsid w:val="006F1F59"/>
    <w:rsid w:val="006F2A00"/>
    <w:rsid w:val="006F2AC7"/>
    <w:rsid w:val="006F34C6"/>
    <w:rsid w:val="006F7397"/>
    <w:rsid w:val="00700860"/>
    <w:rsid w:val="00700B3B"/>
    <w:rsid w:val="0070131D"/>
    <w:rsid w:val="007021F0"/>
    <w:rsid w:val="007029A2"/>
    <w:rsid w:val="00703BD6"/>
    <w:rsid w:val="00706176"/>
    <w:rsid w:val="007065FA"/>
    <w:rsid w:val="007074FF"/>
    <w:rsid w:val="007076F0"/>
    <w:rsid w:val="00707D3D"/>
    <w:rsid w:val="00710B2D"/>
    <w:rsid w:val="00711276"/>
    <w:rsid w:val="007114E2"/>
    <w:rsid w:val="007119F7"/>
    <w:rsid w:val="00712FA9"/>
    <w:rsid w:val="007131E3"/>
    <w:rsid w:val="00713571"/>
    <w:rsid w:val="00713A25"/>
    <w:rsid w:val="00714945"/>
    <w:rsid w:val="00715FDA"/>
    <w:rsid w:val="007167F9"/>
    <w:rsid w:val="00716EE4"/>
    <w:rsid w:val="007211F7"/>
    <w:rsid w:val="00721476"/>
    <w:rsid w:val="007219DC"/>
    <w:rsid w:val="00723892"/>
    <w:rsid w:val="007238F1"/>
    <w:rsid w:val="00724DB9"/>
    <w:rsid w:val="00724FEE"/>
    <w:rsid w:val="00725931"/>
    <w:rsid w:val="00726FB5"/>
    <w:rsid w:val="00730A97"/>
    <w:rsid w:val="007312E9"/>
    <w:rsid w:val="007313EA"/>
    <w:rsid w:val="00731692"/>
    <w:rsid w:val="0073180C"/>
    <w:rsid w:val="00733419"/>
    <w:rsid w:val="00734649"/>
    <w:rsid w:val="00735064"/>
    <w:rsid w:val="0073574B"/>
    <w:rsid w:val="007404E4"/>
    <w:rsid w:val="00740B79"/>
    <w:rsid w:val="00743611"/>
    <w:rsid w:val="00744052"/>
    <w:rsid w:val="00745931"/>
    <w:rsid w:val="00746B63"/>
    <w:rsid w:val="007474D8"/>
    <w:rsid w:val="00747529"/>
    <w:rsid w:val="0074798F"/>
    <w:rsid w:val="00751DB9"/>
    <w:rsid w:val="00751DE3"/>
    <w:rsid w:val="00752FB1"/>
    <w:rsid w:val="007533BB"/>
    <w:rsid w:val="00754D20"/>
    <w:rsid w:val="00754D7E"/>
    <w:rsid w:val="00755A93"/>
    <w:rsid w:val="00756890"/>
    <w:rsid w:val="00760218"/>
    <w:rsid w:val="007608BB"/>
    <w:rsid w:val="007615AC"/>
    <w:rsid w:val="007624C9"/>
    <w:rsid w:val="00762A86"/>
    <w:rsid w:val="00763B6F"/>
    <w:rsid w:val="00764947"/>
    <w:rsid w:val="00765850"/>
    <w:rsid w:val="00766234"/>
    <w:rsid w:val="00766A25"/>
    <w:rsid w:val="00766B1C"/>
    <w:rsid w:val="007672D5"/>
    <w:rsid w:val="00767E79"/>
    <w:rsid w:val="00770917"/>
    <w:rsid w:val="00771F2F"/>
    <w:rsid w:val="00772EFA"/>
    <w:rsid w:val="007735FE"/>
    <w:rsid w:val="0077428B"/>
    <w:rsid w:val="007743D2"/>
    <w:rsid w:val="007754CB"/>
    <w:rsid w:val="00775E04"/>
    <w:rsid w:val="00776F2E"/>
    <w:rsid w:val="0077725E"/>
    <w:rsid w:val="0077737A"/>
    <w:rsid w:val="0077760B"/>
    <w:rsid w:val="007776AA"/>
    <w:rsid w:val="00780F0A"/>
    <w:rsid w:val="00781853"/>
    <w:rsid w:val="007821FC"/>
    <w:rsid w:val="007822FF"/>
    <w:rsid w:val="00784D45"/>
    <w:rsid w:val="007867DF"/>
    <w:rsid w:val="007869A4"/>
    <w:rsid w:val="00787445"/>
    <w:rsid w:val="007875AD"/>
    <w:rsid w:val="00787C91"/>
    <w:rsid w:val="00787E72"/>
    <w:rsid w:val="0079098D"/>
    <w:rsid w:val="00792268"/>
    <w:rsid w:val="00792395"/>
    <w:rsid w:val="00794A1A"/>
    <w:rsid w:val="00794B3B"/>
    <w:rsid w:val="00795B31"/>
    <w:rsid w:val="00796100"/>
    <w:rsid w:val="00796719"/>
    <w:rsid w:val="00796C2D"/>
    <w:rsid w:val="0079760E"/>
    <w:rsid w:val="00797D87"/>
    <w:rsid w:val="007A0211"/>
    <w:rsid w:val="007A036F"/>
    <w:rsid w:val="007A1341"/>
    <w:rsid w:val="007A15B4"/>
    <w:rsid w:val="007A380F"/>
    <w:rsid w:val="007A3A55"/>
    <w:rsid w:val="007A4137"/>
    <w:rsid w:val="007A4343"/>
    <w:rsid w:val="007A467E"/>
    <w:rsid w:val="007A5B58"/>
    <w:rsid w:val="007A5F23"/>
    <w:rsid w:val="007A6710"/>
    <w:rsid w:val="007A7E47"/>
    <w:rsid w:val="007A7E80"/>
    <w:rsid w:val="007B037C"/>
    <w:rsid w:val="007B12B3"/>
    <w:rsid w:val="007B1E7B"/>
    <w:rsid w:val="007B272F"/>
    <w:rsid w:val="007B2A1E"/>
    <w:rsid w:val="007B2EB0"/>
    <w:rsid w:val="007B320D"/>
    <w:rsid w:val="007B385D"/>
    <w:rsid w:val="007B3AB8"/>
    <w:rsid w:val="007B5526"/>
    <w:rsid w:val="007B5E58"/>
    <w:rsid w:val="007B6513"/>
    <w:rsid w:val="007B7377"/>
    <w:rsid w:val="007B78CE"/>
    <w:rsid w:val="007C0517"/>
    <w:rsid w:val="007C1847"/>
    <w:rsid w:val="007C209A"/>
    <w:rsid w:val="007C2979"/>
    <w:rsid w:val="007C7952"/>
    <w:rsid w:val="007C7EB1"/>
    <w:rsid w:val="007D0743"/>
    <w:rsid w:val="007D1749"/>
    <w:rsid w:val="007D20DC"/>
    <w:rsid w:val="007D26D6"/>
    <w:rsid w:val="007D318B"/>
    <w:rsid w:val="007D3EF1"/>
    <w:rsid w:val="007D653C"/>
    <w:rsid w:val="007D77F2"/>
    <w:rsid w:val="007D7802"/>
    <w:rsid w:val="007E0F6D"/>
    <w:rsid w:val="007E21BE"/>
    <w:rsid w:val="007E4014"/>
    <w:rsid w:val="007E52C3"/>
    <w:rsid w:val="007E5885"/>
    <w:rsid w:val="007E59E3"/>
    <w:rsid w:val="007E5FB9"/>
    <w:rsid w:val="007E70B6"/>
    <w:rsid w:val="007E798F"/>
    <w:rsid w:val="007F0DAB"/>
    <w:rsid w:val="007F158B"/>
    <w:rsid w:val="007F2FAF"/>
    <w:rsid w:val="007F390E"/>
    <w:rsid w:val="007F61DD"/>
    <w:rsid w:val="007F6431"/>
    <w:rsid w:val="007F66AF"/>
    <w:rsid w:val="007F7A7B"/>
    <w:rsid w:val="00800195"/>
    <w:rsid w:val="008002FC"/>
    <w:rsid w:val="00800515"/>
    <w:rsid w:val="00800DA6"/>
    <w:rsid w:val="00801070"/>
    <w:rsid w:val="008016EF"/>
    <w:rsid w:val="00802B91"/>
    <w:rsid w:val="008031C9"/>
    <w:rsid w:val="00803283"/>
    <w:rsid w:val="00803D34"/>
    <w:rsid w:val="00804F58"/>
    <w:rsid w:val="00805D93"/>
    <w:rsid w:val="00805E11"/>
    <w:rsid w:val="00806E13"/>
    <w:rsid w:val="00807580"/>
    <w:rsid w:val="00807621"/>
    <w:rsid w:val="00807997"/>
    <w:rsid w:val="00810DCA"/>
    <w:rsid w:val="00811546"/>
    <w:rsid w:val="00811727"/>
    <w:rsid w:val="00811C57"/>
    <w:rsid w:val="00813102"/>
    <w:rsid w:val="00813F1E"/>
    <w:rsid w:val="008141BF"/>
    <w:rsid w:val="0081452E"/>
    <w:rsid w:val="0081602E"/>
    <w:rsid w:val="00816E7F"/>
    <w:rsid w:val="008212A9"/>
    <w:rsid w:val="00821934"/>
    <w:rsid w:val="008225C4"/>
    <w:rsid w:val="008238FC"/>
    <w:rsid w:val="008239A7"/>
    <w:rsid w:val="00825A45"/>
    <w:rsid w:val="00825B4F"/>
    <w:rsid w:val="00826C02"/>
    <w:rsid w:val="008275F6"/>
    <w:rsid w:val="00830310"/>
    <w:rsid w:val="008309A3"/>
    <w:rsid w:val="008317BE"/>
    <w:rsid w:val="00832089"/>
    <w:rsid w:val="00832E2A"/>
    <w:rsid w:val="0083326C"/>
    <w:rsid w:val="00834B4E"/>
    <w:rsid w:val="00835672"/>
    <w:rsid w:val="008363B0"/>
    <w:rsid w:val="00836507"/>
    <w:rsid w:val="00836956"/>
    <w:rsid w:val="00836994"/>
    <w:rsid w:val="008373BF"/>
    <w:rsid w:val="00842D3B"/>
    <w:rsid w:val="008435F0"/>
    <w:rsid w:val="008449D7"/>
    <w:rsid w:val="00844A65"/>
    <w:rsid w:val="008450B7"/>
    <w:rsid w:val="00845370"/>
    <w:rsid w:val="00846B08"/>
    <w:rsid w:val="008504A7"/>
    <w:rsid w:val="00851E2E"/>
    <w:rsid w:val="00854731"/>
    <w:rsid w:val="00854E87"/>
    <w:rsid w:val="00855F52"/>
    <w:rsid w:val="00855F71"/>
    <w:rsid w:val="00856194"/>
    <w:rsid w:val="008565EE"/>
    <w:rsid w:val="008575B7"/>
    <w:rsid w:val="008601D6"/>
    <w:rsid w:val="00860E5A"/>
    <w:rsid w:val="008610C4"/>
    <w:rsid w:val="008616D1"/>
    <w:rsid w:val="00861812"/>
    <w:rsid w:val="008627FB"/>
    <w:rsid w:val="00862DBA"/>
    <w:rsid w:val="00862E9B"/>
    <w:rsid w:val="00863314"/>
    <w:rsid w:val="008656F2"/>
    <w:rsid w:val="00866743"/>
    <w:rsid w:val="00867CC0"/>
    <w:rsid w:val="0087096F"/>
    <w:rsid w:val="00870980"/>
    <w:rsid w:val="008715AE"/>
    <w:rsid w:val="008726A8"/>
    <w:rsid w:val="00873262"/>
    <w:rsid w:val="00874440"/>
    <w:rsid w:val="00876024"/>
    <w:rsid w:val="00876453"/>
    <w:rsid w:val="0088117B"/>
    <w:rsid w:val="00882FA9"/>
    <w:rsid w:val="0088301E"/>
    <w:rsid w:val="0088336A"/>
    <w:rsid w:val="00883F8C"/>
    <w:rsid w:val="00884AEA"/>
    <w:rsid w:val="0088644C"/>
    <w:rsid w:val="0088702A"/>
    <w:rsid w:val="0088713A"/>
    <w:rsid w:val="008874DC"/>
    <w:rsid w:val="0089017F"/>
    <w:rsid w:val="00890363"/>
    <w:rsid w:val="008907AA"/>
    <w:rsid w:val="00894A19"/>
    <w:rsid w:val="00896A3F"/>
    <w:rsid w:val="008973BE"/>
    <w:rsid w:val="00897C78"/>
    <w:rsid w:val="008A09C9"/>
    <w:rsid w:val="008A1F8D"/>
    <w:rsid w:val="008A21B2"/>
    <w:rsid w:val="008A241C"/>
    <w:rsid w:val="008A316B"/>
    <w:rsid w:val="008A3313"/>
    <w:rsid w:val="008A5DFB"/>
    <w:rsid w:val="008A62E9"/>
    <w:rsid w:val="008A6E13"/>
    <w:rsid w:val="008A6E54"/>
    <w:rsid w:val="008A7274"/>
    <w:rsid w:val="008B1DAC"/>
    <w:rsid w:val="008B2965"/>
    <w:rsid w:val="008B32EF"/>
    <w:rsid w:val="008B37F3"/>
    <w:rsid w:val="008B3BC5"/>
    <w:rsid w:val="008B3E94"/>
    <w:rsid w:val="008B4900"/>
    <w:rsid w:val="008B708B"/>
    <w:rsid w:val="008B765F"/>
    <w:rsid w:val="008C00E6"/>
    <w:rsid w:val="008C0434"/>
    <w:rsid w:val="008C04E6"/>
    <w:rsid w:val="008C0BC5"/>
    <w:rsid w:val="008C32D7"/>
    <w:rsid w:val="008C3548"/>
    <w:rsid w:val="008C3EBB"/>
    <w:rsid w:val="008C4F5A"/>
    <w:rsid w:val="008C5733"/>
    <w:rsid w:val="008C5BD8"/>
    <w:rsid w:val="008C5FC1"/>
    <w:rsid w:val="008C646C"/>
    <w:rsid w:val="008C65F8"/>
    <w:rsid w:val="008C6617"/>
    <w:rsid w:val="008D3605"/>
    <w:rsid w:val="008D370C"/>
    <w:rsid w:val="008D3879"/>
    <w:rsid w:val="008D46DD"/>
    <w:rsid w:val="008D6330"/>
    <w:rsid w:val="008D6436"/>
    <w:rsid w:val="008D6715"/>
    <w:rsid w:val="008D6C9C"/>
    <w:rsid w:val="008D7057"/>
    <w:rsid w:val="008D7113"/>
    <w:rsid w:val="008D7310"/>
    <w:rsid w:val="008D764A"/>
    <w:rsid w:val="008E0785"/>
    <w:rsid w:val="008E13CF"/>
    <w:rsid w:val="008E209B"/>
    <w:rsid w:val="008E2707"/>
    <w:rsid w:val="008E2D6A"/>
    <w:rsid w:val="008E4AAB"/>
    <w:rsid w:val="008E5D8C"/>
    <w:rsid w:val="008E7429"/>
    <w:rsid w:val="008F0845"/>
    <w:rsid w:val="008F0BD9"/>
    <w:rsid w:val="008F21E7"/>
    <w:rsid w:val="008F2EC1"/>
    <w:rsid w:val="008F317C"/>
    <w:rsid w:val="008F3310"/>
    <w:rsid w:val="008F46FC"/>
    <w:rsid w:val="008F4C6F"/>
    <w:rsid w:val="008F5400"/>
    <w:rsid w:val="008F559F"/>
    <w:rsid w:val="008F7698"/>
    <w:rsid w:val="0090098E"/>
    <w:rsid w:val="00903EC2"/>
    <w:rsid w:val="00903F23"/>
    <w:rsid w:val="00904E2B"/>
    <w:rsid w:val="009073BE"/>
    <w:rsid w:val="0090796F"/>
    <w:rsid w:val="009079BB"/>
    <w:rsid w:val="0091020A"/>
    <w:rsid w:val="00910A62"/>
    <w:rsid w:val="00911029"/>
    <w:rsid w:val="0091221F"/>
    <w:rsid w:val="00913A69"/>
    <w:rsid w:val="0091537E"/>
    <w:rsid w:val="00916320"/>
    <w:rsid w:val="0091709B"/>
    <w:rsid w:val="00917457"/>
    <w:rsid w:val="00917746"/>
    <w:rsid w:val="00917DBB"/>
    <w:rsid w:val="00920040"/>
    <w:rsid w:val="00920267"/>
    <w:rsid w:val="009218A4"/>
    <w:rsid w:val="009219E3"/>
    <w:rsid w:val="0092488D"/>
    <w:rsid w:val="00927510"/>
    <w:rsid w:val="00927DA0"/>
    <w:rsid w:val="00930502"/>
    <w:rsid w:val="009307F3"/>
    <w:rsid w:val="00930948"/>
    <w:rsid w:val="009316E2"/>
    <w:rsid w:val="00931DF6"/>
    <w:rsid w:val="0093278B"/>
    <w:rsid w:val="00932DF9"/>
    <w:rsid w:val="00933907"/>
    <w:rsid w:val="009349F4"/>
    <w:rsid w:val="00935B74"/>
    <w:rsid w:val="00937A4C"/>
    <w:rsid w:val="009400AD"/>
    <w:rsid w:val="00940B8B"/>
    <w:rsid w:val="00942C65"/>
    <w:rsid w:val="0094637F"/>
    <w:rsid w:val="00946EE9"/>
    <w:rsid w:val="0094736B"/>
    <w:rsid w:val="00953115"/>
    <w:rsid w:val="009532BC"/>
    <w:rsid w:val="0095368E"/>
    <w:rsid w:val="009543A8"/>
    <w:rsid w:val="009549F9"/>
    <w:rsid w:val="00955826"/>
    <w:rsid w:val="00956C03"/>
    <w:rsid w:val="009576CF"/>
    <w:rsid w:val="00957FDE"/>
    <w:rsid w:val="0096061F"/>
    <w:rsid w:val="00961756"/>
    <w:rsid w:val="009642B0"/>
    <w:rsid w:val="00964E1E"/>
    <w:rsid w:val="0097031A"/>
    <w:rsid w:val="009719F7"/>
    <w:rsid w:val="0097541F"/>
    <w:rsid w:val="00975A34"/>
    <w:rsid w:val="00975ABC"/>
    <w:rsid w:val="00975FB1"/>
    <w:rsid w:val="009762FD"/>
    <w:rsid w:val="00976C63"/>
    <w:rsid w:val="00977BD4"/>
    <w:rsid w:val="00977BD5"/>
    <w:rsid w:val="0098006B"/>
    <w:rsid w:val="00980F38"/>
    <w:rsid w:val="00980F57"/>
    <w:rsid w:val="009810E8"/>
    <w:rsid w:val="009828B9"/>
    <w:rsid w:val="00982991"/>
    <w:rsid w:val="00983392"/>
    <w:rsid w:val="00984B1C"/>
    <w:rsid w:val="00986D3E"/>
    <w:rsid w:val="009901A2"/>
    <w:rsid w:val="0099041F"/>
    <w:rsid w:val="00990607"/>
    <w:rsid w:val="00990F9F"/>
    <w:rsid w:val="00991F65"/>
    <w:rsid w:val="009922F3"/>
    <w:rsid w:val="009923DE"/>
    <w:rsid w:val="009928AD"/>
    <w:rsid w:val="009929CF"/>
    <w:rsid w:val="009931CF"/>
    <w:rsid w:val="0099351E"/>
    <w:rsid w:val="00994322"/>
    <w:rsid w:val="00996E86"/>
    <w:rsid w:val="00997473"/>
    <w:rsid w:val="009A001F"/>
    <w:rsid w:val="009A02E5"/>
    <w:rsid w:val="009A1B9A"/>
    <w:rsid w:val="009A1DDB"/>
    <w:rsid w:val="009A2B8E"/>
    <w:rsid w:val="009A36E6"/>
    <w:rsid w:val="009A3C61"/>
    <w:rsid w:val="009A3F84"/>
    <w:rsid w:val="009A4D2D"/>
    <w:rsid w:val="009A5B16"/>
    <w:rsid w:val="009A5E81"/>
    <w:rsid w:val="009A6529"/>
    <w:rsid w:val="009A680A"/>
    <w:rsid w:val="009A7619"/>
    <w:rsid w:val="009A7A33"/>
    <w:rsid w:val="009A7E75"/>
    <w:rsid w:val="009A7F1D"/>
    <w:rsid w:val="009B1198"/>
    <w:rsid w:val="009B1286"/>
    <w:rsid w:val="009B1899"/>
    <w:rsid w:val="009B2077"/>
    <w:rsid w:val="009B31D5"/>
    <w:rsid w:val="009B351E"/>
    <w:rsid w:val="009B40CC"/>
    <w:rsid w:val="009B73A5"/>
    <w:rsid w:val="009B769C"/>
    <w:rsid w:val="009B7BA7"/>
    <w:rsid w:val="009C127F"/>
    <w:rsid w:val="009C1B2D"/>
    <w:rsid w:val="009C2964"/>
    <w:rsid w:val="009C2B9B"/>
    <w:rsid w:val="009C3B8C"/>
    <w:rsid w:val="009C4400"/>
    <w:rsid w:val="009C487C"/>
    <w:rsid w:val="009C4A9C"/>
    <w:rsid w:val="009C4B69"/>
    <w:rsid w:val="009C57CF"/>
    <w:rsid w:val="009C59AB"/>
    <w:rsid w:val="009C7102"/>
    <w:rsid w:val="009C7777"/>
    <w:rsid w:val="009D01E4"/>
    <w:rsid w:val="009D0216"/>
    <w:rsid w:val="009D423A"/>
    <w:rsid w:val="009D45DB"/>
    <w:rsid w:val="009D4971"/>
    <w:rsid w:val="009D56B2"/>
    <w:rsid w:val="009D5FDE"/>
    <w:rsid w:val="009D6D9D"/>
    <w:rsid w:val="009D758A"/>
    <w:rsid w:val="009E029D"/>
    <w:rsid w:val="009E24FB"/>
    <w:rsid w:val="009E2800"/>
    <w:rsid w:val="009E3CB4"/>
    <w:rsid w:val="009E470B"/>
    <w:rsid w:val="009E4CBF"/>
    <w:rsid w:val="009F0088"/>
    <w:rsid w:val="009F01F9"/>
    <w:rsid w:val="009F050C"/>
    <w:rsid w:val="009F05EE"/>
    <w:rsid w:val="009F0A5A"/>
    <w:rsid w:val="009F130E"/>
    <w:rsid w:val="009F16FA"/>
    <w:rsid w:val="009F294C"/>
    <w:rsid w:val="009F2B48"/>
    <w:rsid w:val="009F3657"/>
    <w:rsid w:val="009F3BDA"/>
    <w:rsid w:val="009F3EF9"/>
    <w:rsid w:val="009F5709"/>
    <w:rsid w:val="009F5FB9"/>
    <w:rsid w:val="009F6652"/>
    <w:rsid w:val="009F7647"/>
    <w:rsid w:val="00A0006B"/>
    <w:rsid w:val="00A00831"/>
    <w:rsid w:val="00A022A5"/>
    <w:rsid w:val="00A0286B"/>
    <w:rsid w:val="00A03526"/>
    <w:rsid w:val="00A03772"/>
    <w:rsid w:val="00A03997"/>
    <w:rsid w:val="00A046F5"/>
    <w:rsid w:val="00A04AFA"/>
    <w:rsid w:val="00A05556"/>
    <w:rsid w:val="00A05F58"/>
    <w:rsid w:val="00A07EA1"/>
    <w:rsid w:val="00A12387"/>
    <w:rsid w:val="00A12545"/>
    <w:rsid w:val="00A126EC"/>
    <w:rsid w:val="00A14746"/>
    <w:rsid w:val="00A14BF9"/>
    <w:rsid w:val="00A16192"/>
    <w:rsid w:val="00A175E0"/>
    <w:rsid w:val="00A20428"/>
    <w:rsid w:val="00A20DBA"/>
    <w:rsid w:val="00A21C9B"/>
    <w:rsid w:val="00A225FD"/>
    <w:rsid w:val="00A22A38"/>
    <w:rsid w:val="00A23D6E"/>
    <w:rsid w:val="00A26C47"/>
    <w:rsid w:val="00A272FF"/>
    <w:rsid w:val="00A27DC1"/>
    <w:rsid w:val="00A31B11"/>
    <w:rsid w:val="00A31BC2"/>
    <w:rsid w:val="00A31C8F"/>
    <w:rsid w:val="00A32271"/>
    <w:rsid w:val="00A33556"/>
    <w:rsid w:val="00A35FB2"/>
    <w:rsid w:val="00A36385"/>
    <w:rsid w:val="00A36793"/>
    <w:rsid w:val="00A371ED"/>
    <w:rsid w:val="00A37760"/>
    <w:rsid w:val="00A37F72"/>
    <w:rsid w:val="00A407E8"/>
    <w:rsid w:val="00A40C12"/>
    <w:rsid w:val="00A40F43"/>
    <w:rsid w:val="00A4115D"/>
    <w:rsid w:val="00A418AA"/>
    <w:rsid w:val="00A43041"/>
    <w:rsid w:val="00A448C3"/>
    <w:rsid w:val="00A453F6"/>
    <w:rsid w:val="00A463EB"/>
    <w:rsid w:val="00A47271"/>
    <w:rsid w:val="00A55029"/>
    <w:rsid w:val="00A56042"/>
    <w:rsid w:val="00A57047"/>
    <w:rsid w:val="00A610EB"/>
    <w:rsid w:val="00A612B3"/>
    <w:rsid w:val="00A621B4"/>
    <w:rsid w:val="00A631F1"/>
    <w:rsid w:val="00A64739"/>
    <w:rsid w:val="00A65226"/>
    <w:rsid w:val="00A658FA"/>
    <w:rsid w:val="00A6653C"/>
    <w:rsid w:val="00A66980"/>
    <w:rsid w:val="00A709A7"/>
    <w:rsid w:val="00A70B77"/>
    <w:rsid w:val="00A7171B"/>
    <w:rsid w:val="00A71759"/>
    <w:rsid w:val="00A724A3"/>
    <w:rsid w:val="00A73610"/>
    <w:rsid w:val="00A73863"/>
    <w:rsid w:val="00A73FC1"/>
    <w:rsid w:val="00A74B80"/>
    <w:rsid w:val="00A76518"/>
    <w:rsid w:val="00A80B6B"/>
    <w:rsid w:val="00A8148D"/>
    <w:rsid w:val="00A8185C"/>
    <w:rsid w:val="00A83DCF"/>
    <w:rsid w:val="00A84120"/>
    <w:rsid w:val="00A8434A"/>
    <w:rsid w:val="00A85730"/>
    <w:rsid w:val="00A85DDF"/>
    <w:rsid w:val="00A863F3"/>
    <w:rsid w:val="00A86C3C"/>
    <w:rsid w:val="00A90CDD"/>
    <w:rsid w:val="00A90F05"/>
    <w:rsid w:val="00A911BD"/>
    <w:rsid w:val="00A9285A"/>
    <w:rsid w:val="00A930E4"/>
    <w:rsid w:val="00A93189"/>
    <w:rsid w:val="00A939FF"/>
    <w:rsid w:val="00A9443B"/>
    <w:rsid w:val="00A95E7F"/>
    <w:rsid w:val="00A961AF"/>
    <w:rsid w:val="00AA0D5E"/>
    <w:rsid w:val="00AA2CBB"/>
    <w:rsid w:val="00AA4976"/>
    <w:rsid w:val="00AA4E86"/>
    <w:rsid w:val="00AA58D9"/>
    <w:rsid w:val="00AA67B1"/>
    <w:rsid w:val="00AA6C80"/>
    <w:rsid w:val="00AA726F"/>
    <w:rsid w:val="00AA7347"/>
    <w:rsid w:val="00AA77C5"/>
    <w:rsid w:val="00AA7AAD"/>
    <w:rsid w:val="00AB047D"/>
    <w:rsid w:val="00AB0932"/>
    <w:rsid w:val="00AB15E8"/>
    <w:rsid w:val="00AB2338"/>
    <w:rsid w:val="00AB3EBE"/>
    <w:rsid w:val="00AB3EEC"/>
    <w:rsid w:val="00AB42F1"/>
    <w:rsid w:val="00AB4AD0"/>
    <w:rsid w:val="00AB4B95"/>
    <w:rsid w:val="00AB4DE9"/>
    <w:rsid w:val="00AB5B1A"/>
    <w:rsid w:val="00AB79B3"/>
    <w:rsid w:val="00AC06D7"/>
    <w:rsid w:val="00AC1ADE"/>
    <w:rsid w:val="00AC294B"/>
    <w:rsid w:val="00AC50D5"/>
    <w:rsid w:val="00AC5247"/>
    <w:rsid w:val="00AC598A"/>
    <w:rsid w:val="00AC6B5A"/>
    <w:rsid w:val="00AD0DD7"/>
    <w:rsid w:val="00AD158D"/>
    <w:rsid w:val="00AD17F5"/>
    <w:rsid w:val="00AD2475"/>
    <w:rsid w:val="00AD3340"/>
    <w:rsid w:val="00AD40DC"/>
    <w:rsid w:val="00AD55C2"/>
    <w:rsid w:val="00AD5C11"/>
    <w:rsid w:val="00AD5F5D"/>
    <w:rsid w:val="00AD62F6"/>
    <w:rsid w:val="00AD6904"/>
    <w:rsid w:val="00AD6BA7"/>
    <w:rsid w:val="00AD7F64"/>
    <w:rsid w:val="00AD7FA1"/>
    <w:rsid w:val="00AE1692"/>
    <w:rsid w:val="00AE1A10"/>
    <w:rsid w:val="00AE200D"/>
    <w:rsid w:val="00AE2023"/>
    <w:rsid w:val="00AE2232"/>
    <w:rsid w:val="00AE2A6E"/>
    <w:rsid w:val="00AE2FF0"/>
    <w:rsid w:val="00AE401C"/>
    <w:rsid w:val="00AE4F68"/>
    <w:rsid w:val="00AE5B92"/>
    <w:rsid w:val="00AE66AF"/>
    <w:rsid w:val="00AF1BAB"/>
    <w:rsid w:val="00AF1BFF"/>
    <w:rsid w:val="00AF2035"/>
    <w:rsid w:val="00AF20E1"/>
    <w:rsid w:val="00AF27A7"/>
    <w:rsid w:val="00AF2C78"/>
    <w:rsid w:val="00AF2CDD"/>
    <w:rsid w:val="00AF459E"/>
    <w:rsid w:val="00AF52AC"/>
    <w:rsid w:val="00AF6C1F"/>
    <w:rsid w:val="00AF6CEA"/>
    <w:rsid w:val="00AF7410"/>
    <w:rsid w:val="00B0003E"/>
    <w:rsid w:val="00B011E0"/>
    <w:rsid w:val="00B01DFC"/>
    <w:rsid w:val="00B0287B"/>
    <w:rsid w:val="00B03E50"/>
    <w:rsid w:val="00B05066"/>
    <w:rsid w:val="00B05F8F"/>
    <w:rsid w:val="00B06087"/>
    <w:rsid w:val="00B06AF4"/>
    <w:rsid w:val="00B06B4C"/>
    <w:rsid w:val="00B06D29"/>
    <w:rsid w:val="00B070DC"/>
    <w:rsid w:val="00B116A6"/>
    <w:rsid w:val="00B11C64"/>
    <w:rsid w:val="00B1229B"/>
    <w:rsid w:val="00B13E62"/>
    <w:rsid w:val="00B150D2"/>
    <w:rsid w:val="00B15AAC"/>
    <w:rsid w:val="00B1636F"/>
    <w:rsid w:val="00B17682"/>
    <w:rsid w:val="00B201C4"/>
    <w:rsid w:val="00B2121C"/>
    <w:rsid w:val="00B21DEC"/>
    <w:rsid w:val="00B22248"/>
    <w:rsid w:val="00B22559"/>
    <w:rsid w:val="00B226B0"/>
    <w:rsid w:val="00B22C3E"/>
    <w:rsid w:val="00B238FF"/>
    <w:rsid w:val="00B23BBF"/>
    <w:rsid w:val="00B23CFB"/>
    <w:rsid w:val="00B23F3D"/>
    <w:rsid w:val="00B24804"/>
    <w:rsid w:val="00B25757"/>
    <w:rsid w:val="00B259D7"/>
    <w:rsid w:val="00B26578"/>
    <w:rsid w:val="00B26588"/>
    <w:rsid w:val="00B27486"/>
    <w:rsid w:val="00B31D6A"/>
    <w:rsid w:val="00B32D57"/>
    <w:rsid w:val="00B334CA"/>
    <w:rsid w:val="00B33718"/>
    <w:rsid w:val="00B338E4"/>
    <w:rsid w:val="00B355F1"/>
    <w:rsid w:val="00B36847"/>
    <w:rsid w:val="00B36FA7"/>
    <w:rsid w:val="00B40260"/>
    <w:rsid w:val="00B40AA8"/>
    <w:rsid w:val="00B41598"/>
    <w:rsid w:val="00B4242F"/>
    <w:rsid w:val="00B42AC9"/>
    <w:rsid w:val="00B42BC3"/>
    <w:rsid w:val="00B45425"/>
    <w:rsid w:val="00B4587E"/>
    <w:rsid w:val="00B4626A"/>
    <w:rsid w:val="00B467EE"/>
    <w:rsid w:val="00B508CD"/>
    <w:rsid w:val="00B50994"/>
    <w:rsid w:val="00B50AF2"/>
    <w:rsid w:val="00B51008"/>
    <w:rsid w:val="00B543DB"/>
    <w:rsid w:val="00B5444F"/>
    <w:rsid w:val="00B5497B"/>
    <w:rsid w:val="00B55B85"/>
    <w:rsid w:val="00B55C44"/>
    <w:rsid w:val="00B603B0"/>
    <w:rsid w:val="00B60465"/>
    <w:rsid w:val="00B60595"/>
    <w:rsid w:val="00B61047"/>
    <w:rsid w:val="00B6144B"/>
    <w:rsid w:val="00B6199D"/>
    <w:rsid w:val="00B63129"/>
    <w:rsid w:val="00B6347E"/>
    <w:rsid w:val="00B649E9"/>
    <w:rsid w:val="00B6598E"/>
    <w:rsid w:val="00B65D8A"/>
    <w:rsid w:val="00B65E7F"/>
    <w:rsid w:val="00B6656D"/>
    <w:rsid w:val="00B679A9"/>
    <w:rsid w:val="00B67FB9"/>
    <w:rsid w:val="00B70465"/>
    <w:rsid w:val="00B70C40"/>
    <w:rsid w:val="00B71458"/>
    <w:rsid w:val="00B71E63"/>
    <w:rsid w:val="00B7392C"/>
    <w:rsid w:val="00B744AE"/>
    <w:rsid w:val="00B74831"/>
    <w:rsid w:val="00B74AC2"/>
    <w:rsid w:val="00B76206"/>
    <w:rsid w:val="00B8087D"/>
    <w:rsid w:val="00B81359"/>
    <w:rsid w:val="00B81571"/>
    <w:rsid w:val="00B822C5"/>
    <w:rsid w:val="00B8353E"/>
    <w:rsid w:val="00B86111"/>
    <w:rsid w:val="00B868DF"/>
    <w:rsid w:val="00B86C59"/>
    <w:rsid w:val="00B90992"/>
    <w:rsid w:val="00B913BE"/>
    <w:rsid w:val="00B9275F"/>
    <w:rsid w:val="00B92E05"/>
    <w:rsid w:val="00B93901"/>
    <w:rsid w:val="00B94DE6"/>
    <w:rsid w:val="00B94F5F"/>
    <w:rsid w:val="00B96627"/>
    <w:rsid w:val="00B97084"/>
    <w:rsid w:val="00B971B0"/>
    <w:rsid w:val="00BA0103"/>
    <w:rsid w:val="00BA0455"/>
    <w:rsid w:val="00BA136C"/>
    <w:rsid w:val="00BA1630"/>
    <w:rsid w:val="00BA1CEE"/>
    <w:rsid w:val="00BA20C3"/>
    <w:rsid w:val="00BA2322"/>
    <w:rsid w:val="00BA2C0F"/>
    <w:rsid w:val="00BA304E"/>
    <w:rsid w:val="00BA4446"/>
    <w:rsid w:val="00BA4A76"/>
    <w:rsid w:val="00BA4C46"/>
    <w:rsid w:val="00BA4EBE"/>
    <w:rsid w:val="00BA5C30"/>
    <w:rsid w:val="00BA6053"/>
    <w:rsid w:val="00BA642B"/>
    <w:rsid w:val="00BA69F4"/>
    <w:rsid w:val="00BA7161"/>
    <w:rsid w:val="00BA71DF"/>
    <w:rsid w:val="00BA73CD"/>
    <w:rsid w:val="00BA7CEF"/>
    <w:rsid w:val="00BB05B8"/>
    <w:rsid w:val="00BB0DE0"/>
    <w:rsid w:val="00BB1071"/>
    <w:rsid w:val="00BB109A"/>
    <w:rsid w:val="00BB171D"/>
    <w:rsid w:val="00BB2380"/>
    <w:rsid w:val="00BB3553"/>
    <w:rsid w:val="00BB4F53"/>
    <w:rsid w:val="00BB6931"/>
    <w:rsid w:val="00BB7560"/>
    <w:rsid w:val="00BB7C3F"/>
    <w:rsid w:val="00BC0486"/>
    <w:rsid w:val="00BC04BD"/>
    <w:rsid w:val="00BC0A52"/>
    <w:rsid w:val="00BC1B23"/>
    <w:rsid w:val="00BC1D5E"/>
    <w:rsid w:val="00BC222E"/>
    <w:rsid w:val="00BC2438"/>
    <w:rsid w:val="00BC2840"/>
    <w:rsid w:val="00BC31C9"/>
    <w:rsid w:val="00BC5568"/>
    <w:rsid w:val="00BC571F"/>
    <w:rsid w:val="00BC68FE"/>
    <w:rsid w:val="00BC69C0"/>
    <w:rsid w:val="00BC7E70"/>
    <w:rsid w:val="00BD0708"/>
    <w:rsid w:val="00BD07D9"/>
    <w:rsid w:val="00BD1A0F"/>
    <w:rsid w:val="00BD1BAF"/>
    <w:rsid w:val="00BD296B"/>
    <w:rsid w:val="00BD4713"/>
    <w:rsid w:val="00BD47D4"/>
    <w:rsid w:val="00BD4D8E"/>
    <w:rsid w:val="00BD6138"/>
    <w:rsid w:val="00BD6317"/>
    <w:rsid w:val="00BE0F0E"/>
    <w:rsid w:val="00BE1290"/>
    <w:rsid w:val="00BE1CA8"/>
    <w:rsid w:val="00BE1D30"/>
    <w:rsid w:val="00BE20A7"/>
    <w:rsid w:val="00BE2B43"/>
    <w:rsid w:val="00BE47F7"/>
    <w:rsid w:val="00BE4BEA"/>
    <w:rsid w:val="00BE5B76"/>
    <w:rsid w:val="00BE6A99"/>
    <w:rsid w:val="00BE7F5D"/>
    <w:rsid w:val="00BF0A92"/>
    <w:rsid w:val="00BF1387"/>
    <w:rsid w:val="00BF1C6A"/>
    <w:rsid w:val="00BF262D"/>
    <w:rsid w:val="00BF2671"/>
    <w:rsid w:val="00BF2F72"/>
    <w:rsid w:val="00BF35EE"/>
    <w:rsid w:val="00BF3663"/>
    <w:rsid w:val="00BF42D5"/>
    <w:rsid w:val="00BF459A"/>
    <w:rsid w:val="00BF47D6"/>
    <w:rsid w:val="00BF4D38"/>
    <w:rsid w:val="00BF521A"/>
    <w:rsid w:val="00BF5403"/>
    <w:rsid w:val="00BF571C"/>
    <w:rsid w:val="00BF6053"/>
    <w:rsid w:val="00BF60B2"/>
    <w:rsid w:val="00BF6244"/>
    <w:rsid w:val="00C019C6"/>
    <w:rsid w:val="00C025D6"/>
    <w:rsid w:val="00C02DCE"/>
    <w:rsid w:val="00C0352A"/>
    <w:rsid w:val="00C0432D"/>
    <w:rsid w:val="00C04DE3"/>
    <w:rsid w:val="00C052BC"/>
    <w:rsid w:val="00C0556C"/>
    <w:rsid w:val="00C05B3D"/>
    <w:rsid w:val="00C06438"/>
    <w:rsid w:val="00C06508"/>
    <w:rsid w:val="00C10334"/>
    <w:rsid w:val="00C106FD"/>
    <w:rsid w:val="00C1091B"/>
    <w:rsid w:val="00C10EB8"/>
    <w:rsid w:val="00C11816"/>
    <w:rsid w:val="00C12067"/>
    <w:rsid w:val="00C120C3"/>
    <w:rsid w:val="00C12154"/>
    <w:rsid w:val="00C121E1"/>
    <w:rsid w:val="00C132D4"/>
    <w:rsid w:val="00C13D5C"/>
    <w:rsid w:val="00C14227"/>
    <w:rsid w:val="00C1473F"/>
    <w:rsid w:val="00C15736"/>
    <w:rsid w:val="00C17C4C"/>
    <w:rsid w:val="00C206C6"/>
    <w:rsid w:val="00C21FB4"/>
    <w:rsid w:val="00C2249E"/>
    <w:rsid w:val="00C22FA7"/>
    <w:rsid w:val="00C236DC"/>
    <w:rsid w:val="00C23AA8"/>
    <w:rsid w:val="00C25AA7"/>
    <w:rsid w:val="00C25C75"/>
    <w:rsid w:val="00C26582"/>
    <w:rsid w:val="00C266D2"/>
    <w:rsid w:val="00C26AE9"/>
    <w:rsid w:val="00C26CD0"/>
    <w:rsid w:val="00C27228"/>
    <w:rsid w:val="00C30882"/>
    <w:rsid w:val="00C31423"/>
    <w:rsid w:val="00C31F04"/>
    <w:rsid w:val="00C32250"/>
    <w:rsid w:val="00C327DA"/>
    <w:rsid w:val="00C329FB"/>
    <w:rsid w:val="00C33371"/>
    <w:rsid w:val="00C33ECC"/>
    <w:rsid w:val="00C35437"/>
    <w:rsid w:val="00C35519"/>
    <w:rsid w:val="00C363F0"/>
    <w:rsid w:val="00C37981"/>
    <w:rsid w:val="00C4035A"/>
    <w:rsid w:val="00C416BE"/>
    <w:rsid w:val="00C41D92"/>
    <w:rsid w:val="00C42678"/>
    <w:rsid w:val="00C42F2D"/>
    <w:rsid w:val="00C433D1"/>
    <w:rsid w:val="00C43D33"/>
    <w:rsid w:val="00C44F1F"/>
    <w:rsid w:val="00C47238"/>
    <w:rsid w:val="00C47629"/>
    <w:rsid w:val="00C51779"/>
    <w:rsid w:val="00C51FF3"/>
    <w:rsid w:val="00C53D4F"/>
    <w:rsid w:val="00C54343"/>
    <w:rsid w:val="00C554AC"/>
    <w:rsid w:val="00C56D0D"/>
    <w:rsid w:val="00C57369"/>
    <w:rsid w:val="00C604BF"/>
    <w:rsid w:val="00C60F34"/>
    <w:rsid w:val="00C62398"/>
    <w:rsid w:val="00C625D2"/>
    <w:rsid w:val="00C62CDE"/>
    <w:rsid w:val="00C633F6"/>
    <w:rsid w:val="00C639F4"/>
    <w:rsid w:val="00C65E2F"/>
    <w:rsid w:val="00C66127"/>
    <w:rsid w:val="00C661F8"/>
    <w:rsid w:val="00C6643B"/>
    <w:rsid w:val="00C66935"/>
    <w:rsid w:val="00C67093"/>
    <w:rsid w:val="00C718F7"/>
    <w:rsid w:val="00C72477"/>
    <w:rsid w:val="00C7328E"/>
    <w:rsid w:val="00C745D7"/>
    <w:rsid w:val="00C74A71"/>
    <w:rsid w:val="00C75CAD"/>
    <w:rsid w:val="00C76884"/>
    <w:rsid w:val="00C779DA"/>
    <w:rsid w:val="00C77C26"/>
    <w:rsid w:val="00C80810"/>
    <w:rsid w:val="00C81968"/>
    <w:rsid w:val="00C81EC3"/>
    <w:rsid w:val="00C826E4"/>
    <w:rsid w:val="00C85247"/>
    <w:rsid w:val="00C86456"/>
    <w:rsid w:val="00C87D76"/>
    <w:rsid w:val="00C9025D"/>
    <w:rsid w:val="00C922FF"/>
    <w:rsid w:val="00C92C88"/>
    <w:rsid w:val="00C92D07"/>
    <w:rsid w:val="00C9460C"/>
    <w:rsid w:val="00C94DF4"/>
    <w:rsid w:val="00C9521B"/>
    <w:rsid w:val="00C95234"/>
    <w:rsid w:val="00C96A05"/>
    <w:rsid w:val="00C975C9"/>
    <w:rsid w:val="00CA11B3"/>
    <w:rsid w:val="00CA13FA"/>
    <w:rsid w:val="00CA1404"/>
    <w:rsid w:val="00CA1AC9"/>
    <w:rsid w:val="00CA26F7"/>
    <w:rsid w:val="00CA2D14"/>
    <w:rsid w:val="00CA3169"/>
    <w:rsid w:val="00CA3C96"/>
    <w:rsid w:val="00CA41FD"/>
    <w:rsid w:val="00CA4637"/>
    <w:rsid w:val="00CA5977"/>
    <w:rsid w:val="00CB0257"/>
    <w:rsid w:val="00CB1986"/>
    <w:rsid w:val="00CB1C8F"/>
    <w:rsid w:val="00CB22D8"/>
    <w:rsid w:val="00CB2E6E"/>
    <w:rsid w:val="00CB3BD9"/>
    <w:rsid w:val="00CB4F18"/>
    <w:rsid w:val="00CB53F5"/>
    <w:rsid w:val="00CB59F6"/>
    <w:rsid w:val="00CB5E8F"/>
    <w:rsid w:val="00CB6F84"/>
    <w:rsid w:val="00CB7A50"/>
    <w:rsid w:val="00CC014F"/>
    <w:rsid w:val="00CC0800"/>
    <w:rsid w:val="00CC0E02"/>
    <w:rsid w:val="00CC3780"/>
    <w:rsid w:val="00CC4818"/>
    <w:rsid w:val="00CC5010"/>
    <w:rsid w:val="00CC51CB"/>
    <w:rsid w:val="00CC695D"/>
    <w:rsid w:val="00CC74D4"/>
    <w:rsid w:val="00CC79C6"/>
    <w:rsid w:val="00CC7EB9"/>
    <w:rsid w:val="00CD3F99"/>
    <w:rsid w:val="00CD4A3B"/>
    <w:rsid w:val="00CD568E"/>
    <w:rsid w:val="00CD5CCA"/>
    <w:rsid w:val="00CD6206"/>
    <w:rsid w:val="00CD7010"/>
    <w:rsid w:val="00CD773F"/>
    <w:rsid w:val="00CE0513"/>
    <w:rsid w:val="00CE05E7"/>
    <w:rsid w:val="00CE0A52"/>
    <w:rsid w:val="00CE10B7"/>
    <w:rsid w:val="00CE14F6"/>
    <w:rsid w:val="00CE2BBD"/>
    <w:rsid w:val="00CE2CA1"/>
    <w:rsid w:val="00CE2CF2"/>
    <w:rsid w:val="00CE3375"/>
    <w:rsid w:val="00CE43F5"/>
    <w:rsid w:val="00CE4976"/>
    <w:rsid w:val="00CE4FCE"/>
    <w:rsid w:val="00CF059A"/>
    <w:rsid w:val="00CF1468"/>
    <w:rsid w:val="00CF196D"/>
    <w:rsid w:val="00CF1B75"/>
    <w:rsid w:val="00CF2569"/>
    <w:rsid w:val="00CF2883"/>
    <w:rsid w:val="00CF32B3"/>
    <w:rsid w:val="00CF4AF1"/>
    <w:rsid w:val="00CF4EA4"/>
    <w:rsid w:val="00CF5372"/>
    <w:rsid w:val="00CF5A45"/>
    <w:rsid w:val="00CF68DB"/>
    <w:rsid w:val="00CF6AE1"/>
    <w:rsid w:val="00D0126D"/>
    <w:rsid w:val="00D013F9"/>
    <w:rsid w:val="00D01547"/>
    <w:rsid w:val="00D01752"/>
    <w:rsid w:val="00D032F9"/>
    <w:rsid w:val="00D0393F"/>
    <w:rsid w:val="00D0398C"/>
    <w:rsid w:val="00D0563C"/>
    <w:rsid w:val="00D06780"/>
    <w:rsid w:val="00D07622"/>
    <w:rsid w:val="00D07AB4"/>
    <w:rsid w:val="00D10FC9"/>
    <w:rsid w:val="00D113C8"/>
    <w:rsid w:val="00D12387"/>
    <w:rsid w:val="00D1249F"/>
    <w:rsid w:val="00D125AD"/>
    <w:rsid w:val="00D13714"/>
    <w:rsid w:val="00D13DC6"/>
    <w:rsid w:val="00D14D96"/>
    <w:rsid w:val="00D15BEB"/>
    <w:rsid w:val="00D15C02"/>
    <w:rsid w:val="00D15D8D"/>
    <w:rsid w:val="00D15F0F"/>
    <w:rsid w:val="00D1616F"/>
    <w:rsid w:val="00D16461"/>
    <w:rsid w:val="00D2026B"/>
    <w:rsid w:val="00D22F0E"/>
    <w:rsid w:val="00D2401D"/>
    <w:rsid w:val="00D2443A"/>
    <w:rsid w:val="00D25313"/>
    <w:rsid w:val="00D25B10"/>
    <w:rsid w:val="00D27C70"/>
    <w:rsid w:val="00D300EC"/>
    <w:rsid w:val="00D30D7B"/>
    <w:rsid w:val="00D31CA7"/>
    <w:rsid w:val="00D328EB"/>
    <w:rsid w:val="00D33BE2"/>
    <w:rsid w:val="00D33E81"/>
    <w:rsid w:val="00D35C38"/>
    <w:rsid w:val="00D3618F"/>
    <w:rsid w:val="00D36581"/>
    <w:rsid w:val="00D36F20"/>
    <w:rsid w:val="00D375ED"/>
    <w:rsid w:val="00D3771B"/>
    <w:rsid w:val="00D37B00"/>
    <w:rsid w:val="00D37B11"/>
    <w:rsid w:val="00D37DB4"/>
    <w:rsid w:val="00D408C0"/>
    <w:rsid w:val="00D40C64"/>
    <w:rsid w:val="00D41CFA"/>
    <w:rsid w:val="00D41DC0"/>
    <w:rsid w:val="00D42A7E"/>
    <w:rsid w:val="00D43D49"/>
    <w:rsid w:val="00D44031"/>
    <w:rsid w:val="00D464CE"/>
    <w:rsid w:val="00D47A32"/>
    <w:rsid w:val="00D47F98"/>
    <w:rsid w:val="00D51318"/>
    <w:rsid w:val="00D517B2"/>
    <w:rsid w:val="00D53C0D"/>
    <w:rsid w:val="00D54756"/>
    <w:rsid w:val="00D55545"/>
    <w:rsid w:val="00D57025"/>
    <w:rsid w:val="00D5718C"/>
    <w:rsid w:val="00D57759"/>
    <w:rsid w:val="00D57FE1"/>
    <w:rsid w:val="00D60176"/>
    <w:rsid w:val="00D606D3"/>
    <w:rsid w:val="00D60DFF"/>
    <w:rsid w:val="00D62768"/>
    <w:rsid w:val="00D630BB"/>
    <w:rsid w:val="00D6335B"/>
    <w:rsid w:val="00D63653"/>
    <w:rsid w:val="00D63888"/>
    <w:rsid w:val="00D63924"/>
    <w:rsid w:val="00D63D75"/>
    <w:rsid w:val="00D6473E"/>
    <w:rsid w:val="00D64E64"/>
    <w:rsid w:val="00D65084"/>
    <w:rsid w:val="00D655EA"/>
    <w:rsid w:val="00D65659"/>
    <w:rsid w:val="00D65B58"/>
    <w:rsid w:val="00D663A8"/>
    <w:rsid w:val="00D668BE"/>
    <w:rsid w:val="00D66E2C"/>
    <w:rsid w:val="00D67DDF"/>
    <w:rsid w:val="00D7070B"/>
    <w:rsid w:val="00D70D89"/>
    <w:rsid w:val="00D714A5"/>
    <w:rsid w:val="00D71617"/>
    <w:rsid w:val="00D72656"/>
    <w:rsid w:val="00D72B52"/>
    <w:rsid w:val="00D745D3"/>
    <w:rsid w:val="00D74681"/>
    <w:rsid w:val="00D754B9"/>
    <w:rsid w:val="00D75B84"/>
    <w:rsid w:val="00D761B8"/>
    <w:rsid w:val="00D77469"/>
    <w:rsid w:val="00D77B95"/>
    <w:rsid w:val="00D80737"/>
    <w:rsid w:val="00D80913"/>
    <w:rsid w:val="00D82922"/>
    <w:rsid w:val="00D837D3"/>
    <w:rsid w:val="00D83928"/>
    <w:rsid w:val="00D84BD9"/>
    <w:rsid w:val="00D858C3"/>
    <w:rsid w:val="00D8667E"/>
    <w:rsid w:val="00D90EA1"/>
    <w:rsid w:val="00D9208F"/>
    <w:rsid w:val="00D92FEE"/>
    <w:rsid w:val="00D92FFA"/>
    <w:rsid w:val="00D94355"/>
    <w:rsid w:val="00D94552"/>
    <w:rsid w:val="00D94DEF"/>
    <w:rsid w:val="00D94E02"/>
    <w:rsid w:val="00D95B3F"/>
    <w:rsid w:val="00D96930"/>
    <w:rsid w:val="00D96D90"/>
    <w:rsid w:val="00D97349"/>
    <w:rsid w:val="00D974CC"/>
    <w:rsid w:val="00DA065C"/>
    <w:rsid w:val="00DA0708"/>
    <w:rsid w:val="00DA0FEC"/>
    <w:rsid w:val="00DA1897"/>
    <w:rsid w:val="00DA1922"/>
    <w:rsid w:val="00DA2806"/>
    <w:rsid w:val="00DA287C"/>
    <w:rsid w:val="00DA2E33"/>
    <w:rsid w:val="00DA372F"/>
    <w:rsid w:val="00DA3C87"/>
    <w:rsid w:val="00DA40FD"/>
    <w:rsid w:val="00DA4A18"/>
    <w:rsid w:val="00DA587D"/>
    <w:rsid w:val="00DA5E8A"/>
    <w:rsid w:val="00DA698F"/>
    <w:rsid w:val="00DA740E"/>
    <w:rsid w:val="00DA77CC"/>
    <w:rsid w:val="00DA78EB"/>
    <w:rsid w:val="00DB09EF"/>
    <w:rsid w:val="00DB0F96"/>
    <w:rsid w:val="00DB1188"/>
    <w:rsid w:val="00DB513A"/>
    <w:rsid w:val="00DB5D3C"/>
    <w:rsid w:val="00DB6335"/>
    <w:rsid w:val="00DB677D"/>
    <w:rsid w:val="00DB6CFB"/>
    <w:rsid w:val="00DB6E7A"/>
    <w:rsid w:val="00DB7036"/>
    <w:rsid w:val="00DB7707"/>
    <w:rsid w:val="00DC0101"/>
    <w:rsid w:val="00DC01D2"/>
    <w:rsid w:val="00DC2DEB"/>
    <w:rsid w:val="00DC2F7F"/>
    <w:rsid w:val="00DC37B0"/>
    <w:rsid w:val="00DC6FAB"/>
    <w:rsid w:val="00DC726E"/>
    <w:rsid w:val="00DC72A1"/>
    <w:rsid w:val="00DC7E25"/>
    <w:rsid w:val="00DD028B"/>
    <w:rsid w:val="00DD22CF"/>
    <w:rsid w:val="00DD2388"/>
    <w:rsid w:val="00DD4FBB"/>
    <w:rsid w:val="00DD5FD7"/>
    <w:rsid w:val="00DD6289"/>
    <w:rsid w:val="00DD66A4"/>
    <w:rsid w:val="00DD78F8"/>
    <w:rsid w:val="00DE0215"/>
    <w:rsid w:val="00DE0956"/>
    <w:rsid w:val="00DE0AC6"/>
    <w:rsid w:val="00DE0D5B"/>
    <w:rsid w:val="00DE147F"/>
    <w:rsid w:val="00DE2A94"/>
    <w:rsid w:val="00DE3367"/>
    <w:rsid w:val="00DE4B1A"/>
    <w:rsid w:val="00DE59C6"/>
    <w:rsid w:val="00DE6D55"/>
    <w:rsid w:val="00DF035C"/>
    <w:rsid w:val="00DF0932"/>
    <w:rsid w:val="00DF137A"/>
    <w:rsid w:val="00DF14C4"/>
    <w:rsid w:val="00DF3B38"/>
    <w:rsid w:val="00DF49B4"/>
    <w:rsid w:val="00DF59A7"/>
    <w:rsid w:val="00DF5CE7"/>
    <w:rsid w:val="00DF5D74"/>
    <w:rsid w:val="00DF6ABB"/>
    <w:rsid w:val="00DF6C7F"/>
    <w:rsid w:val="00DF7D4A"/>
    <w:rsid w:val="00E01094"/>
    <w:rsid w:val="00E0115C"/>
    <w:rsid w:val="00E01344"/>
    <w:rsid w:val="00E01B51"/>
    <w:rsid w:val="00E01BAA"/>
    <w:rsid w:val="00E0294A"/>
    <w:rsid w:val="00E02AA6"/>
    <w:rsid w:val="00E0355C"/>
    <w:rsid w:val="00E046A9"/>
    <w:rsid w:val="00E04F0D"/>
    <w:rsid w:val="00E05BAF"/>
    <w:rsid w:val="00E0710D"/>
    <w:rsid w:val="00E07B63"/>
    <w:rsid w:val="00E11619"/>
    <w:rsid w:val="00E12199"/>
    <w:rsid w:val="00E13AE5"/>
    <w:rsid w:val="00E152BB"/>
    <w:rsid w:val="00E160F8"/>
    <w:rsid w:val="00E16B4D"/>
    <w:rsid w:val="00E16BB9"/>
    <w:rsid w:val="00E177E0"/>
    <w:rsid w:val="00E20E07"/>
    <w:rsid w:val="00E20E26"/>
    <w:rsid w:val="00E22391"/>
    <w:rsid w:val="00E22735"/>
    <w:rsid w:val="00E24BD3"/>
    <w:rsid w:val="00E25C2F"/>
    <w:rsid w:val="00E25E9D"/>
    <w:rsid w:val="00E26A69"/>
    <w:rsid w:val="00E27ECE"/>
    <w:rsid w:val="00E3037B"/>
    <w:rsid w:val="00E31912"/>
    <w:rsid w:val="00E31D76"/>
    <w:rsid w:val="00E339E4"/>
    <w:rsid w:val="00E34562"/>
    <w:rsid w:val="00E34A07"/>
    <w:rsid w:val="00E3566B"/>
    <w:rsid w:val="00E36624"/>
    <w:rsid w:val="00E372CE"/>
    <w:rsid w:val="00E37DF3"/>
    <w:rsid w:val="00E4043E"/>
    <w:rsid w:val="00E4066E"/>
    <w:rsid w:val="00E40F67"/>
    <w:rsid w:val="00E41B00"/>
    <w:rsid w:val="00E421A8"/>
    <w:rsid w:val="00E42BA3"/>
    <w:rsid w:val="00E438FA"/>
    <w:rsid w:val="00E43DDA"/>
    <w:rsid w:val="00E44319"/>
    <w:rsid w:val="00E44B06"/>
    <w:rsid w:val="00E460DF"/>
    <w:rsid w:val="00E46555"/>
    <w:rsid w:val="00E46868"/>
    <w:rsid w:val="00E47558"/>
    <w:rsid w:val="00E4761E"/>
    <w:rsid w:val="00E478AF"/>
    <w:rsid w:val="00E47CEA"/>
    <w:rsid w:val="00E5003D"/>
    <w:rsid w:val="00E5165E"/>
    <w:rsid w:val="00E52314"/>
    <w:rsid w:val="00E5351C"/>
    <w:rsid w:val="00E541E4"/>
    <w:rsid w:val="00E55AF9"/>
    <w:rsid w:val="00E56569"/>
    <w:rsid w:val="00E56678"/>
    <w:rsid w:val="00E566F8"/>
    <w:rsid w:val="00E56CB6"/>
    <w:rsid w:val="00E63432"/>
    <w:rsid w:val="00E63709"/>
    <w:rsid w:val="00E63A4E"/>
    <w:rsid w:val="00E661E2"/>
    <w:rsid w:val="00E66892"/>
    <w:rsid w:val="00E676E7"/>
    <w:rsid w:val="00E679F2"/>
    <w:rsid w:val="00E70399"/>
    <w:rsid w:val="00E70AC7"/>
    <w:rsid w:val="00E70F71"/>
    <w:rsid w:val="00E718F9"/>
    <w:rsid w:val="00E7250E"/>
    <w:rsid w:val="00E72F11"/>
    <w:rsid w:val="00E73C7D"/>
    <w:rsid w:val="00E740A4"/>
    <w:rsid w:val="00E754E5"/>
    <w:rsid w:val="00E802FA"/>
    <w:rsid w:val="00E80310"/>
    <w:rsid w:val="00E81550"/>
    <w:rsid w:val="00E81FE7"/>
    <w:rsid w:val="00E82213"/>
    <w:rsid w:val="00E8296A"/>
    <w:rsid w:val="00E82E77"/>
    <w:rsid w:val="00E837C1"/>
    <w:rsid w:val="00E83ED1"/>
    <w:rsid w:val="00E845CE"/>
    <w:rsid w:val="00E85E06"/>
    <w:rsid w:val="00E862FB"/>
    <w:rsid w:val="00E86AEF"/>
    <w:rsid w:val="00E87098"/>
    <w:rsid w:val="00E902BB"/>
    <w:rsid w:val="00E90414"/>
    <w:rsid w:val="00E92B98"/>
    <w:rsid w:val="00E92D88"/>
    <w:rsid w:val="00E9381D"/>
    <w:rsid w:val="00E93A99"/>
    <w:rsid w:val="00E93C61"/>
    <w:rsid w:val="00E947CF"/>
    <w:rsid w:val="00E94A8E"/>
    <w:rsid w:val="00E95BB2"/>
    <w:rsid w:val="00E96D39"/>
    <w:rsid w:val="00E96F39"/>
    <w:rsid w:val="00E9705D"/>
    <w:rsid w:val="00E97A2C"/>
    <w:rsid w:val="00EA0D50"/>
    <w:rsid w:val="00EA0EDB"/>
    <w:rsid w:val="00EA1083"/>
    <w:rsid w:val="00EA13B7"/>
    <w:rsid w:val="00EA20A2"/>
    <w:rsid w:val="00EA28D1"/>
    <w:rsid w:val="00EA2F9E"/>
    <w:rsid w:val="00EA4561"/>
    <w:rsid w:val="00EA514E"/>
    <w:rsid w:val="00EA5DA1"/>
    <w:rsid w:val="00EA5E4E"/>
    <w:rsid w:val="00EB0728"/>
    <w:rsid w:val="00EB492B"/>
    <w:rsid w:val="00EB549F"/>
    <w:rsid w:val="00EB5879"/>
    <w:rsid w:val="00EB7655"/>
    <w:rsid w:val="00EB7F0A"/>
    <w:rsid w:val="00EC06D6"/>
    <w:rsid w:val="00EC0CCD"/>
    <w:rsid w:val="00EC1141"/>
    <w:rsid w:val="00EC1FF1"/>
    <w:rsid w:val="00EC23DC"/>
    <w:rsid w:val="00EC2E1E"/>
    <w:rsid w:val="00EC37A8"/>
    <w:rsid w:val="00EC3F64"/>
    <w:rsid w:val="00EC3F9F"/>
    <w:rsid w:val="00EC483D"/>
    <w:rsid w:val="00EC4901"/>
    <w:rsid w:val="00EC5557"/>
    <w:rsid w:val="00EC57DB"/>
    <w:rsid w:val="00EC666D"/>
    <w:rsid w:val="00EC6B4B"/>
    <w:rsid w:val="00EC7FEE"/>
    <w:rsid w:val="00ED09A3"/>
    <w:rsid w:val="00ED0CC7"/>
    <w:rsid w:val="00ED20A0"/>
    <w:rsid w:val="00ED3824"/>
    <w:rsid w:val="00ED3EE4"/>
    <w:rsid w:val="00ED4D5A"/>
    <w:rsid w:val="00ED504A"/>
    <w:rsid w:val="00ED5209"/>
    <w:rsid w:val="00EE0593"/>
    <w:rsid w:val="00EE223B"/>
    <w:rsid w:val="00EE26FD"/>
    <w:rsid w:val="00EE2E3A"/>
    <w:rsid w:val="00EE33A0"/>
    <w:rsid w:val="00EE3FD3"/>
    <w:rsid w:val="00EE4AAA"/>
    <w:rsid w:val="00EE5CC6"/>
    <w:rsid w:val="00EE68E5"/>
    <w:rsid w:val="00EE7267"/>
    <w:rsid w:val="00EF040F"/>
    <w:rsid w:val="00EF151E"/>
    <w:rsid w:val="00EF1807"/>
    <w:rsid w:val="00EF1A67"/>
    <w:rsid w:val="00EF3044"/>
    <w:rsid w:val="00EF327B"/>
    <w:rsid w:val="00EF3603"/>
    <w:rsid w:val="00EF375E"/>
    <w:rsid w:val="00EF3C93"/>
    <w:rsid w:val="00EF5566"/>
    <w:rsid w:val="00EF56B2"/>
    <w:rsid w:val="00EF57AF"/>
    <w:rsid w:val="00EF6616"/>
    <w:rsid w:val="00EF7221"/>
    <w:rsid w:val="00F01C2A"/>
    <w:rsid w:val="00F02579"/>
    <w:rsid w:val="00F035AB"/>
    <w:rsid w:val="00F04879"/>
    <w:rsid w:val="00F0527B"/>
    <w:rsid w:val="00F05DAA"/>
    <w:rsid w:val="00F06550"/>
    <w:rsid w:val="00F06A0A"/>
    <w:rsid w:val="00F06E0E"/>
    <w:rsid w:val="00F105E8"/>
    <w:rsid w:val="00F11CDC"/>
    <w:rsid w:val="00F129DA"/>
    <w:rsid w:val="00F13808"/>
    <w:rsid w:val="00F150AE"/>
    <w:rsid w:val="00F1628F"/>
    <w:rsid w:val="00F16940"/>
    <w:rsid w:val="00F2050F"/>
    <w:rsid w:val="00F2151F"/>
    <w:rsid w:val="00F21B19"/>
    <w:rsid w:val="00F240CB"/>
    <w:rsid w:val="00F240E4"/>
    <w:rsid w:val="00F25D42"/>
    <w:rsid w:val="00F26BDF"/>
    <w:rsid w:val="00F27106"/>
    <w:rsid w:val="00F2714A"/>
    <w:rsid w:val="00F27512"/>
    <w:rsid w:val="00F30BF8"/>
    <w:rsid w:val="00F315AF"/>
    <w:rsid w:val="00F32AC1"/>
    <w:rsid w:val="00F3322C"/>
    <w:rsid w:val="00F34422"/>
    <w:rsid w:val="00F35025"/>
    <w:rsid w:val="00F407EA"/>
    <w:rsid w:val="00F40BD1"/>
    <w:rsid w:val="00F41791"/>
    <w:rsid w:val="00F42254"/>
    <w:rsid w:val="00F43467"/>
    <w:rsid w:val="00F43A2C"/>
    <w:rsid w:val="00F4481C"/>
    <w:rsid w:val="00F44CCA"/>
    <w:rsid w:val="00F44FE6"/>
    <w:rsid w:val="00F45F5C"/>
    <w:rsid w:val="00F466AD"/>
    <w:rsid w:val="00F4675F"/>
    <w:rsid w:val="00F50ED7"/>
    <w:rsid w:val="00F5135B"/>
    <w:rsid w:val="00F52876"/>
    <w:rsid w:val="00F52D65"/>
    <w:rsid w:val="00F5306B"/>
    <w:rsid w:val="00F53374"/>
    <w:rsid w:val="00F55437"/>
    <w:rsid w:val="00F564EE"/>
    <w:rsid w:val="00F56E48"/>
    <w:rsid w:val="00F60ADE"/>
    <w:rsid w:val="00F61093"/>
    <w:rsid w:val="00F6279C"/>
    <w:rsid w:val="00F628EE"/>
    <w:rsid w:val="00F63385"/>
    <w:rsid w:val="00F65304"/>
    <w:rsid w:val="00F6752B"/>
    <w:rsid w:val="00F679C1"/>
    <w:rsid w:val="00F71D28"/>
    <w:rsid w:val="00F725D1"/>
    <w:rsid w:val="00F72B7E"/>
    <w:rsid w:val="00F73155"/>
    <w:rsid w:val="00F74327"/>
    <w:rsid w:val="00F761F0"/>
    <w:rsid w:val="00F76804"/>
    <w:rsid w:val="00F76B9E"/>
    <w:rsid w:val="00F76F19"/>
    <w:rsid w:val="00F80251"/>
    <w:rsid w:val="00F8133F"/>
    <w:rsid w:val="00F82CD4"/>
    <w:rsid w:val="00F838B0"/>
    <w:rsid w:val="00F83AC9"/>
    <w:rsid w:val="00F84040"/>
    <w:rsid w:val="00F8435C"/>
    <w:rsid w:val="00F90AB5"/>
    <w:rsid w:val="00F912A2"/>
    <w:rsid w:val="00F91D80"/>
    <w:rsid w:val="00F9472E"/>
    <w:rsid w:val="00F95149"/>
    <w:rsid w:val="00F95691"/>
    <w:rsid w:val="00F95EB1"/>
    <w:rsid w:val="00F965E6"/>
    <w:rsid w:val="00F96FB1"/>
    <w:rsid w:val="00F97340"/>
    <w:rsid w:val="00F97D48"/>
    <w:rsid w:val="00FA1751"/>
    <w:rsid w:val="00FA19F4"/>
    <w:rsid w:val="00FA1D8A"/>
    <w:rsid w:val="00FA2600"/>
    <w:rsid w:val="00FA32AC"/>
    <w:rsid w:val="00FA363C"/>
    <w:rsid w:val="00FA4887"/>
    <w:rsid w:val="00FA4C2D"/>
    <w:rsid w:val="00FA5282"/>
    <w:rsid w:val="00FA5E4C"/>
    <w:rsid w:val="00FA6E7D"/>
    <w:rsid w:val="00FA6F2D"/>
    <w:rsid w:val="00FA7E3D"/>
    <w:rsid w:val="00FB1440"/>
    <w:rsid w:val="00FB50F1"/>
    <w:rsid w:val="00FB5187"/>
    <w:rsid w:val="00FB5809"/>
    <w:rsid w:val="00FB64A6"/>
    <w:rsid w:val="00FC069C"/>
    <w:rsid w:val="00FC0F3C"/>
    <w:rsid w:val="00FC1479"/>
    <w:rsid w:val="00FC15B9"/>
    <w:rsid w:val="00FC360D"/>
    <w:rsid w:val="00FC3F6A"/>
    <w:rsid w:val="00FC4192"/>
    <w:rsid w:val="00FC4DDE"/>
    <w:rsid w:val="00FC5401"/>
    <w:rsid w:val="00FC5797"/>
    <w:rsid w:val="00FC5D78"/>
    <w:rsid w:val="00FC6751"/>
    <w:rsid w:val="00FC6A5A"/>
    <w:rsid w:val="00FC6B58"/>
    <w:rsid w:val="00FC7F53"/>
    <w:rsid w:val="00FD0D94"/>
    <w:rsid w:val="00FD0FED"/>
    <w:rsid w:val="00FD2A3B"/>
    <w:rsid w:val="00FD2FBE"/>
    <w:rsid w:val="00FD3058"/>
    <w:rsid w:val="00FD38FC"/>
    <w:rsid w:val="00FD3B2F"/>
    <w:rsid w:val="00FD60F7"/>
    <w:rsid w:val="00FD7605"/>
    <w:rsid w:val="00FD79C3"/>
    <w:rsid w:val="00FE0234"/>
    <w:rsid w:val="00FE0C01"/>
    <w:rsid w:val="00FE1DFE"/>
    <w:rsid w:val="00FE2045"/>
    <w:rsid w:val="00FE21C3"/>
    <w:rsid w:val="00FE2FB4"/>
    <w:rsid w:val="00FE33A3"/>
    <w:rsid w:val="00FE4624"/>
    <w:rsid w:val="00FE581E"/>
    <w:rsid w:val="00FE6026"/>
    <w:rsid w:val="00FE6D7A"/>
    <w:rsid w:val="00FE7F9E"/>
    <w:rsid w:val="00FF33E6"/>
    <w:rsid w:val="00FF3842"/>
    <w:rsid w:val="00FF4DD1"/>
    <w:rsid w:val="00FF5D00"/>
    <w:rsid w:val="00FF7372"/>
    <w:rsid w:val="00FF77D2"/>
    <w:rsid w:val="00FF7A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C5183"/>
  <w15:chartTrackingRefBased/>
  <w15:docId w15:val="{2826B19F-11DF-4B80-ABD4-FFD8ACB19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3301"/>
    <w:pPr>
      <w:spacing w:before="120" w:after="0"/>
    </w:pPr>
    <w:rPr>
      <w:rFonts w:ascii="Arial" w:hAnsi="Arial"/>
    </w:rPr>
  </w:style>
  <w:style w:type="paragraph" w:styleId="berschrift1">
    <w:name w:val="heading 1"/>
    <w:basedOn w:val="Standard"/>
    <w:next w:val="Standard"/>
    <w:link w:val="berschrift1Zchn"/>
    <w:uiPriority w:val="9"/>
    <w:qFormat/>
    <w:rsid w:val="000355B2"/>
    <w:pPr>
      <w:keepNext/>
      <w:keepLines/>
      <w:spacing w:before="480" w:line="240" w:lineRule="auto"/>
      <w:outlineLvl w:val="0"/>
    </w:pPr>
    <w:rPr>
      <w:rFonts w:ascii="Berlin Type" w:eastAsiaTheme="majorEastAsia" w:hAnsi="Berlin Type" w:cstheme="majorBidi"/>
      <w:b/>
      <w:color w:val="000000" w:themeColor="text1"/>
      <w:sz w:val="28"/>
      <w:szCs w:val="32"/>
    </w:rPr>
  </w:style>
  <w:style w:type="paragraph" w:styleId="berschrift2">
    <w:name w:val="heading 2"/>
    <w:basedOn w:val="Standard"/>
    <w:next w:val="Standard"/>
    <w:link w:val="berschrift2Zchn"/>
    <w:uiPriority w:val="9"/>
    <w:unhideWhenUsed/>
    <w:qFormat/>
    <w:rsid w:val="000355B2"/>
    <w:pPr>
      <w:keepNext/>
      <w:keepLines/>
      <w:spacing w:before="200" w:line="240" w:lineRule="auto"/>
      <w:outlineLvl w:val="1"/>
    </w:pPr>
    <w:rPr>
      <w:rFonts w:ascii="Berlin Type" w:eastAsiaTheme="majorEastAsia" w:hAnsi="Berlin Type" w:cstheme="majorBidi"/>
      <w:b/>
      <w:sz w:val="26"/>
      <w:szCs w:val="26"/>
    </w:rPr>
  </w:style>
  <w:style w:type="paragraph" w:styleId="berschrift3">
    <w:name w:val="heading 3"/>
    <w:basedOn w:val="Standard"/>
    <w:next w:val="Standard"/>
    <w:link w:val="berschrift3Zchn"/>
    <w:uiPriority w:val="9"/>
    <w:unhideWhenUsed/>
    <w:qFormat/>
    <w:rsid w:val="000355B2"/>
    <w:pPr>
      <w:keepNext/>
      <w:keepLines/>
      <w:spacing w:before="200" w:line="240" w:lineRule="auto"/>
      <w:outlineLvl w:val="2"/>
    </w:pPr>
    <w:rPr>
      <w:rFonts w:ascii="Berlin Type" w:eastAsiaTheme="majorEastAsia" w:hAnsi="Berlin Type" w:cstheme="majorBidi"/>
      <w:b/>
      <w:sz w:val="24"/>
      <w:szCs w:val="24"/>
    </w:rPr>
  </w:style>
  <w:style w:type="paragraph" w:styleId="berschrift4">
    <w:name w:val="heading 4"/>
    <w:basedOn w:val="Standard"/>
    <w:next w:val="Standard"/>
    <w:link w:val="berschrift4Zchn"/>
    <w:uiPriority w:val="9"/>
    <w:unhideWhenUsed/>
    <w:qFormat/>
    <w:rsid w:val="000355B2"/>
    <w:pPr>
      <w:keepNext/>
      <w:keepLines/>
      <w:spacing w:before="200" w:line="240" w:lineRule="auto"/>
      <w:outlineLvl w:val="3"/>
    </w:pPr>
    <w:rPr>
      <w:rFonts w:ascii="Berlin Type" w:eastAsiaTheme="majorEastAsia" w:hAnsi="Berlin Type" w:cstheme="majorBidi"/>
      <w:b/>
      <w:i/>
      <w:iCs/>
    </w:rPr>
  </w:style>
  <w:style w:type="paragraph" w:styleId="berschrift5">
    <w:name w:val="heading 5"/>
    <w:basedOn w:val="Standard"/>
    <w:next w:val="Standard"/>
    <w:link w:val="berschrift5Zchn"/>
    <w:uiPriority w:val="9"/>
    <w:unhideWhenUsed/>
    <w:qFormat/>
    <w:rsid w:val="002C0CE4"/>
    <w:pPr>
      <w:keepNext/>
      <w:keepLines/>
      <w:spacing w:before="200" w:line="240" w:lineRule="auto"/>
      <w:outlineLvl w:val="4"/>
    </w:pPr>
    <w:rPr>
      <w:rFonts w:eastAsiaTheme="majorEastAsia" w:cstheme="majorBidi"/>
    </w:rPr>
  </w:style>
  <w:style w:type="paragraph" w:styleId="berschrift6">
    <w:name w:val="heading 6"/>
    <w:basedOn w:val="Standard"/>
    <w:next w:val="Standard"/>
    <w:link w:val="berschrift6Zchn"/>
    <w:uiPriority w:val="9"/>
    <w:unhideWhenUsed/>
    <w:qFormat/>
    <w:rsid w:val="002C0CE4"/>
    <w:pPr>
      <w:keepNext/>
      <w:keepLines/>
      <w:spacing w:before="200" w:line="240" w:lineRule="auto"/>
      <w:outlineLvl w:val="5"/>
    </w:pPr>
    <w:rPr>
      <w:rFonts w:eastAsiaTheme="majorEastAsia" w:cstheme="majorBidi"/>
    </w:rPr>
  </w:style>
  <w:style w:type="paragraph" w:styleId="berschrift7">
    <w:name w:val="heading 7"/>
    <w:basedOn w:val="Standard"/>
    <w:next w:val="Standard"/>
    <w:link w:val="berschrift7Zchn"/>
    <w:uiPriority w:val="9"/>
    <w:unhideWhenUsed/>
    <w:qFormat/>
    <w:rsid w:val="002C0CE4"/>
    <w:pPr>
      <w:keepNext/>
      <w:keepLines/>
      <w:spacing w:before="200" w:line="240" w:lineRule="auto"/>
      <w:outlineLvl w:val="6"/>
    </w:pPr>
    <w:rPr>
      <w:rFonts w:eastAsiaTheme="majorEastAsia" w:cstheme="majorBidi"/>
      <w:i/>
      <w:iCs/>
    </w:rPr>
  </w:style>
  <w:style w:type="paragraph" w:styleId="berschrift8">
    <w:name w:val="heading 8"/>
    <w:basedOn w:val="Standard"/>
    <w:next w:val="Standard"/>
    <w:link w:val="berschrift8Zchn"/>
    <w:uiPriority w:val="9"/>
    <w:unhideWhenUsed/>
    <w:qFormat/>
    <w:rsid w:val="002C0CE4"/>
    <w:pPr>
      <w:keepNext/>
      <w:keepLines/>
      <w:spacing w:before="200" w:line="240" w:lineRule="auto"/>
      <w:outlineLvl w:val="7"/>
    </w:pPr>
    <w:rPr>
      <w:rFonts w:eastAsiaTheme="majorEastAsia" w:cstheme="majorBidi"/>
      <w:i/>
      <w:szCs w:val="21"/>
    </w:rPr>
  </w:style>
  <w:style w:type="paragraph" w:styleId="berschrift9">
    <w:name w:val="heading 9"/>
    <w:basedOn w:val="Standard"/>
    <w:next w:val="Standard"/>
    <w:link w:val="berschrift9Zchn"/>
    <w:uiPriority w:val="9"/>
    <w:unhideWhenUsed/>
    <w:qFormat/>
    <w:rsid w:val="002C0CE4"/>
    <w:pPr>
      <w:keepNext/>
      <w:keepLines/>
      <w:spacing w:before="200" w:line="240" w:lineRule="auto"/>
      <w:outlineLvl w:val="8"/>
    </w:pPr>
    <w:rPr>
      <w:rFonts w:eastAsiaTheme="majorEastAsia" w:cstheme="majorBidi"/>
      <w:i/>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locksatzArial">
    <w:name w:val="Blocksatz Arial"/>
    <w:basedOn w:val="Standard"/>
    <w:qFormat/>
    <w:rsid w:val="006B7265"/>
    <w:pPr>
      <w:jc w:val="both"/>
    </w:pPr>
    <w:rPr>
      <w:rFonts w:cs="Times New Roman"/>
    </w:rPr>
  </w:style>
  <w:style w:type="paragraph" w:styleId="Zitat">
    <w:name w:val="Quote"/>
    <w:basedOn w:val="Standard"/>
    <w:next w:val="Standard"/>
    <w:link w:val="ZitatZchn"/>
    <w:uiPriority w:val="29"/>
    <w:qFormat/>
    <w:rsid w:val="00520732"/>
    <w:pPr>
      <w:spacing w:line="240" w:lineRule="auto"/>
      <w:ind w:left="284" w:right="283"/>
    </w:pPr>
    <w:rPr>
      <w:rFonts w:cs="Times New Roman"/>
      <w:iCs/>
      <w:color w:val="000000" w:themeColor="text1"/>
    </w:rPr>
  </w:style>
  <w:style w:type="character" w:customStyle="1" w:styleId="ZitatZchn">
    <w:name w:val="Zitat Zchn"/>
    <w:basedOn w:val="Absatz-Standardschriftart"/>
    <w:link w:val="Zitat"/>
    <w:uiPriority w:val="29"/>
    <w:rsid w:val="00520732"/>
    <w:rPr>
      <w:rFonts w:ascii="Arial" w:hAnsi="Arial" w:cs="Times New Roman"/>
      <w:iCs/>
      <w:color w:val="000000" w:themeColor="text1"/>
    </w:rPr>
  </w:style>
  <w:style w:type="character" w:customStyle="1" w:styleId="berschrift1Zchn">
    <w:name w:val="Überschrift 1 Zchn"/>
    <w:basedOn w:val="Absatz-Standardschriftart"/>
    <w:link w:val="berschrift1"/>
    <w:uiPriority w:val="9"/>
    <w:rsid w:val="000355B2"/>
    <w:rPr>
      <w:rFonts w:ascii="Berlin Type" w:eastAsiaTheme="majorEastAsia" w:hAnsi="Berlin Type" w:cstheme="majorBidi"/>
      <w:b/>
      <w:color w:val="000000" w:themeColor="text1"/>
      <w:sz w:val="28"/>
      <w:szCs w:val="32"/>
    </w:rPr>
  </w:style>
  <w:style w:type="character" w:customStyle="1" w:styleId="berschrift2Zchn">
    <w:name w:val="Überschrift 2 Zchn"/>
    <w:basedOn w:val="Absatz-Standardschriftart"/>
    <w:link w:val="berschrift2"/>
    <w:uiPriority w:val="9"/>
    <w:rsid w:val="000355B2"/>
    <w:rPr>
      <w:rFonts w:ascii="Berlin Type" w:eastAsiaTheme="majorEastAsia" w:hAnsi="Berlin Type" w:cstheme="majorBidi"/>
      <w:b/>
      <w:sz w:val="26"/>
      <w:szCs w:val="26"/>
    </w:rPr>
  </w:style>
  <w:style w:type="character" w:customStyle="1" w:styleId="berschrift3Zchn">
    <w:name w:val="Überschrift 3 Zchn"/>
    <w:basedOn w:val="Absatz-Standardschriftart"/>
    <w:link w:val="berschrift3"/>
    <w:uiPriority w:val="9"/>
    <w:rsid w:val="000355B2"/>
    <w:rPr>
      <w:rFonts w:ascii="Berlin Type" w:eastAsiaTheme="majorEastAsia" w:hAnsi="Berlin Type" w:cstheme="majorBidi"/>
      <w:b/>
      <w:sz w:val="24"/>
      <w:szCs w:val="24"/>
    </w:rPr>
  </w:style>
  <w:style w:type="character" w:customStyle="1" w:styleId="berschrift4Zchn">
    <w:name w:val="Überschrift 4 Zchn"/>
    <w:basedOn w:val="Absatz-Standardschriftart"/>
    <w:link w:val="berschrift4"/>
    <w:uiPriority w:val="9"/>
    <w:rsid w:val="000355B2"/>
    <w:rPr>
      <w:rFonts w:ascii="Berlin Type" w:eastAsiaTheme="majorEastAsia" w:hAnsi="Berlin Type" w:cstheme="majorBidi"/>
      <w:b/>
      <w:i/>
      <w:iCs/>
    </w:rPr>
  </w:style>
  <w:style w:type="character" w:customStyle="1" w:styleId="berschrift5Zchn">
    <w:name w:val="Überschrift 5 Zchn"/>
    <w:basedOn w:val="Absatz-Standardschriftart"/>
    <w:link w:val="berschrift5"/>
    <w:uiPriority w:val="9"/>
    <w:rsid w:val="00B23F3D"/>
    <w:rPr>
      <w:rFonts w:ascii="Arial" w:eastAsiaTheme="majorEastAsia" w:hAnsi="Arial" w:cstheme="majorBidi"/>
    </w:rPr>
  </w:style>
  <w:style w:type="character" w:customStyle="1" w:styleId="berschrift6Zchn">
    <w:name w:val="Überschrift 6 Zchn"/>
    <w:basedOn w:val="Absatz-Standardschriftart"/>
    <w:link w:val="berschrift6"/>
    <w:uiPriority w:val="9"/>
    <w:rsid w:val="00B23F3D"/>
    <w:rPr>
      <w:rFonts w:ascii="Arial" w:eastAsiaTheme="majorEastAsia" w:hAnsi="Arial" w:cstheme="majorBidi"/>
    </w:rPr>
  </w:style>
  <w:style w:type="character" w:customStyle="1" w:styleId="berschrift7Zchn">
    <w:name w:val="Überschrift 7 Zchn"/>
    <w:basedOn w:val="Absatz-Standardschriftart"/>
    <w:link w:val="berschrift7"/>
    <w:uiPriority w:val="9"/>
    <w:rsid w:val="00B23F3D"/>
    <w:rPr>
      <w:rFonts w:ascii="Arial" w:eastAsiaTheme="majorEastAsia" w:hAnsi="Arial" w:cstheme="majorBidi"/>
      <w:i/>
      <w:iCs/>
    </w:rPr>
  </w:style>
  <w:style w:type="character" w:customStyle="1" w:styleId="berschrift8Zchn">
    <w:name w:val="Überschrift 8 Zchn"/>
    <w:basedOn w:val="Absatz-Standardschriftart"/>
    <w:link w:val="berschrift8"/>
    <w:uiPriority w:val="9"/>
    <w:rsid w:val="000070FA"/>
    <w:rPr>
      <w:rFonts w:ascii="Arial" w:eastAsiaTheme="majorEastAsia" w:hAnsi="Arial" w:cstheme="majorBidi"/>
      <w:i/>
      <w:szCs w:val="21"/>
    </w:rPr>
  </w:style>
  <w:style w:type="character" w:customStyle="1" w:styleId="berschrift9Zchn">
    <w:name w:val="Überschrift 9 Zchn"/>
    <w:basedOn w:val="Absatz-Standardschriftart"/>
    <w:link w:val="berschrift9"/>
    <w:uiPriority w:val="9"/>
    <w:rsid w:val="000070FA"/>
    <w:rPr>
      <w:rFonts w:ascii="Arial" w:eastAsiaTheme="majorEastAsia" w:hAnsi="Arial" w:cstheme="majorBidi"/>
      <w:i/>
      <w:iCs/>
      <w:szCs w:val="21"/>
    </w:rPr>
  </w:style>
  <w:style w:type="paragraph" w:customStyle="1" w:styleId="StandardohneAbstnde">
    <w:name w:val="Standard ohne Abstände"/>
    <w:basedOn w:val="Standard"/>
    <w:qFormat/>
    <w:rsid w:val="006B7265"/>
    <w:pPr>
      <w:spacing w:before="0" w:line="240" w:lineRule="auto"/>
    </w:pPr>
  </w:style>
  <w:style w:type="paragraph" w:styleId="Titel">
    <w:name w:val="Title"/>
    <w:basedOn w:val="Standard"/>
    <w:next w:val="Standard"/>
    <w:link w:val="TitelZchn"/>
    <w:uiPriority w:val="10"/>
    <w:qFormat/>
    <w:rsid w:val="004840C1"/>
    <w:pPr>
      <w:pBdr>
        <w:bottom w:val="single" w:sz="4" w:space="1" w:color="auto"/>
      </w:pBdr>
      <w:spacing w:before="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4840C1"/>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3640A2"/>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640A2"/>
    <w:rPr>
      <w:rFonts w:ascii="Arial" w:eastAsiaTheme="minorEastAsia" w:hAnsi="Arial"/>
      <w:color w:val="5A5A5A" w:themeColor="text1" w:themeTint="A5"/>
      <w:spacing w:val="15"/>
    </w:rPr>
  </w:style>
  <w:style w:type="paragraph" w:styleId="IntensivesZitat">
    <w:name w:val="Intense Quote"/>
    <w:basedOn w:val="Standard"/>
    <w:next w:val="Standard"/>
    <w:link w:val="IntensivesZitatZchn"/>
    <w:uiPriority w:val="30"/>
    <w:qFormat/>
    <w:rsid w:val="003640A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3640A2"/>
    <w:rPr>
      <w:rFonts w:ascii="Arial" w:hAnsi="Arial"/>
      <w:i/>
      <w:iCs/>
    </w:rPr>
  </w:style>
  <w:style w:type="numbering" w:customStyle="1" w:styleId="Listebarrierefreieingerckt">
    <w:name w:val="Liste_barrierefrei eingerückt"/>
    <w:uiPriority w:val="99"/>
    <w:rsid w:val="00EC666D"/>
    <w:pPr>
      <w:numPr>
        <w:numId w:val="1"/>
      </w:numPr>
    </w:pPr>
  </w:style>
  <w:style w:type="numbering" w:customStyle="1" w:styleId="Listebarrierefrei">
    <w:name w:val="Liste_barrierefrei"/>
    <w:basedOn w:val="Listebarrierefreieingerckt"/>
    <w:uiPriority w:val="99"/>
    <w:rsid w:val="00EC666D"/>
    <w:pPr>
      <w:numPr>
        <w:numId w:val="2"/>
      </w:numPr>
    </w:pPr>
  </w:style>
  <w:style w:type="table" w:styleId="Tabellenraster">
    <w:name w:val="Table Grid"/>
    <w:basedOn w:val="NormaleTabelle"/>
    <w:uiPriority w:val="59"/>
    <w:rsid w:val="00A74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03BD6"/>
    <w:pPr>
      <w:ind w:left="720"/>
      <w:contextualSpacing/>
    </w:pPr>
  </w:style>
  <w:style w:type="paragraph" w:styleId="Kopfzeile">
    <w:name w:val="header"/>
    <w:basedOn w:val="Standard"/>
    <w:link w:val="KopfzeileZchn"/>
    <w:unhideWhenUsed/>
    <w:rsid w:val="00D1616F"/>
    <w:pPr>
      <w:tabs>
        <w:tab w:val="center" w:pos="4536"/>
        <w:tab w:val="right" w:pos="9072"/>
      </w:tabs>
      <w:spacing w:before="0" w:line="240" w:lineRule="auto"/>
    </w:pPr>
  </w:style>
  <w:style w:type="character" w:customStyle="1" w:styleId="KopfzeileZchn">
    <w:name w:val="Kopfzeile Zchn"/>
    <w:basedOn w:val="Absatz-Standardschriftart"/>
    <w:link w:val="Kopfzeile"/>
    <w:rsid w:val="00D1616F"/>
    <w:rPr>
      <w:rFonts w:ascii="Arial" w:hAnsi="Arial"/>
    </w:rPr>
  </w:style>
  <w:style w:type="paragraph" w:styleId="Fuzeile">
    <w:name w:val="footer"/>
    <w:basedOn w:val="Standard"/>
    <w:link w:val="FuzeileZchn"/>
    <w:uiPriority w:val="99"/>
    <w:unhideWhenUsed/>
    <w:rsid w:val="00D1616F"/>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D1616F"/>
    <w:rPr>
      <w:rFonts w:ascii="Arial" w:hAnsi="Arial"/>
    </w:rPr>
  </w:style>
  <w:style w:type="paragraph" w:styleId="Sprechblasentext">
    <w:name w:val="Balloon Text"/>
    <w:basedOn w:val="Standard"/>
    <w:link w:val="SprechblasentextZchn"/>
    <w:uiPriority w:val="99"/>
    <w:semiHidden/>
    <w:unhideWhenUsed/>
    <w:rsid w:val="004D721B"/>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721B"/>
    <w:rPr>
      <w:rFonts w:ascii="Segoe UI" w:hAnsi="Segoe UI" w:cs="Segoe UI"/>
      <w:sz w:val="18"/>
      <w:szCs w:val="18"/>
    </w:rPr>
  </w:style>
  <w:style w:type="character" w:styleId="Kommentarzeichen">
    <w:name w:val="annotation reference"/>
    <w:basedOn w:val="Absatz-Standardschriftart"/>
    <w:uiPriority w:val="99"/>
    <w:semiHidden/>
    <w:unhideWhenUsed/>
    <w:rsid w:val="004D721B"/>
    <w:rPr>
      <w:sz w:val="16"/>
      <w:szCs w:val="16"/>
    </w:rPr>
  </w:style>
  <w:style w:type="paragraph" w:styleId="Kommentartext">
    <w:name w:val="annotation text"/>
    <w:basedOn w:val="Standard"/>
    <w:link w:val="KommentartextZchn"/>
    <w:uiPriority w:val="99"/>
    <w:unhideWhenUsed/>
    <w:rsid w:val="004D721B"/>
    <w:pPr>
      <w:spacing w:line="240" w:lineRule="auto"/>
    </w:pPr>
    <w:rPr>
      <w:sz w:val="20"/>
      <w:szCs w:val="20"/>
    </w:rPr>
  </w:style>
  <w:style w:type="character" w:customStyle="1" w:styleId="KommentartextZchn">
    <w:name w:val="Kommentartext Zchn"/>
    <w:basedOn w:val="Absatz-Standardschriftart"/>
    <w:link w:val="Kommentartext"/>
    <w:uiPriority w:val="99"/>
    <w:rsid w:val="004D721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D721B"/>
    <w:rPr>
      <w:b/>
      <w:bCs/>
    </w:rPr>
  </w:style>
  <w:style w:type="character" w:customStyle="1" w:styleId="KommentarthemaZchn">
    <w:name w:val="Kommentarthema Zchn"/>
    <w:basedOn w:val="KommentartextZchn"/>
    <w:link w:val="Kommentarthema"/>
    <w:uiPriority w:val="99"/>
    <w:semiHidden/>
    <w:rsid w:val="004D721B"/>
    <w:rPr>
      <w:rFonts w:ascii="Arial" w:hAnsi="Arial"/>
      <w:b/>
      <w:bCs/>
      <w:sz w:val="20"/>
      <w:szCs w:val="20"/>
    </w:rPr>
  </w:style>
  <w:style w:type="character" w:styleId="Fett">
    <w:name w:val="Strong"/>
    <w:basedOn w:val="Absatz-Standardschriftart"/>
    <w:uiPriority w:val="22"/>
    <w:qFormat/>
    <w:rsid w:val="00D90EA1"/>
    <w:rPr>
      <w:b/>
      <w:bCs/>
    </w:rPr>
  </w:style>
  <w:style w:type="character" w:styleId="Hyperlink">
    <w:name w:val="Hyperlink"/>
    <w:basedOn w:val="Absatz-Standardschriftart"/>
    <w:uiPriority w:val="99"/>
    <w:unhideWhenUsed/>
    <w:rsid w:val="00BF2671"/>
    <w:rPr>
      <w:color w:val="0000FF"/>
      <w:u w:val="single"/>
    </w:rPr>
  </w:style>
  <w:style w:type="paragraph" w:customStyle="1" w:styleId="Default">
    <w:name w:val="Default"/>
    <w:rsid w:val="001233B8"/>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Absatz-Standardschriftart"/>
    <w:rsid w:val="00C04DE3"/>
  </w:style>
  <w:style w:type="character" w:customStyle="1" w:styleId="caps">
    <w:name w:val="caps"/>
    <w:basedOn w:val="Absatz-Standardschriftart"/>
    <w:rsid w:val="00220370"/>
  </w:style>
  <w:style w:type="character" w:styleId="Hervorhebung">
    <w:name w:val="Emphasis"/>
    <w:basedOn w:val="Absatz-Standardschriftart"/>
    <w:uiPriority w:val="20"/>
    <w:qFormat/>
    <w:rsid w:val="0018181F"/>
    <w:rPr>
      <w:i/>
      <w:iCs/>
    </w:rPr>
  </w:style>
  <w:style w:type="paragraph" w:customStyle="1" w:styleId="Verfgung">
    <w:name w:val="Verfügung"/>
    <w:basedOn w:val="Standard"/>
    <w:next w:val="Standard"/>
    <w:rsid w:val="006B2303"/>
    <w:pPr>
      <w:numPr>
        <w:numId w:val="4"/>
      </w:numPr>
      <w:spacing w:line="276" w:lineRule="auto"/>
    </w:pPr>
    <w:rPr>
      <w:rFonts w:eastAsia="Times New Roman" w:cs="Times New Roman"/>
      <w:szCs w:val="24"/>
      <w:lang w:eastAsia="de-DE"/>
    </w:rPr>
  </w:style>
  <w:style w:type="numbering" w:customStyle="1" w:styleId="Verfgungsnummern">
    <w:name w:val="Verfügungsnummern"/>
    <w:uiPriority w:val="99"/>
    <w:rsid w:val="006B2303"/>
    <w:pPr>
      <w:numPr>
        <w:numId w:val="4"/>
      </w:numPr>
    </w:pPr>
  </w:style>
  <w:style w:type="paragraph" w:styleId="berarbeitung">
    <w:name w:val="Revision"/>
    <w:hidden/>
    <w:uiPriority w:val="99"/>
    <w:semiHidden/>
    <w:rsid w:val="003942B6"/>
    <w:pPr>
      <w:spacing w:after="0" w:line="240" w:lineRule="auto"/>
    </w:pPr>
    <w:rPr>
      <w:rFonts w:ascii="Arial" w:hAnsi="Arial"/>
    </w:rPr>
  </w:style>
  <w:style w:type="character" w:styleId="IntensiveHervorhebung">
    <w:name w:val="Intense Emphasis"/>
    <w:basedOn w:val="Absatz-Standardschriftart"/>
    <w:uiPriority w:val="21"/>
    <w:qFormat/>
    <w:rsid w:val="00835672"/>
    <w:rPr>
      <w:i/>
      <w:iCs/>
      <w:color w:val="5B9BD5" w:themeColor="accent1"/>
    </w:rPr>
  </w:style>
  <w:style w:type="numbering" w:customStyle="1" w:styleId="berschriftenlistenummeriertbarrierefrei">
    <w:name w:val="Überschriftenliste_nummeriert_barrierefrei"/>
    <w:uiPriority w:val="99"/>
    <w:rsid w:val="00FE7F9E"/>
    <w:pPr>
      <w:numPr>
        <w:numId w:val="7"/>
      </w:numPr>
    </w:pPr>
  </w:style>
  <w:style w:type="paragraph" w:styleId="StandardWeb">
    <w:name w:val="Normal (Web)"/>
    <w:basedOn w:val="Standard"/>
    <w:uiPriority w:val="99"/>
    <w:unhideWhenUsed/>
    <w:rsid w:val="001912F2"/>
    <w:pPr>
      <w:spacing w:before="100" w:beforeAutospacing="1" w:after="100" w:afterAutospacing="1" w:line="240" w:lineRule="auto"/>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D77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059">
      <w:bodyDiv w:val="1"/>
      <w:marLeft w:val="0"/>
      <w:marRight w:val="0"/>
      <w:marTop w:val="0"/>
      <w:marBottom w:val="0"/>
      <w:divBdr>
        <w:top w:val="none" w:sz="0" w:space="0" w:color="auto"/>
        <w:left w:val="none" w:sz="0" w:space="0" w:color="auto"/>
        <w:bottom w:val="none" w:sz="0" w:space="0" w:color="auto"/>
        <w:right w:val="none" w:sz="0" w:space="0" w:color="auto"/>
      </w:divBdr>
      <w:divsChild>
        <w:div w:id="2039505660">
          <w:marLeft w:val="806"/>
          <w:marRight w:val="0"/>
          <w:marTop w:val="0"/>
          <w:marBottom w:val="0"/>
          <w:divBdr>
            <w:top w:val="none" w:sz="0" w:space="0" w:color="auto"/>
            <w:left w:val="none" w:sz="0" w:space="0" w:color="auto"/>
            <w:bottom w:val="none" w:sz="0" w:space="0" w:color="auto"/>
            <w:right w:val="none" w:sz="0" w:space="0" w:color="auto"/>
          </w:divBdr>
        </w:div>
        <w:div w:id="2110000889">
          <w:marLeft w:val="806"/>
          <w:marRight w:val="0"/>
          <w:marTop w:val="0"/>
          <w:marBottom w:val="0"/>
          <w:divBdr>
            <w:top w:val="none" w:sz="0" w:space="0" w:color="auto"/>
            <w:left w:val="none" w:sz="0" w:space="0" w:color="auto"/>
            <w:bottom w:val="none" w:sz="0" w:space="0" w:color="auto"/>
            <w:right w:val="none" w:sz="0" w:space="0" w:color="auto"/>
          </w:divBdr>
        </w:div>
        <w:div w:id="588537378">
          <w:marLeft w:val="806"/>
          <w:marRight w:val="0"/>
          <w:marTop w:val="0"/>
          <w:marBottom w:val="0"/>
          <w:divBdr>
            <w:top w:val="none" w:sz="0" w:space="0" w:color="auto"/>
            <w:left w:val="none" w:sz="0" w:space="0" w:color="auto"/>
            <w:bottom w:val="none" w:sz="0" w:space="0" w:color="auto"/>
            <w:right w:val="none" w:sz="0" w:space="0" w:color="auto"/>
          </w:divBdr>
        </w:div>
        <w:div w:id="58133111">
          <w:marLeft w:val="806"/>
          <w:marRight w:val="0"/>
          <w:marTop w:val="0"/>
          <w:marBottom w:val="0"/>
          <w:divBdr>
            <w:top w:val="none" w:sz="0" w:space="0" w:color="auto"/>
            <w:left w:val="none" w:sz="0" w:space="0" w:color="auto"/>
            <w:bottom w:val="none" w:sz="0" w:space="0" w:color="auto"/>
            <w:right w:val="none" w:sz="0" w:space="0" w:color="auto"/>
          </w:divBdr>
        </w:div>
      </w:divsChild>
    </w:div>
    <w:div w:id="15663878">
      <w:bodyDiv w:val="1"/>
      <w:marLeft w:val="0"/>
      <w:marRight w:val="0"/>
      <w:marTop w:val="0"/>
      <w:marBottom w:val="0"/>
      <w:divBdr>
        <w:top w:val="none" w:sz="0" w:space="0" w:color="auto"/>
        <w:left w:val="none" w:sz="0" w:space="0" w:color="auto"/>
        <w:bottom w:val="none" w:sz="0" w:space="0" w:color="auto"/>
        <w:right w:val="none" w:sz="0" w:space="0" w:color="auto"/>
      </w:divBdr>
    </w:div>
    <w:div w:id="59059820">
      <w:bodyDiv w:val="1"/>
      <w:marLeft w:val="0"/>
      <w:marRight w:val="0"/>
      <w:marTop w:val="0"/>
      <w:marBottom w:val="0"/>
      <w:divBdr>
        <w:top w:val="none" w:sz="0" w:space="0" w:color="auto"/>
        <w:left w:val="none" w:sz="0" w:space="0" w:color="auto"/>
        <w:bottom w:val="none" w:sz="0" w:space="0" w:color="auto"/>
        <w:right w:val="none" w:sz="0" w:space="0" w:color="auto"/>
      </w:divBdr>
      <w:divsChild>
        <w:div w:id="34743855">
          <w:marLeft w:val="446"/>
          <w:marRight w:val="0"/>
          <w:marTop w:val="120"/>
          <w:marBottom w:val="0"/>
          <w:divBdr>
            <w:top w:val="none" w:sz="0" w:space="0" w:color="auto"/>
            <w:left w:val="none" w:sz="0" w:space="0" w:color="auto"/>
            <w:bottom w:val="none" w:sz="0" w:space="0" w:color="auto"/>
            <w:right w:val="none" w:sz="0" w:space="0" w:color="auto"/>
          </w:divBdr>
        </w:div>
        <w:div w:id="1196431402">
          <w:marLeft w:val="446"/>
          <w:marRight w:val="0"/>
          <w:marTop w:val="120"/>
          <w:marBottom w:val="0"/>
          <w:divBdr>
            <w:top w:val="none" w:sz="0" w:space="0" w:color="auto"/>
            <w:left w:val="none" w:sz="0" w:space="0" w:color="auto"/>
            <w:bottom w:val="none" w:sz="0" w:space="0" w:color="auto"/>
            <w:right w:val="none" w:sz="0" w:space="0" w:color="auto"/>
          </w:divBdr>
        </w:div>
        <w:div w:id="600647653">
          <w:marLeft w:val="446"/>
          <w:marRight w:val="0"/>
          <w:marTop w:val="120"/>
          <w:marBottom w:val="0"/>
          <w:divBdr>
            <w:top w:val="none" w:sz="0" w:space="0" w:color="auto"/>
            <w:left w:val="none" w:sz="0" w:space="0" w:color="auto"/>
            <w:bottom w:val="none" w:sz="0" w:space="0" w:color="auto"/>
            <w:right w:val="none" w:sz="0" w:space="0" w:color="auto"/>
          </w:divBdr>
        </w:div>
      </w:divsChild>
    </w:div>
    <w:div w:id="85540104">
      <w:bodyDiv w:val="1"/>
      <w:marLeft w:val="0"/>
      <w:marRight w:val="0"/>
      <w:marTop w:val="0"/>
      <w:marBottom w:val="0"/>
      <w:divBdr>
        <w:top w:val="none" w:sz="0" w:space="0" w:color="auto"/>
        <w:left w:val="none" w:sz="0" w:space="0" w:color="auto"/>
        <w:bottom w:val="none" w:sz="0" w:space="0" w:color="auto"/>
        <w:right w:val="none" w:sz="0" w:space="0" w:color="auto"/>
      </w:divBdr>
      <w:divsChild>
        <w:div w:id="180701779">
          <w:marLeft w:val="446"/>
          <w:marRight w:val="0"/>
          <w:marTop w:val="120"/>
          <w:marBottom w:val="0"/>
          <w:divBdr>
            <w:top w:val="none" w:sz="0" w:space="0" w:color="auto"/>
            <w:left w:val="none" w:sz="0" w:space="0" w:color="auto"/>
            <w:bottom w:val="none" w:sz="0" w:space="0" w:color="auto"/>
            <w:right w:val="none" w:sz="0" w:space="0" w:color="auto"/>
          </w:divBdr>
        </w:div>
        <w:div w:id="2102944116">
          <w:marLeft w:val="1008"/>
          <w:marRight w:val="0"/>
          <w:marTop w:val="120"/>
          <w:marBottom w:val="0"/>
          <w:divBdr>
            <w:top w:val="none" w:sz="0" w:space="0" w:color="auto"/>
            <w:left w:val="none" w:sz="0" w:space="0" w:color="auto"/>
            <w:bottom w:val="none" w:sz="0" w:space="0" w:color="auto"/>
            <w:right w:val="none" w:sz="0" w:space="0" w:color="auto"/>
          </w:divBdr>
        </w:div>
        <w:div w:id="208107643">
          <w:marLeft w:val="1008"/>
          <w:marRight w:val="0"/>
          <w:marTop w:val="0"/>
          <w:marBottom w:val="0"/>
          <w:divBdr>
            <w:top w:val="none" w:sz="0" w:space="0" w:color="auto"/>
            <w:left w:val="none" w:sz="0" w:space="0" w:color="auto"/>
            <w:bottom w:val="none" w:sz="0" w:space="0" w:color="auto"/>
            <w:right w:val="none" w:sz="0" w:space="0" w:color="auto"/>
          </w:divBdr>
        </w:div>
        <w:div w:id="2103797931">
          <w:marLeft w:val="1008"/>
          <w:marRight w:val="0"/>
          <w:marTop w:val="0"/>
          <w:marBottom w:val="0"/>
          <w:divBdr>
            <w:top w:val="none" w:sz="0" w:space="0" w:color="auto"/>
            <w:left w:val="none" w:sz="0" w:space="0" w:color="auto"/>
            <w:bottom w:val="none" w:sz="0" w:space="0" w:color="auto"/>
            <w:right w:val="none" w:sz="0" w:space="0" w:color="auto"/>
          </w:divBdr>
        </w:div>
        <w:div w:id="813067348">
          <w:marLeft w:val="1008"/>
          <w:marRight w:val="0"/>
          <w:marTop w:val="0"/>
          <w:marBottom w:val="0"/>
          <w:divBdr>
            <w:top w:val="none" w:sz="0" w:space="0" w:color="auto"/>
            <w:left w:val="none" w:sz="0" w:space="0" w:color="auto"/>
            <w:bottom w:val="none" w:sz="0" w:space="0" w:color="auto"/>
            <w:right w:val="none" w:sz="0" w:space="0" w:color="auto"/>
          </w:divBdr>
        </w:div>
        <w:div w:id="1957104980">
          <w:marLeft w:val="1008"/>
          <w:marRight w:val="0"/>
          <w:marTop w:val="0"/>
          <w:marBottom w:val="0"/>
          <w:divBdr>
            <w:top w:val="none" w:sz="0" w:space="0" w:color="auto"/>
            <w:left w:val="none" w:sz="0" w:space="0" w:color="auto"/>
            <w:bottom w:val="none" w:sz="0" w:space="0" w:color="auto"/>
            <w:right w:val="none" w:sz="0" w:space="0" w:color="auto"/>
          </w:divBdr>
        </w:div>
        <w:div w:id="336076372">
          <w:marLeft w:val="1008"/>
          <w:marRight w:val="0"/>
          <w:marTop w:val="0"/>
          <w:marBottom w:val="0"/>
          <w:divBdr>
            <w:top w:val="none" w:sz="0" w:space="0" w:color="auto"/>
            <w:left w:val="none" w:sz="0" w:space="0" w:color="auto"/>
            <w:bottom w:val="none" w:sz="0" w:space="0" w:color="auto"/>
            <w:right w:val="none" w:sz="0" w:space="0" w:color="auto"/>
          </w:divBdr>
        </w:div>
      </w:divsChild>
    </w:div>
    <w:div w:id="99183729">
      <w:bodyDiv w:val="1"/>
      <w:marLeft w:val="0"/>
      <w:marRight w:val="0"/>
      <w:marTop w:val="0"/>
      <w:marBottom w:val="0"/>
      <w:divBdr>
        <w:top w:val="none" w:sz="0" w:space="0" w:color="auto"/>
        <w:left w:val="none" w:sz="0" w:space="0" w:color="auto"/>
        <w:bottom w:val="none" w:sz="0" w:space="0" w:color="auto"/>
        <w:right w:val="none" w:sz="0" w:space="0" w:color="auto"/>
      </w:divBdr>
    </w:div>
    <w:div w:id="110242895">
      <w:bodyDiv w:val="1"/>
      <w:marLeft w:val="0"/>
      <w:marRight w:val="0"/>
      <w:marTop w:val="0"/>
      <w:marBottom w:val="0"/>
      <w:divBdr>
        <w:top w:val="none" w:sz="0" w:space="0" w:color="auto"/>
        <w:left w:val="none" w:sz="0" w:space="0" w:color="auto"/>
        <w:bottom w:val="none" w:sz="0" w:space="0" w:color="auto"/>
        <w:right w:val="none" w:sz="0" w:space="0" w:color="auto"/>
      </w:divBdr>
    </w:div>
    <w:div w:id="149295892">
      <w:bodyDiv w:val="1"/>
      <w:marLeft w:val="0"/>
      <w:marRight w:val="0"/>
      <w:marTop w:val="0"/>
      <w:marBottom w:val="0"/>
      <w:divBdr>
        <w:top w:val="none" w:sz="0" w:space="0" w:color="auto"/>
        <w:left w:val="none" w:sz="0" w:space="0" w:color="auto"/>
        <w:bottom w:val="none" w:sz="0" w:space="0" w:color="auto"/>
        <w:right w:val="none" w:sz="0" w:space="0" w:color="auto"/>
      </w:divBdr>
      <w:divsChild>
        <w:div w:id="975641923">
          <w:marLeft w:val="446"/>
          <w:marRight w:val="0"/>
          <w:marTop w:val="120"/>
          <w:marBottom w:val="0"/>
          <w:divBdr>
            <w:top w:val="none" w:sz="0" w:space="0" w:color="auto"/>
            <w:left w:val="none" w:sz="0" w:space="0" w:color="auto"/>
            <w:bottom w:val="none" w:sz="0" w:space="0" w:color="auto"/>
            <w:right w:val="none" w:sz="0" w:space="0" w:color="auto"/>
          </w:divBdr>
        </w:div>
        <w:div w:id="1247224364">
          <w:marLeft w:val="446"/>
          <w:marRight w:val="0"/>
          <w:marTop w:val="120"/>
          <w:marBottom w:val="0"/>
          <w:divBdr>
            <w:top w:val="none" w:sz="0" w:space="0" w:color="auto"/>
            <w:left w:val="none" w:sz="0" w:space="0" w:color="auto"/>
            <w:bottom w:val="none" w:sz="0" w:space="0" w:color="auto"/>
            <w:right w:val="none" w:sz="0" w:space="0" w:color="auto"/>
          </w:divBdr>
        </w:div>
      </w:divsChild>
    </w:div>
    <w:div w:id="190194926">
      <w:bodyDiv w:val="1"/>
      <w:marLeft w:val="0"/>
      <w:marRight w:val="0"/>
      <w:marTop w:val="0"/>
      <w:marBottom w:val="0"/>
      <w:divBdr>
        <w:top w:val="none" w:sz="0" w:space="0" w:color="auto"/>
        <w:left w:val="none" w:sz="0" w:space="0" w:color="auto"/>
        <w:bottom w:val="none" w:sz="0" w:space="0" w:color="auto"/>
        <w:right w:val="none" w:sz="0" w:space="0" w:color="auto"/>
      </w:divBdr>
      <w:divsChild>
        <w:div w:id="1742216131">
          <w:marLeft w:val="446"/>
          <w:marRight w:val="0"/>
          <w:marTop w:val="120"/>
          <w:marBottom w:val="0"/>
          <w:divBdr>
            <w:top w:val="none" w:sz="0" w:space="0" w:color="auto"/>
            <w:left w:val="none" w:sz="0" w:space="0" w:color="auto"/>
            <w:bottom w:val="none" w:sz="0" w:space="0" w:color="auto"/>
            <w:right w:val="none" w:sz="0" w:space="0" w:color="auto"/>
          </w:divBdr>
        </w:div>
        <w:div w:id="216010676">
          <w:marLeft w:val="446"/>
          <w:marRight w:val="0"/>
          <w:marTop w:val="120"/>
          <w:marBottom w:val="0"/>
          <w:divBdr>
            <w:top w:val="none" w:sz="0" w:space="0" w:color="auto"/>
            <w:left w:val="none" w:sz="0" w:space="0" w:color="auto"/>
            <w:bottom w:val="none" w:sz="0" w:space="0" w:color="auto"/>
            <w:right w:val="none" w:sz="0" w:space="0" w:color="auto"/>
          </w:divBdr>
        </w:div>
      </w:divsChild>
    </w:div>
    <w:div w:id="194119515">
      <w:bodyDiv w:val="1"/>
      <w:marLeft w:val="0"/>
      <w:marRight w:val="0"/>
      <w:marTop w:val="0"/>
      <w:marBottom w:val="0"/>
      <w:divBdr>
        <w:top w:val="none" w:sz="0" w:space="0" w:color="auto"/>
        <w:left w:val="none" w:sz="0" w:space="0" w:color="auto"/>
        <w:bottom w:val="none" w:sz="0" w:space="0" w:color="auto"/>
        <w:right w:val="none" w:sz="0" w:space="0" w:color="auto"/>
      </w:divBdr>
    </w:div>
    <w:div w:id="204878049">
      <w:bodyDiv w:val="1"/>
      <w:marLeft w:val="0"/>
      <w:marRight w:val="0"/>
      <w:marTop w:val="0"/>
      <w:marBottom w:val="0"/>
      <w:divBdr>
        <w:top w:val="none" w:sz="0" w:space="0" w:color="auto"/>
        <w:left w:val="none" w:sz="0" w:space="0" w:color="auto"/>
        <w:bottom w:val="none" w:sz="0" w:space="0" w:color="auto"/>
        <w:right w:val="none" w:sz="0" w:space="0" w:color="auto"/>
      </w:divBdr>
      <w:divsChild>
        <w:div w:id="2007397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35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6997">
      <w:bodyDiv w:val="1"/>
      <w:marLeft w:val="0"/>
      <w:marRight w:val="0"/>
      <w:marTop w:val="0"/>
      <w:marBottom w:val="0"/>
      <w:divBdr>
        <w:top w:val="none" w:sz="0" w:space="0" w:color="auto"/>
        <w:left w:val="none" w:sz="0" w:space="0" w:color="auto"/>
        <w:bottom w:val="none" w:sz="0" w:space="0" w:color="auto"/>
        <w:right w:val="none" w:sz="0" w:space="0" w:color="auto"/>
      </w:divBdr>
      <w:divsChild>
        <w:div w:id="713697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31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34635">
      <w:bodyDiv w:val="1"/>
      <w:marLeft w:val="0"/>
      <w:marRight w:val="0"/>
      <w:marTop w:val="0"/>
      <w:marBottom w:val="0"/>
      <w:divBdr>
        <w:top w:val="none" w:sz="0" w:space="0" w:color="auto"/>
        <w:left w:val="none" w:sz="0" w:space="0" w:color="auto"/>
        <w:bottom w:val="none" w:sz="0" w:space="0" w:color="auto"/>
        <w:right w:val="none" w:sz="0" w:space="0" w:color="auto"/>
      </w:divBdr>
      <w:divsChild>
        <w:div w:id="1447768458">
          <w:marLeft w:val="446"/>
          <w:marRight w:val="0"/>
          <w:marTop w:val="120"/>
          <w:marBottom w:val="0"/>
          <w:divBdr>
            <w:top w:val="none" w:sz="0" w:space="0" w:color="auto"/>
            <w:left w:val="none" w:sz="0" w:space="0" w:color="auto"/>
            <w:bottom w:val="none" w:sz="0" w:space="0" w:color="auto"/>
            <w:right w:val="none" w:sz="0" w:space="0" w:color="auto"/>
          </w:divBdr>
        </w:div>
      </w:divsChild>
    </w:div>
    <w:div w:id="269123269">
      <w:bodyDiv w:val="1"/>
      <w:marLeft w:val="0"/>
      <w:marRight w:val="0"/>
      <w:marTop w:val="0"/>
      <w:marBottom w:val="0"/>
      <w:divBdr>
        <w:top w:val="none" w:sz="0" w:space="0" w:color="auto"/>
        <w:left w:val="none" w:sz="0" w:space="0" w:color="auto"/>
        <w:bottom w:val="none" w:sz="0" w:space="0" w:color="auto"/>
        <w:right w:val="none" w:sz="0" w:space="0" w:color="auto"/>
      </w:divBdr>
    </w:div>
    <w:div w:id="286670699">
      <w:bodyDiv w:val="1"/>
      <w:marLeft w:val="0"/>
      <w:marRight w:val="0"/>
      <w:marTop w:val="0"/>
      <w:marBottom w:val="0"/>
      <w:divBdr>
        <w:top w:val="none" w:sz="0" w:space="0" w:color="auto"/>
        <w:left w:val="none" w:sz="0" w:space="0" w:color="auto"/>
        <w:bottom w:val="none" w:sz="0" w:space="0" w:color="auto"/>
        <w:right w:val="none" w:sz="0" w:space="0" w:color="auto"/>
      </w:divBdr>
    </w:div>
    <w:div w:id="305161112">
      <w:bodyDiv w:val="1"/>
      <w:marLeft w:val="0"/>
      <w:marRight w:val="0"/>
      <w:marTop w:val="0"/>
      <w:marBottom w:val="0"/>
      <w:divBdr>
        <w:top w:val="none" w:sz="0" w:space="0" w:color="auto"/>
        <w:left w:val="none" w:sz="0" w:space="0" w:color="auto"/>
        <w:bottom w:val="none" w:sz="0" w:space="0" w:color="auto"/>
        <w:right w:val="none" w:sz="0" w:space="0" w:color="auto"/>
      </w:divBdr>
    </w:div>
    <w:div w:id="395202477">
      <w:bodyDiv w:val="1"/>
      <w:marLeft w:val="0"/>
      <w:marRight w:val="0"/>
      <w:marTop w:val="0"/>
      <w:marBottom w:val="0"/>
      <w:divBdr>
        <w:top w:val="none" w:sz="0" w:space="0" w:color="auto"/>
        <w:left w:val="none" w:sz="0" w:space="0" w:color="auto"/>
        <w:bottom w:val="none" w:sz="0" w:space="0" w:color="auto"/>
        <w:right w:val="none" w:sz="0" w:space="0" w:color="auto"/>
      </w:divBdr>
    </w:div>
    <w:div w:id="423654456">
      <w:bodyDiv w:val="1"/>
      <w:marLeft w:val="0"/>
      <w:marRight w:val="0"/>
      <w:marTop w:val="0"/>
      <w:marBottom w:val="0"/>
      <w:divBdr>
        <w:top w:val="none" w:sz="0" w:space="0" w:color="auto"/>
        <w:left w:val="none" w:sz="0" w:space="0" w:color="auto"/>
        <w:bottom w:val="none" w:sz="0" w:space="0" w:color="auto"/>
        <w:right w:val="none" w:sz="0" w:space="0" w:color="auto"/>
      </w:divBdr>
      <w:divsChild>
        <w:div w:id="1379355548">
          <w:marLeft w:val="446"/>
          <w:marRight w:val="0"/>
          <w:marTop w:val="120"/>
          <w:marBottom w:val="0"/>
          <w:divBdr>
            <w:top w:val="none" w:sz="0" w:space="0" w:color="auto"/>
            <w:left w:val="none" w:sz="0" w:space="0" w:color="auto"/>
            <w:bottom w:val="none" w:sz="0" w:space="0" w:color="auto"/>
            <w:right w:val="none" w:sz="0" w:space="0" w:color="auto"/>
          </w:divBdr>
        </w:div>
        <w:div w:id="18313635">
          <w:marLeft w:val="446"/>
          <w:marRight w:val="0"/>
          <w:marTop w:val="120"/>
          <w:marBottom w:val="0"/>
          <w:divBdr>
            <w:top w:val="none" w:sz="0" w:space="0" w:color="auto"/>
            <w:left w:val="none" w:sz="0" w:space="0" w:color="auto"/>
            <w:bottom w:val="none" w:sz="0" w:space="0" w:color="auto"/>
            <w:right w:val="none" w:sz="0" w:space="0" w:color="auto"/>
          </w:divBdr>
        </w:div>
        <w:div w:id="1879773876">
          <w:marLeft w:val="446"/>
          <w:marRight w:val="0"/>
          <w:marTop w:val="120"/>
          <w:marBottom w:val="0"/>
          <w:divBdr>
            <w:top w:val="none" w:sz="0" w:space="0" w:color="auto"/>
            <w:left w:val="none" w:sz="0" w:space="0" w:color="auto"/>
            <w:bottom w:val="none" w:sz="0" w:space="0" w:color="auto"/>
            <w:right w:val="none" w:sz="0" w:space="0" w:color="auto"/>
          </w:divBdr>
        </w:div>
      </w:divsChild>
    </w:div>
    <w:div w:id="444620131">
      <w:bodyDiv w:val="1"/>
      <w:marLeft w:val="0"/>
      <w:marRight w:val="0"/>
      <w:marTop w:val="0"/>
      <w:marBottom w:val="0"/>
      <w:divBdr>
        <w:top w:val="none" w:sz="0" w:space="0" w:color="auto"/>
        <w:left w:val="none" w:sz="0" w:space="0" w:color="auto"/>
        <w:bottom w:val="none" w:sz="0" w:space="0" w:color="auto"/>
        <w:right w:val="none" w:sz="0" w:space="0" w:color="auto"/>
      </w:divBdr>
    </w:div>
    <w:div w:id="468327525">
      <w:bodyDiv w:val="1"/>
      <w:marLeft w:val="0"/>
      <w:marRight w:val="0"/>
      <w:marTop w:val="0"/>
      <w:marBottom w:val="0"/>
      <w:divBdr>
        <w:top w:val="none" w:sz="0" w:space="0" w:color="auto"/>
        <w:left w:val="none" w:sz="0" w:space="0" w:color="auto"/>
        <w:bottom w:val="none" w:sz="0" w:space="0" w:color="auto"/>
        <w:right w:val="none" w:sz="0" w:space="0" w:color="auto"/>
      </w:divBdr>
      <w:divsChild>
        <w:div w:id="621688168">
          <w:marLeft w:val="360"/>
          <w:marRight w:val="0"/>
          <w:marTop w:val="200"/>
          <w:marBottom w:val="0"/>
          <w:divBdr>
            <w:top w:val="none" w:sz="0" w:space="0" w:color="auto"/>
            <w:left w:val="none" w:sz="0" w:space="0" w:color="auto"/>
            <w:bottom w:val="none" w:sz="0" w:space="0" w:color="auto"/>
            <w:right w:val="none" w:sz="0" w:space="0" w:color="auto"/>
          </w:divBdr>
        </w:div>
        <w:div w:id="852954701">
          <w:marLeft w:val="360"/>
          <w:marRight w:val="0"/>
          <w:marTop w:val="200"/>
          <w:marBottom w:val="0"/>
          <w:divBdr>
            <w:top w:val="none" w:sz="0" w:space="0" w:color="auto"/>
            <w:left w:val="none" w:sz="0" w:space="0" w:color="auto"/>
            <w:bottom w:val="none" w:sz="0" w:space="0" w:color="auto"/>
            <w:right w:val="none" w:sz="0" w:space="0" w:color="auto"/>
          </w:divBdr>
        </w:div>
      </w:divsChild>
    </w:div>
    <w:div w:id="564075313">
      <w:bodyDiv w:val="1"/>
      <w:marLeft w:val="0"/>
      <w:marRight w:val="0"/>
      <w:marTop w:val="0"/>
      <w:marBottom w:val="0"/>
      <w:divBdr>
        <w:top w:val="none" w:sz="0" w:space="0" w:color="auto"/>
        <w:left w:val="none" w:sz="0" w:space="0" w:color="auto"/>
        <w:bottom w:val="none" w:sz="0" w:space="0" w:color="auto"/>
        <w:right w:val="none" w:sz="0" w:space="0" w:color="auto"/>
      </w:divBdr>
      <w:divsChild>
        <w:div w:id="1364475682">
          <w:marLeft w:val="547"/>
          <w:marRight w:val="0"/>
          <w:marTop w:val="200"/>
          <w:marBottom w:val="0"/>
          <w:divBdr>
            <w:top w:val="none" w:sz="0" w:space="0" w:color="auto"/>
            <w:left w:val="none" w:sz="0" w:space="0" w:color="auto"/>
            <w:bottom w:val="none" w:sz="0" w:space="0" w:color="auto"/>
            <w:right w:val="none" w:sz="0" w:space="0" w:color="auto"/>
          </w:divBdr>
        </w:div>
      </w:divsChild>
    </w:div>
    <w:div w:id="589779016">
      <w:bodyDiv w:val="1"/>
      <w:marLeft w:val="0"/>
      <w:marRight w:val="0"/>
      <w:marTop w:val="0"/>
      <w:marBottom w:val="0"/>
      <w:divBdr>
        <w:top w:val="none" w:sz="0" w:space="0" w:color="auto"/>
        <w:left w:val="none" w:sz="0" w:space="0" w:color="auto"/>
        <w:bottom w:val="none" w:sz="0" w:space="0" w:color="auto"/>
        <w:right w:val="none" w:sz="0" w:space="0" w:color="auto"/>
      </w:divBdr>
    </w:div>
    <w:div w:id="622537335">
      <w:bodyDiv w:val="1"/>
      <w:marLeft w:val="0"/>
      <w:marRight w:val="0"/>
      <w:marTop w:val="0"/>
      <w:marBottom w:val="0"/>
      <w:divBdr>
        <w:top w:val="none" w:sz="0" w:space="0" w:color="auto"/>
        <w:left w:val="none" w:sz="0" w:space="0" w:color="auto"/>
        <w:bottom w:val="none" w:sz="0" w:space="0" w:color="auto"/>
        <w:right w:val="none" w:sz="0" w:space="0" w:color="auto"/>
      </w:divBdr>
      <w:divsChild>
        <w:div w:id="1526481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10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1268">
      <w:bodyDiv w:val="1"/>
      <w:marLeft w:val="0"/>
      <w:marRight w:val="0"/>
      <w:marTop w:val="0"/>
      <w:marBottom w:val="0"/>
      <w:divBdr>
        <w:top w:val="none" w:sz="0" w:space="0" w:color="auto"/>
        <w:left w:val="none" w:sz="0" w:space="0" w:color="auto"/>
        <w:bottom w:val="none" w:sz="0" w:space="0" w:color="auto"/>
        <w:right w:val="none" w:sz="0" w:space="0" w:color="auto"/>
      </w:divBdr>
      <w:divsChild>
        <w:div w:id="579606590">
          <w:marLeft w:val="360"/>
          <w:marRight w:val="0"/>
          <w:marTop w:val="200"/>
          <w:marBottom w:val="0"/>
          <w:divBdr>
            <w:top w:val="none" w:sz="0" w:space="0" w:color="auto"/>
            <w:left w:val="none" w:sz="0" w:space="0" w:color="auto"/>
            <w:bottom w:val="none" w:sz="0" w:space="0" w:color="auto"/>
            <w:right w:val="none" w:sz="0" w:space="0" w:color="auto"/>
          </w:divBdr>
        </w:div>
        <w:div w:id="1416123170">
          <w:marLeft w:val="360"/>
          <w:marRight w:val="0"/>
          <w:marTop w:val="200"/>
          <w:marBottom w:val="0"/>
          <w:divBdr>
            <w:top w:val="none" w:sz="0" w:space="0" w:color="auto"/>
            <w:left w:val="none" w:sz="0" w:space="0" w:color="auto"/>
            <w:bottom w:val="none" w:sz="0" w:space="0" w:color="auto"/>
            <w:right w:val="none" w:sz="0" w:space="0" w:color="auto"/>
          </w:divBdr>
        </w:div>
        <w:div w:id="18167801">
          <w:marLeft w:val="360"/>
          <w:marRight w:val="0"/>
          <w:marTop w:val="200"/>
          <w:marBottom w:val="0"/>
          <w:divBdr>
            <w:top w:val="none" w:sz="0" w:space="0" w:color="auto"/>
            <w:left w:val="none" w:sz="0" w:space="0" w:color="auto"/>
            <w:bottom w:val="none" w:sz="0" w:space="0" w:color="auto"/>
            <w:right w:val="none" w:sz="0" w:space="0" w:color="auto"/>
          </w:divBdr>
        </w:div>
        <w:div w:id="1883594344">
          <w:marLeft w:val="360"/>
          <w:marRight w:val="0"/>
          <w:marTop w:val="200"/>
          <w:marBottom w:val="0"/>
          <w:divBdr>
            <w:top w:val="none" w:sz="0" w:space="0" w:color="auto"/>
            <w:left w:val="none" w:sz="0" w:space="0" w:color="auto"/>
            <w:bottom w:val="none" w:sz="0" w:space="0" w:color="auto"/>
            <w:right w:val="none" w:sz="0" w:space="0" w:color="auto"/>
          </w:divBdr>
        </w:div>
        <w:div w:id="576017778">
          <w:marLeft w:val="360"/>
          <w:marRight w:val="0"/>
          <w:marTop w:val="200"/>
          <w:marBottom w:val="0"/>
          <w:divBdr>
            <w:top w:val="none" w:sz="0" w:space="0" w:color="auto"/>
            <w:left w:val="none" w:sz="0" w:space="0" w:color="auto"/>
            <w:bottom w:val="none" w:sz="0" w:space="0" w:color="auto"/>
            <w:right w:val="none" w:sz="0" w:space="0" w:color="auto"/>
          </w:divBdr>
        </w:div>
      </w:divsChild>
    </w:div>
    <w:div w:id="802430944">
      <w:bodyDiv w:val="1"/>
      <w:marLeft w:val="0"/>
      <w:marRight w:val="0"/>
      <w:marTop w:val="0"/>
      <w:marBottom w:val="0"/>
      <w:divBdr>
        <w:top w:val="none" w:sz="0" w:space="0" w:color="auto"/>
        <w:left w:val="none" w:sz="0" w:space="0" w:color="auto"/>
        <w:bottom w:val="none" w:sz="0" w:space="0" w:color="auto"/>
        <w:right w:val="none" w:sz="0" w:space="0" w:color="auto"/>
      </w:divBdr>
      <w:divsChild>
        <w:div w:id="1681463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4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5886">
      <w:bodyDiv w:val="1"/>
      <w:marLeft w:val="0"/>
      <w:marRight w:val="0"/>
      <w:marTop w:val="0"/>
      <w:marBottom w:val="0"/>
      <w:divBdr>
        <w:top w:val="none" w:sz="0" w:space="0" w:color="auto"/>
        <w:left w:val="none" w:sz="0" w:space="0" w:color="auto"/>
        <w:bottom w:val="none" w:sz="0" w:space="0" w:color="auto"/>
        <w:right w:val="none" w:sz="0" w:space="0" w:color="auto"/>
      </w:divBdr>
    </w:div>
    <w:div w:id="935553125">
      <w:bodyDiv w:val="1"/>
      <w:marLeft w:val="0"/>
      <w:marRight w:val="0"/>
      <w:marTop w:val="0"/>
      <w:marBottom w:val="0"/>
      <w:divBdr>
        <w:top w:val="none" w:sz="0" w:space="0" w:color="auto"/>
        <w:left w:val="none" w:sz="0" w:space="0" w:color="auto"/>
        <w:bottom w:val="none" w:sz="0" w:space="0" w:color="auto"/>
        <w:right w:val="none" w:sz="0" w:space="0" w:color="auto"/>
      </w:divBdr>
      <w:divsChild>
        <w:div w:id="1695617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56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77526">
      <w:bodyDiv w:val="1"/>
      <w:marLeft w:val="0"/>
      <w:marRight w:val="0"/>
      <w:marTop w:val="0"/>
      <w:marBottom w:val="0"/>
      <w:divBdr>
        <w:top w:val="none" w:sz="0" w:space="0" w:color="auto"/>
        <w:left w:val="none" w:sz="0" w:space="0" w:color="auto"/>
        <w:bottom w:val="none" w:sz="0" w:space="0" w:color="auto"/>
        <w:right w:val="none" w:sz="0" w:space="0" w:color="auto"/>
      </w:divBdr>
    </w:div>
    <w:div w:id="1172911071">
      <w:bodyDiv w:val="1"/>
      <w:marLeft w:val="0"/>
      <w:marRight w:val="0"/>
      <w:marTop w:val="0"/>
      <w:marBottom w:val="0"/>
      <w:divBdr>
        <w:top w:val="none" w:sz="0" w:space="0" w:color="auto"/>
        <w:left w:val="none" w:sz="0" w:space="0" w:color="auto"/>
        <w:bottom w:val="none" w:sz="0" w:space="0" w:color="auto"/>
        <w:right w:val="none" w:sz="0" w:space="0" w:color="auto"/>
      </w:divBdr>
    </w:div>
    <w:div w:id="1197351692">
      <w:bodyDiv w:val="1"/>
      <w:marLeft w:val="0"/>
      <w:marRight w:val="0"/>
      <w:marTop w:val="0"/>
      <w:marBottom w:val="0"/>
      <w:divBdr>
        <w:top w:val="none" w:sz="0" w:space="0" w:color="auto"/>
        <w:left w:val="none" w:sz="0" w:space="0" w:color="auto"/>
        <w:bottom w:val="none" w:sz="0" w:space="0" w:color="auto"/>
        <w:right w:val="none" w:sz="0" w:space="0" w:color="auto"/>
      </w:divBdr>
      <w:divsChild>
        <w:div w:id="1071923621">
          <w:marLeft w:val="446"/>
          <w:marRight w:val="0"/>
          <w:marTop w:val="120"/>
          <w:marBottom w:val="0"/>
          <w:divBdr>
            <w:top w:val="none" w:sz="0" w:space="0" w:color="auto"/>
            <w:left w:val="none" w:sz="0" w:space="0" w:color="auto"/>
            <w:bottom w:val="none" w:sz="0" w:space="0" w:color="auto"/>
            <w:right w:val="none" w:sz="0" w:space="0" w:color="auto"/>
          </w:divBdr>
        </w:div>
        <w:div w:id="547257568">
          <w:marLeft w:val="446"/>
          <w:marRight w:val="0"/>
          <w:marTop w:val="120"/>
          <w:marBottom w:val="0"/>
          <w:divBdr>
            <w:top w:val="none" w:sz="0" w:space="0" w:color="auto"/>
            <w:left w:val="none" w:sz="0" w:space="0" w:color="auto"/>
            <w:bottom w:val="none" w:sz="0" w:space="0" w:color="auto"/>
            <w:right w:val="none" w:sz="0" w:space="0" w:color="auto"/>
          </w:divBdr>
        </w:div>
        <w:div w:id="2060743697">
          <w:marLeft w:val="446"/>
          <w:marRight w:val="0"/>
          <w:marTop w:val="120"/>
          <w:marBottom w:val="0"/>
          <w:divBdr>
            <w:top w:val="none" w:sz="0" w:space="0" w:color="auto"/>
            <w:left w:val="none" w:sz="0" w:space="0" w:color="auto"/>
            <w:bottom w:val="none" w:sz="0" w:space="0" w:color="auto"/>
            <w:right w:val="none" w:sz="0" w:space="0" w:color="auto"/>
          </w:divBdr>
        </w:div>
        <w:div w:id="1367558284">
          <w:marLeft w:val="446"/>
          <w:marRight w:val="0"/>
          <w:marTop w:val="120"/>
          <w:marBottom w:val="0"/>
          <w:divBdr>
            <w:top w:val="none" w:sz="0" w:space="0" w:color="auto"/>
            <w:left w:val="none" w:sz="0" w:space="0" w:color="auto"/>
            <w:bottom w:val="none" w:sz="0" w:space="0" w:color="auto"/>
            <w:right w:val="none" w:sz="0" w:space="0" w:color="auto"/>
          </w:divBdr>
        </w:div>
        <w:div w:id="1752969814">
          <w:marLeft w:val="446"/>
          <w:marRight w:val="0"/>
          <w:marTop w:val="120"/>
          <w:marBottom w:val="0"/>
          <w:divBdr>
            <w:top w:val="none" w:sz="0" w:space="0" w:color="auto"/>
            <w:left w:val="none" w:sz="0" w:space="0" w:color="auto"/>
            <w:bottom w:val="none" w:sz="0" w:space="0" w:color="auto"/>
            <w:right w:val="none" w:sz="0" w:space="0" w:color="auto"/>
          </w:divBdr>
        </w:div>
        <w:div w:id="982852839">
          <w:marLeft w:val="446"/>
          <w:marRight w:val="0"/>
          <w:marTop w:val="120"/>
          <w:marBottom w:val="0"/>
          <w:divBdr>
            <w:top w:val="none" w:sz="0" w:space="0" w:color="auto"/>
            <w:left w:val="none" w:sz="0" w:space="0" w:color="auto"/>
            <w:bottom w:val="none" w:sz="0" w:space="0" w:color="auto"/>
            <w:right w:val="none" w:sz="0" w:space="0" w:color="auto"/>
          </w:divBdr>
        </w:div>
      </w:divsChild>
    </w:div>
    <w:div w:id="1363751032">
      <w:bodyDiv w:val="1"/>
      <w:marLeft w:val="0"/>
      <w:marRight w:val="0"/>
      <w:marTop w:val="0"/>
      <w:marBottom w:val="0"/>
      <w:divBdr>
        <w:top w:val="none" w:sz="0" w:space="0" w:color="auto"/>
        <w:left w:val="none" w:sz="0" w:space="0" w:color="auto"/>
        <w:bottom w:val="none" w:sz="0" w:space="0" w:color="auto"/>
        <w:right w:val="none" w:sz="0" w:space="0" w:color="auto"/>
      </w:divBdr>
    </w:div>
    <w:div w:id="1366634889">
      <w:bodyDiv w:val="1"/>
      <w:marLeft w:val="0"/>
      <w:marRight w:val="0"/>
      <w:marTop w:val="0"/>
      <w:marBottom w:val="0"/>
      <w:divBdr>
        <w:top w:val="none" w:sz="0" w:space="0" w:color="auto"/>
        <w:left w:val="none" w:sz="0" w:space="0" w:color="auto"/>
        <w:bottom w:val="none" w:sz="0" w:space="0" w:color="auto"/>
        <w:right w:val="none" w:sz="0" w:space="0" w:color="auto"/>
      </w:divBdr>
      <w:divsChild>
        <w:div w:id="1931887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9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91125">
      <w:bodyDiv w:val="1"/>
      <w:marLeft w:val="0"/>
      <w:marRight w:val="0"/>
      <w:marTop w:val="0"/>
      <w:marBottom w:val="0"/>
      <w:divBdr>
        <w:top w:val="none" w:sz="0" w:space="0" w:color="auto"/>
        <w:left w:val="none" w:sz="0" w:space="0" w:color="auto"/>
        <w:bottom w:val="none" w:sz="0" w:space="0" w:color="auto"/>
        <w:right w:val="none" w:sz="0" w:space="0" w:color="auto"/>
      </w:divBdr>
      <w:divsChild>
        <w:div w:id="1328047269">
          <w:marLeft w:val="446"/>
          <w:marRight w:val="0"/>
          <w:marTop w:val="120"/>
          <w:marBottom w:val="0"/>
          <w:divBdr>
            <w:top w:val="none" w:sz="0" w:space="0" w:color="auto"/>
            <w:left w:val="none" w:sz="0" w:space="0" w:color="auto"/>
            <w:bottom w:val="none" w:sz="0" w:space="0" w:color="auto"/>
            <w:right w:val="none" w:sz="0" w:space="0" w:color="auto"/>
          </w:divBdr>
        </w:div>
        <w:div w:id="2072800531">
          <w:marLeft w:val="446"/>
          <w:marRight w:val="0"/>
          <w:marTop w:val="120"/>
          <w:marBottom w:val="0"/>
          <w:divBdr>
            <w:top w:val="none" w:sz="0" w:space="0" w:color="auto"/>
            <w:left w:val="none" w:sz="0" w:space="0" w:color="auto"/>
            <w:bottom w:val="none" w:sz="0" w:space="0" w:color="auto"/>
            <w:right w:val="none" w:sz="0" w:space="0" w:color="auto"/>
          </w:divBdr>
        </w:div>
        <w:div w:id="612975399">
          <w:marLeft w:val="446"/>
          <w:marRight w:val="0"/>
          <w:marTop w:val="120"/>
          <w:marBottom w:val="0"/>
          <w:divBdr>
            <w:top w:val="none" w:sz="0" w:space="0" w:color="auto"/>
            <w:left w:val="none" w:sz="0" w:space="0" w:color="auto"/>
            <w:bottom w:val="none" w:sz="0" w:space="0" w:color="auto"/>
            <w:right w:val="none" w:sz="0" w:space="0" w:color="auto"/>
          </w:divBdr>
        </w:div>
      </w:divsChild>
    </w:div>
    <w:div w:id="1526670118">
      <w:bodyDiv w:val="1"/>
      <w:marLeft w:val="0"/>
      <w:marRight w:val="0"/>
      <w:marTop w:val="0"/>
      <w:marBottom w:val="0"/>
      <w:divBdr>
        <w:top w:val="none" w:sz="0" w:space="0" w:color="auto"/>
        <w:left w:val="none" w:sz="0" w:space="0" w:color="auto"/>
        <w:bottom w:val="none" w:sz="0" w:space="0" w:color="auto"/>
        <w:right w:val="none" w:sz="0" w:space="0" w:color="auto"/>
      </w:divBdr>
      <w:divsChild>
        <w:div w:id="293828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5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831452">
      <w:bodyDiv w:val="1"/>
      <w:marLeft w:val="0"/>
      <w:marRight w:val="0"/>
      <w:marTop w:val="0"/>
      <w:marBottom w:val="0"/>
      <w:divBdr>
        <w:top w:val="none" w:sz="0" w:space="0" w:color="auto"/>
        <w:left w:val="none" w:sz="0" w:space="0" w:color="auto"/>
        <w:bottom w:val="none" w:sz="0" w:space="0" w:color="auto"/>
        <w:right w:val="none" w:sz="0" w:space="0" w:color="auto"/>
      </w:divBdr>
    </w:div>
    <w:div w:id="1546722377">
      <w:bodyDiv w:val="1"/>
      <w:marLeft w:val="0"/>
      <w:marRight w:val="0"/>
      <w:marTop w:val="0"/>
      <w:marBottom w:val="0"/>
      <w:divBdr>
        <w:top w:val="none" w:sz="0" w:space="0" w:color="auto"/>
        <w:left w:val="none" w:sz="0" w:space="0" w:color="auto"/>
        <w:bottom w:val="none" w:sz="0" w:space="0" w:color="auto"/>
        <w:right w:val="none" w:sz="0" w:space="0" w:color="auto"/>
      </w:divBdr>
    </w:div>
    <w:div w:id="1562986804">
      <w:bodyDiv w:val="1"/>
      <w:marLeft w:val="0"/>
      <w:marRight w:val="0"/>
      <w:marTop w:val="0"/>
      <w:marBottom w:val="0"/>
      <w:divBdr>
        <w:top w:val="none" w:sz="0" w:space="0" w:color="auto"/>
        <w:left w:val="none" w:sz="0" w:space="0" w:color="auto"/>
        <w:bottom w:val="none" w:sz="0" w:space="0" w:color="auto"/>
        <w:right w:val="none" w:sz="0" w:space="0" w:color="auto"/>
      </w:divBdr>
    </w:div>
    <w:div w:id="1603344564">
      <w:bodyDiv w:val="1"/>
      <w:marLeft w:val="0"/>
      <w:marRight w:val="0"/>
      <w:marTop w:val="0"/>
      <w:marBottom w:val="0"/>
      <w:divBdr>
        <w:top w:val="none" w:sz="0" w:space="0" w:color="auto"/>
        <w:left w:val="none" w:sz="0" w:space="0" w:color="auto"/>
        <w:bottom w:val="none" w:sz="0" w:space="0" w:color="auto"/>
        <w:right w:val="none" w:sz="0" w:space="0" w:color="auto"/>
      </w:divBdr>
      <w:divsChild>
        <w:div w:id="161698884">
          <w:marLeft w:val="0"/>
          <w:marRight w:val="0"/>
          <w:marTop w:val="0"/>
          <w:marBottom w:val="0"/>
          <w:divBdr>
            <w:top w:val="none" w:sz="0" w:space="0" w:color="auto"/>
            <w:left w:val="none" w:sz="0" w:space="0" w:color="auto"/>
            <w:bottom w:val="none" w:sz="0" w:space="0" w:color="auto"/>
            <w:right w:val="none" w:sz="0" w:space="0" w:color="auto"/>
          </w:divBdr>
          <w:divsChild>
            <w:div w:id="20535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504708">
      <w:bodyDiv w:val="1"/>
      <w:marLeft w:val="0"/>
      <w:marRight w:val="0"/>
      <w:marTop w:val="0"/>
      <w:marBottom w:val="0"/>
      <w:divBdr>
        <w:top w:val="none" w:sz="0" w:space="0" w:color="auto"/>
        <w:left w:val="none" w:sz="0" w:space="0" w:color="auto"/>
        <w:bottom w:val="none" w:sz="0" w:space="0" w:color="auto"/>
        <w:right w:val="none" w:sz="0" w:space="0" w:color="auto"/>
      </w:divBdr>
      <w:divsChild>
        <w:div w:id="2005542974">
          <w:marLeft w:val="446"/>
          <w:marRight w:val="0"/>
          <w:marTop w:val="120"/>
          <w:marBottom w:val="0"/>
          <w:divBdr>
            <w:top w:val="none" w:sz="0" w:space="0" w:color="auto"/>
            <w:left w:val="none" w:sz="0" w:space="0" w:color="auto"/>
            <w:bottom w:val="none" w:sz="0" w:space="0" w:color="auto"/>
            <w:right w:val="none" w:sz="0" w:space="0" w:color="auto"/>
          </w:divBdr>
        </w:div>
      </w:divsChild>
    </w:div>
    <w:div w:id="1633631107">
      <w:bodyDiv w:val="1"/>
      <w:marLeft w:val="0"/>
      <w:marRight w:val="0"/>
      <w:marTop w:val="0"/>
      <w:marBottom w:val="0"/>
      <w:divBdr>
        <w:top w:val="none" w:sz="0" w:space="0" w:color="auto"/>
        <w:left w:val="none" w:sz="0" w:space="0" w:color="auto"/>
        <w:bottom w:val="none" w:sz="0" w:space="0" w:color="auto"/>
        <w:right w:val="none" w:sz="0" w:space="0" w:color="auto"/>
      </w:divBdr>
      <w:divsChild>
        <w:div w:id="1038552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885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869800">
      <w:bodyDiv w:val="1"/>
      <w:marLeft w:val="0"/>
      <w:marRight w:val="0"/>
      <w:marTop w:val="0"/>
      <w:marBottom w:val="0"/>
      <w:divBdr>
        <w:top w:val="none" w:sz="0" w:space="0" w:color="auto"/>
        <w:left w:val="none" w:sz="0" w:space="0" w:color="auto"/>
        <w:bottom w:val="none" w:sz="0" w:space="0" w:color="auto"/>
        <w:right w:val="none" w:sz="0" w:space="0" w:color="auto"/>
      </w:divBdr>
    </w:div>
    <w:div w:id="1761949287">
      <w:bodyDiv w:val="1"/>
      <w:marLeft w:val="0"/>
      <w:marRight w:val="0"/>
      <w:marTop w:val="0"/>
      <w:marBottom w:val="0"/>
      <w:divBdr>
        <w:top w:val="none" w:sz="0" w:space="0" w:color="auto"/>
        <w:left w:val="none" w:sz="0" w:space="0" w:color="auto"/>
        <w:bottom w:val="none" w:sz="0" w:space="0" w:color="auto"/>
        <w:right w:val="none" w:sz="0" w:space="0" w:color="auto"/>
      </w:divBdr>
    </w:div>
    <w:div w:id="1767265212">
      <w:bodyDiv w:val="1"/>
      <w:marLeft w:val="0"/>
      <w:marRight w:val="0"/>
      <w:marTop w:val="0"/>
      <w:marBottom w:val="0"/>
      <w:divBdr>
        <w:top w:val="none" w:sz="0" w:space="0" w:color="auto"/>
        <w:left w:val="none" w:sz="0" w:space="0" w:color="auto"/>
        <w:bottom w:val="none" w:sz="0" w:space="0" w:color="auto"/>
        <w:right w:val="none" w:sz="0" w:space="0" w:color="auto"/>
      </w:divBdr>
      <w:divsChild>
        <w:div w:id="364602751">
          <w:marLeft w:val="446"/>
          <w:marRight w:val="0"/>
          <w:marTop w:val="120"/>
          <w:marBottom w:val="0"/>
          <w:divBdr>
            <w:top w:val="none" w:sz="0" w:space="0" w:color="auto"/>
            <w:left w:val="none" w:sz="0" w:space="0" w:color="auto"/>
            <w:bottom w:val="none" w:sz="0" w:space="0" w:color="auto"/>
            <w:right w:val="none" w:sz="0" w:space="0" w:color="auto"/>
          </w:divBdr>
        </w:div>
      </w:divsChild>
    </w:div>
    <w:div w:id="1827698236">
      <w:bodyDiv w:val="1"/>
      <w:marLeft w:val="0"/>
      <w:marRight w:val="0"/>
      <w:marTop w:val="0"/>
      <w:marBottom w:val="0"/>
      <w:divBdr>
        <w:top w:val="none" w:sz="0" w:space="0" w:color="auto"/>
        <w:left w:val="none" w:sz="0" w:space="0" w:color="auto"/>
        <w:bottom w:val="none" w:sz="0" w:space="0" w:color="auto"/>
        <w:right w:val="none" w:sz="0" w:space="0" w:color="auto"/>
      </w:divBdr>
    </w:div>
    <w:div w:id="1840267358">
      <w:bodyDiv w:val="1"/>
      <w:marLeft w:val="0"/>
      <w:marRight w:val="0"/>
      <w:marTop w:val="0"/>
      <w:marBottom w:val="0"/>
      <w:divBdr>
        <w:top w:val="none" w:sz="0" w:space="0" w:color="auto"/>
        <w:left w:val="none" w:sz="0" w:space="0" w:color="auto"/>
        <w:bottom w:val="none" w:sz="0" w:space="0" w:color="auto"/>
        <w:right w:val="none" w:sz="0" w:space="0" w:color="auto"/>
      </w:divBdr>
      <w:divsChild>
        <w:div w:id="1848907796">
          <w:marLeft w:val="446"/>
          <w:marRight w:val="0"/>
          <w:marTop w:val="120"/>
          <w:marBottom w:val="0"/>
          <w:divBdr>
            <w:top w:val="none" w:sz="0" w:space="0" w:color="auto"/>
            <w:left w:val="none" w:sz="0" w:space="0" w:color="auto"/>
            <w:bottom w:val="none" w:sz="0" w:space="0" w:color="auto"/>
            <w:right w:val="none" w:sz="0" w:space="0" w:color="auto"/>
          </w:divBdr>
        </w:div>
        <w:div w:id="559251187">
          <w:marLeft w:val="446"/>
          <w:marRight w:val="0"/>
          <w:marTop w:val="120"/>
          <w:marBottom w:val="0"/>
          <w:divBdr>
            <w:top w:val="none" w:sz="0" w:space="0" w:color="auto"/>
            <w:left w:val="none" w:sz="0" w:space="0" w:color="auto"/>
            <w:bottom w:val="none" w:sz="0" w:space="0" w:color="auto"/>
            <w:right w:val="none" w:sz="0" w:space="0" w:color="auto"/>
          </w:divBdr>
        </w:div>
        <w:div w:id="164325202">
          <w:marLeft w:val="446"/>
          <w:marRight w:val="0"/>
          <w:marTop w:val="120"/>
          <w:marBottom w:val="0"/>
          <w:divBdr>
            <w:top w:val="none" w:sz="0" w:space="0" w:color="auto"/>
            <w:left w:val="none" w:sz="0" w:space="0" w:color="auto"/>
            <w:bottom w:val="none" w:sz="0" w:space="0" w:color="auto"/>
            <w:right w:val="none" w:sz="0" w:space="0" w:color="auto"/>
          </w:divBdr>
        </w:div>
      </w:divsChild>
    </w:div>
    <w:div w:id="1851555215">
      <w:bodyDiv w:val="1"/>
      <w:marLeft w:val="0"/>
      <w:marRight w:val="0"/>
      <w:marTop w:val="0"/>
      <w:marBottom w:val="0"/>
      <w:divBdr>
        <w:top w:val="none" w:sz="0" w:space="0" w:color="auto"/>
        <w:left w:val="none" w:sz="0" w:space="0" w:color="auto"/>
        <w:bottom w:val="none" w:sz="0" w:space="0" w:color="auto"/>
        <w:right w:val="none" w:sz="0" w:space="0" w:color="auto"/>
      </w:divBdr>
      <w:divsChild>
        <w:div w:id="861943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140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95084">
      <w:bodyDiv w:val="1"/>
      <w:marLeft w:val="0"/>
      <w:marRight w:val="0"/>
      <w:marTop w:val="0"/>
      <w:marBottom w:val="0"/>
      <w:divBdr>
        <w:top w:val="none" w:sz="0" w:space="0" w:color="auto"/>
        <w:left w:val="none" w:sz="0" w:space="0" w:color="auto"/>
        <w:bottom w:val="none" w:sz="0" w:space="0" w:color="auto"/>
        <w:right w:val="none" w:sz="0" w:space="0" w:color="auto"/>
      </w:divBdr>
      <w:divsChild>
        <w:div w:id="392896174">
          <w:marLeft w:val="446"/>
          <w:marRight w:val="0"/>
          <w:marTop w:val="120"/>
          <w:marBottom w:val="0"/>
          <w:divBdr>
            <w:top w:val="none" w:sz="0" w:space="0" w:color="auto"/>
            <w:left w:val="none" w:sz="0" w:space="0" w:color="auto"/>
            <w:bottom w:val="none" w:sz="0" w:space="0" w:color="auto"/>
            <w:right w:val="none" w:sz="0" w:space="0" w:color="auto"/>
          </w:divBdr>
        </w:div>
        <w:div w:id="322583493">
          <w:marLeft w:val="446"/>
          <w:marRight w:val="0"/>
          <w:marTop w:val="120"/>
          <w:marBottom w:val="0"/>
          <w:divBdr>
            <w:top w:val="none" w:sz="0" w:space="0" w:color="auto"/>
            <w:left w:val="none" w:sz="0" w:space="0" w:color="auto"/>
            <w:bottom w:val="none" w:sz="0" w:space="0" w:color="auto"/>
            <w:right w:val="none" w:sz="0" w:space="0" w:color="auto"/>
          </w:divBdr>
        </w:div>
        <w:div w:id="731196132">
          <w:marLeft w:val="446"/>
          <w:marRight w:val="0"/>
          <w:marTop w:val="120"/>
          <w:marBottom w:val="0"/>
          <w:divBdr>
            <w:top w:val="none" w:sz="0" w:space="0" w:color="auto"/>
            <w:left w:val="none" w:sz="0" w:space="0" w:color="auto"/>
            <w:bottom w:val="none" w:sz="0" w:space="0" w:color="auto"/>
            <w:right w:val="none" w:sz="0" w:space="0" w:color="auto"/>
          </w:divBdr>
        </w:div>
      </w:divsChild>
    </w:div>
    <w:div w:id="1950118517">
      <w:bodyDiv w:val="1"/>
      <w:marLeft w:val="0"/>
      <w:marRight w:val="0"/>
      <w:marTop w:val="0"/>
      <w:marBottom w:val="0"/>
      <w:divBdr>
        <w:top w:val="none" w:sz="0" w:space="0" w:color="auto"/>
        <w:left w:val="none" w:sz="0" w:space="0" w:color="auto"/>
        <w:bottom w:val="none" w:sz="0" w:space="0" w:color="auto"/>
        <w:right w:val="none" w:sz="0" w:space="0" w:color="auto"/>
      </w:divBdr>
      <w:divsChild>
        <w:div w:id="495458033">
          <w:marLeft w:val="446"/>
          <w:marRight w:val="0"/>
          <w:marTop w:val="120"/>
          <w:marBottom w:val="0"/>
          <w:divBdr>
            <w:top w:val="none" w:sz="0" w:space="0" w:color="auto"/>
            <w:left w:val="none" w:sz="0" w:space="0" w:color="auto"/>
            <w:bottom w:val="none" w:sz="0" w:space="0" w:color="auto"/>
            <w:right w:val="none" w:sz="0" w:space="0" w:color="auto"/>
          </w:divBdr>
        </w:div>
        <w:div w:id="1273394054">
          <w:marLeft w:val="446"/>
          <w:marRight w:val="0"/>
          <w:marTop w:val="120"/>
          <w:marBottom w:val="0"/>
          <w:divBdr>
            <w:top w:val="none" w:sz="0" w:space="0" w:color="auto"/>
            <w:left w:val="none" w:sz="0" w:space="0" w:color="auto"/>
            <w:bottom w:val="none" w:sz="0" w:space="0" w:color="auto"/>
            <w:right w:val="none" w:sz="0" w:space="0" w:color="auto"/>
          </w:divBdr>
        </w:div>
        <w:div w:id="1526989120">
          <w:marLeft w:val="446"/>
          <w:marRight w:val="0"/>
          <w:marTop w:val="120"/>
          <w:marBottom w:val="0"/>
          <w:divBdr>
            <w:top w:val="none" w:sz="0" w:space="0" w:color="auto"/>
            <w:left w:val="none" w:sz="0" w:space="0" w:color="auto"/>
            <w:bottom w:val="none" w:sz="0" w:space="0" w:color="auto"/>
            <w:right w:val="none" w:sz="0" w:space="0" w:color="auto"/>
          </w:divBdr>
        </w:div>
      </w:divsChild>
    </w:div>
    <w:div w:id="1996685589">
      <w:bodyDiv w:val="1"/>
      <w:marLeft w:val="0"/>
      <w:marRight w:val="0"/>
      <w:marTop w:val="0"/>
      <w:marBottom w:val="0"/>
      <w:divBdr>
        <w:top w:val="none" w:sz="0" w:space="0" w:color="auto"/>
        <w:left w:val="none" w:sz="0" w:space="0" w:color="auto"/>
        <w:bottom w:val="none" w:sz="0" w:space="0" w:color="auto"/>
        <w:right w:val="none" w:sz="0" w:space="0" w:color="auto"/>
      </w:divBdr>
    </w:div>
    <w:div w:id="2013489016">
      <w:bodyDiv w:val="1"/>
      <w:marLeft w:val="0"/>
      <w:marRight w:val="0"/>
      <w:marTop w:val="0"/>
      <w:marBottom w:val="0"/>
      <w:divBdr>
        <w:top w:val="none" w:sz="0" w:space="0" w:color="auto"/>
        <w:left w:val="none" w:sz="0" w:space="0" w:color="auto"/>
        <w:bottom w:val="none" w:sz="0" w:space="0" w:color="auto"/>
        <w:right w:val="none" w:sz="0" w:space="0" w:color="auto"/>
      </w:divBdr>
    </w:div>
    <w:div w:id="2098135534">
      <w:bodyDiv w:val="1"/>
      <w:marLeft w:val="0"/>
      <w:marRight w:val="0"/>
      <w:marTop w:val="0"/>
      <w:marBottom w:val="0"/>
      <w:divBdr>
        <w:top w:val="none" w:sz="0" w:space="0" w:color="auto"/>
        <w:left w:val="none" w:sz="0" w:space="0" w:color="auto"/>
        <w:bottom w:val="none" w:sz="0" w:space="0" w:color="auto"/>
        <w:right w:val="none" w:sz="0" w:space="0" w:color="auto"/>
      </w:divBdr>
      <w:divsChild>
        <w:div w:id="18260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18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7376">
      <w:bodyDiv w:val="1"/>
      <w:marLeft w:val="0"/>
      <w:marRight w:val="0"/>
      <w:marTop w:val="0"/>
      <w:marBottom w:val="0"/>
      <w:divBdr>
        <w:top w:val="none" w:sz="0" w:space="0" w:color="auto"/>
        <w:left w:val="none" w:sz="0" w:space="0" w:color="auto"/>
        <w:bottom w:val="none" w:sz="0" w:space="0" w:color="auto"/>
        <w:right w:val="none" w:sz="0" w:space="0" w:color="auto"/>
      </w:divBdr>
    </w:div>
    <w:div w:id="2145928146">
      <w:bodyDiv w:val="1"/>
      <w:marLeft w:val="0"/>
      <w:marRight w:val="0"/>
      <w:marTop w:val="0"/>
      <w:marBottom w:val="0"/>
      <w:divBdr>
        <w:top w:val="none" w:sz="0" w:space="0" w:color="auto"/>
        <w:left w:val="none" w:sz="0" w:space="0" w:color="auto"/>
        <w:bottom w:val="none" w:sz="0" w:space="0" w:color="auto"/>
        <w:right w:val="none" w:sz="0" w:space="0" w:color="auto"/>
      </w:divBdr>
      <w:divsChild>
        <w:div w:id="579414351">
          <w:marLeft w:val="446"/>
          <w:marRight w:val="0"/>
          <w:marTop w:val="120"/>
          <w:marBottom w:val="0"/>
          <w:divBdr>
            <w:top w:val="none" w:sz="0" w:space="0" w:color="auto"/>
            <w:left w:val="none" w:sz="0" w:space="0" w:color="auto"/>
            <w:bottom w:val="none" w:sz="0" w:space="0" w:color="auto"/>
            <w:right w:val="none" w:sz="0" w:space="0" w:color="auto"/>
          </w:divBdr>
        </w:div>
        <w:div w:id="98142240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berlin.de/sen/gesundheit/gesundheitswesen/oeffentlicher-gesundheitsdienst/organisationseinheit-fuer-qualitaetsentwicklung-planung-und-koordination-1364959.php"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Content"/>
  <c:group id="METADATA">
    <c:group id="Ids">
      <c:property id="DocumentID" type="string">3d33691e-aa70-4075-9b1e-1213b1ce3bbc</c:property>
    </c:group>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8C46C-AEFF-45E2-A642-46305644EE92}">
  <ds:schemaRefs>
    <ds:schemaRef ds:uri="http://ns.axespdf.com/word/configuration"/>
  </ds:schemaRefs>
</ds:datastoreItem>
</file>

<file path=customXml/itemProps2.xml><?xml version="1.0" encoding="utf-8"?>
<ds:datastoreItem xmlns:ds="http://schemas.openxmlformats.org/officeDocument/2006/customXml" ds:itemID="{7DB348EF-6F63-4A65-A76E-B8543BB2B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3629</Words>
  <Characters>22865</Characters>
  <Application>Microsoft Office Word</Application>
  <DocSecurity>0</DocSecurity>
  <Lines>190</Lines>
  <Paragraphs>52</Paragraphs>
  <ScaleCrop>false</ScaleCrop>
  <HeadingPairs>
    <vt:vector size="2" baseType="variant">
      <vt:variant>
        <vt:lpstr>Titel</vt:lpstr>
      </vt:variant>
      <vt:variant>
        <vt:i4>1</vt:i4>
      </vt:variant>
    </vt:vector>
  </HeadingPairs>
  <TitlesOfParts>
    <vt:vector size="1" baseType="lpstr">
      <vt:lpstr>Berliner Teilhabebeirat-Protokoll vom 13.05.2022</vt:lpstr>
    </vt:vector>
  </TitlesOfParts>
  <Company>SenGPG / SenIAS</Company>
  <LinksUpToDate>false</LinksUpToDate>
  <CharactersWithSpaces>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Berliner Teilhabebeirat-Protokoll vom 13.05.2022</dc:title>
  <dc:subject>Berliner Teilhabebeirat</dc:subject>
  <dc:creator>Christoph, Wenke</dc:creator>
  <cp:keywords>Berliner Teilhabebeirat, Protokoll, 13.05.2022, Sitzung</cp:keywords>
  <dc:description/>
  <cp:lastModifiedBy>Cypra, Susanna</cp:lastModifiedBy>
  <cp:revision>3</cp:revision>
  <cp:lastPrinted>2025-06-06T07:10:00Z</cp:lastPrinted>
  <dcterms:created xsi:type="dcterms:W3CDTF">2026-08-20T09:59:00Z</dcterms:created>
  <dcterms:modified xsi:type="dcterms:W3CDTF">2026-08-20T10:01:00Z</dcterms:modified>
</cp:coreProperties>
</file>