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FD5EF" w14:textId="77777777" w:rsidR="00794A1A" w:rsidRDefault="00754D7E">
      <w:pPr>
        <w:pStyle w:val="berschrift1"/>
        <w:spacing w:line="360" w:lineRule="auto"/>
      </w:pPr>
      <w:r>
        <w:rPr>
          <w:color w:val="000000"/>
          <w:szCs w:val="28"/>
        </w:rPr>
        <w:t xml:space="preserve">Ergebnisprotokoll zur Sitzung des Berliner Teilhabebeirats </w:t>
      </w:r>
    </w:p>
    <w:p w14:paraId="25958FCF" w14:textId="77777777" w:rsidR="001A39D2" w:rsidRDefault="00232FE4">
      <w:pPr>
        <w:spacing w:line="360" w:lineRule="auto"/>
        <w:rPr>
          <w:rFonts w:ascii="Berlin Type" w:hAnsi="Berlin Type"/>
          <w:b/>
          <w:sz w:val="24"/>
          <w:szCs w:val="24"/>
        </w:rPr>
      </w:pPr>
      <w:r>
        <w:rPr>
          <w:rFonts w:ascii="Berlin Type" w:hAnsi="Berlin Type"/>
          <w:b/>
          <w:sz w:val="24"/>
          <w:szCs w:val="24"/>
        </w:rPr>
        <w:t>Datum: 1</w:t>
      </w:r>
      <w:r w:rsidR="00F8133F">
        <w:rPr>
          <w:rFonts w:ascii="Berlin Type" w:hAnsi="Berlin Type"/>
          <w:b/>
          <w:sz w:val="24"/>
          <w:szCs w:val="24"/>
        </w:rPr>
        <w:t>4.11</w:t>
      </w:r>
      <w:r w:rsidR="00754D7E">
        <w:rPr>
          <w:rFonts w:ascii="Berlin Type" w:hAnsi="Berlin Type"/>
          <w:b/>
          <w:sz w:val="24"/>
          <w:szCs w:val="24"/>
        </w:rPr>
        <w:t xml:space="preserve">.2025 </w:t>
      </w:r>
    </w:p>
    <w:p w14:paraId="61AF0239" w14:textId="6F8E956F" w:rsidR="00794A1A" w:rsidRDefault="001A39D2">
      <w:pPr>
        <w:spacing w:line="360" w:lineRule="auto"/>
        <w:rPr>
          <w:rFonts w:ascii="Berlin Type" w:hAnsi="Berlin Type"/>
          <w:b/>
          <w:sz w:val="24"/>
          <w:szCs w:val="24"/>
        </w:rPr>
      </w:pPr>
      <w:r>
        <w:rPr>
          <w:rFonts w:ascii="Berlin Type" w:hAnsi="Berlin Type"/>
          <w:b/>
          <w:sz w:val="24"/>
          <w:szCs w:val="24"/>
        </w:rPr>
        <w:t xml:space="preserve">Format: </w:t>
      </w:r>
      <w:proofErr w:type="spellStart"/>
      <w:r>
        <w:rPr>
          <w:rFonts w:ascii="Berlin Type" w:hAnsi="Berlin Type"/>
          <w:b/>
          <w:sz w:val="24"/>
          <w:szCs w:val="24"/>
        </w:rPr>
        <w:t>Hypride</w:t>
      </w:r>
      <w:proofErr w:type="spellEnd"/>
      <w:r>
        <w:rPr>
          <w:rFonts w:ascii="Berlin Type" w:hAnsi="Berlin Type"/>
          <w:b/>
          <w:sz w:val="24"/>
          <w:szCs w:val="24"/>
        </w:rPr>
        <w:t xml:space="preserve"> Veranstaltung </w:t>
      </w:r>
    </w:p>
    <w:p w14:paraId="11F52631" w14:textId="77777777" w:rsidR="00794A1A" w:rsidRDefault="00232FE4">
      <w:pPr>
        <w:spacing w:line="360" w:lineRule="auto"/>
        <w:rPr>
          <w:rFonts w:ascii="Berlin Type" w:hAnsi="Berlin Type"/>
          <w:b/>
          <w:sz w:val="24"/>
          <w:szCs w:val="24"/>
        </w:rPr>
      </w:pPr>
      <w:r>
        <w:rPr>
          <w:rFonts w:ascii="Berlin Type" w:hAnsi="Berlin Type"/>
          <w:b/>
          <w:sz w:val="24"/>
          <w:szCs w:val="24"/>
        </w:rPr>
        <w:t>Beginn: 13:00 Uhr, Ende: 16:0</w:t>
      </w:r>
      <w:r w:rsidR="00754D7E">
        <w:rPr>
          <w:rFonts w:ascii="Berlin Type" w:hAnsi="Berlin Type"/>
          <w:b/>
          <w:sz w:val="24"/>
          <w:szCs w:val="24"/>
        </w:rPr>
        <w:t xml:space="preserve">0 Uhr </w:t>
      </w:r>
    </w:p>
    <w:p w14:paraId="6B45ACAA" w14:textId="40441E78" w:rsidR="001A39D2" w:rsidRDefault="001A39D2">
      <w:pPr>
        <w:spacing w:line="360" w:lineRule="auto"/>
        <w:rPr>
          <w:rFonts w:ascii="Berlin Type" w:hAnsi="Berlin Type"/>
          <w:b/>
          <w:sz w:val="24"/>
          <w:szCs w:val="24"/>
        </w:rPr>
      </w:pPr>
      <w:r>
        <w:rPr>
          <w:rFonts w:ascii="Berlin Type" w:hAnsi="Berlin Type"/>
          <w:b/>
          <w:sz w:val="24"/>
          <w:szCs w:val="24"/>
        </w:rPr>
        <w:t>Organisator: Abteilung Soziales der Senatsverwaltung für Arbeit, Soziales, Gleichstellung, Integration, Vielfalt und Antidiskriminierung (SenASGIVA), Oranienstraße 106, 10969 Berlin</w:t>
      </w:r>
    </w:p>
    <w:p w14:paraId="04C6E558" w14:textId="77777777" w:rsidR="00794A1A" w:rsidRDefault="00754D7E">
      <w:pPr>
        <w:pStyle w:val="berschrift2"/>
        <w:spacing w:line="360" w:lineRule="auto"/>
      </w:pPr>
      <w:r>
        <w:t>Teilnehmende</w:t>
      </w:r>
    </w:p>
    <w:p w14:paraId="5D5915A4" w14:textId="77777777" w:rsidR="00794A1A" w:rsidRDefault="00754D7E">
      <w:pPr>
        <w:pStyle w:val="berschrift4"/>
        <w:spacing w:line="360" w:lineRule="auto"/>
        <w:rPr>
          <w:i w:val="0"/>
          <w:sz w:val="24"/>
          <w:szCs w:val="24"/>
        </w:rPr>
      </w:pPr>
      <w:r>
        <w:rPr>
          <w:i w:val="0"/>
          <w:sz w:val="24"/>
          <w:szCs w:val="24"/>
        </w:rPr>
        <w:t>Verbände Menschen mit Behinderungen</w:t>
      </w:r>
    </w:p>
    <w:p w14:paraId="3DA02904" w14:textId="77777777" w:rsidR="00794A1A" w:rsidRDefault="00754D7E">
      <w:pPr>
        <w:tabs>
          <w:tab w:val="left" w:pos="1173"/>
          <w:tab w:val="left" w:pos="3742"/>
        </w:tabs>
        <w:spacing w:before="300" w:after="240" w:line="360" w:lineRule="auto"/>
        <w:ind w:left="113"/>
        <w:rPr>
          <w:rFonts w:ascii="Berlin Type" w:hAnsi="Berlin Type" w:cs="Arial"/>
          <w:b/>
          <w:sz w:val="24"/>
          <w:szCs w:val="24"/>
        </w:rPr>
      </w:pPr>
      <w:r>
        <w:rPr>
          <w:rFonts w:ascii="Berlin Type" w:hAnsi="Berlin Type" w:cs="Arial"/>
          <w:b/>
          <w:sz w:val="24"/>
          <w:szCs w:val="24"/>
        </w:rPr>
        <w:t xml:space="preserve">Name </w:t>
      </w:r>
      <w:r>
        <w:rPr>
          <w:rFonts w:ascii="Berlin Type" w:hAnsi="Berlin Type" w:cs="Arial"/>
          <w:b/>
          <w:sz w:val="24"/>
          <w:szCs w:val="24"/>
        </w:rPr>
        <w:tab/>
      </w:r>
      <w:r>
        <w:rPr>
          <w:rFonts w:ascii="Berlin Type" w:hAnsi="Berlin Type" w:cs="Arial"/>
          <w:b/>
          <w:sz w:val="24"/>
          <w:szCs w:val="24"/>
        </w:rPr>
        <w:tab/>
      </w:r>
      <w:r>
        <w:rPr>
          <w:rFonts w:ascii="Berlin Type" w:hAnsi="Berlin Type" w:cs="Arial"/>
          <w:b/>
          <w:sz w:val="24"/>
          <w:szCs w:val="24"/>
        </w:rPr>
        <w:tab/>
        <w:t>Organisation/Institution</w:t>
      </w:r>
    </w:p>
    <w:p w14:paraId="445262A2" w14:textId="77777777" w:rsidR="00794A1A" w:rsidRDefault="00754D7E">
      <w:pPr>
        <w:pStyle w:val="Listenabsatz"/>
        <w:numPr>
          <w:ilvl w:val="0"/>
          <w:numId w:val="3"/>
        </w:numPr>
        <w:tabs>
          <w:tab w:val="left" w:pos="142"/>
          <w:tab w:val="left" w:pos="3742"/>
        </w:tabs>
        <w:spacing w:line="360" w:lineRule="auto"/>
        <w:ind w:left="4253" w:hanging="4329"/>
        <w:rPr>
          <w:rFonts w:ascii="Berlin Type" w:hAnsi="Berlin Type" w:cs="Arial"/>
          <w:b/>
          <w:sz w:val="24"/>
          <w:szCs w:val="24"/>
        </w:rPr>
      </w:pPr>
      <w:r>
        <w:rPr>
          <w:rFonts w:ascii="Berlin Type" w:hAnsi="Berlin Type" w:cs="Arial"/>
          <w:b/>
          <w:sz w:val="24"/>
          <w:szCs w:val="24"/>
        </w:rPr>
        <w:t>Seerig, Thomas</w:t>
      </w:r>
      <w:r>
        <w:rPr>
          <w:rFonts w:ascii="Berlin Type" w:hAnsi="Berlin Type" w:cs="Arial"/>
          <w:b/>
          <w:sz w:val="24"/>
          <w:szCs w:val="24"/>
        </w:rPr>
        <w:tab/>
      </w:r>
      <w:r>
        <w:rPr>
          <w:rFonts w:ascii="Berlin Type" w:hAnsi="Berlin Type" w:cs="Arial"/>
          <w:b/>
          <w:sz w:val="24"/>
          <w:szCs w:val="24"/>
        </w:rPr>
        <w:tab/>
        <w:t>Landesbeirat für Menschen mit       Behinderungen (stellvertretender Vorsitzender)</w:t>
      </w:r>
    </w:p>
    <w:p w14:paraId="279EB513" w14:textId="77777777" w:rsidR="00794A1A" w:rsidRDefault="00754D7E">
      <w:pPr>
        <w:pStyle w:val="Listenabsatz"/>
        <w:numPr>
          <w:ilvl w:val="0"/>
          <w:numId w:val="3"/>
        </w:numPr>
        <w:tabs>
          <w:tab w:val="left" w:pos="567"/>
          <w:tab w:val="left" w:pos="3742"/>
        </w:tabs>
        <w:spacing w:line="360" w:lineRule="auto"/>
        <w:rPr>
          <w:rFonts w:ascii="Berlin Type" w:hAnsi="Berlin Type" w:cs="Arial"/>
          <w:sz w:val="24"/>
          <w:szCs w:val="24"/>
        </w:rPr>
      </w:pPr>
      <w:r>
        <w:rPr>
          <w:rFonts w:ascii="Berlin Type" w:hAnsi="Berlin Type" w:cs="Arial"/>
          <w:sz w:val="24"/>
          <w:szCs w:val="24"/>
        </w:rPr>
        <w:t>Stenger, Birgit</w:t>
      </w:r>
      <w:r>
        <w:rPr>
          <w:rFonts w:ascii="Berlin Type" w:hAnsi="Berlin Type" w:cs="Arial"/>
          <w:sz w:val="24"/>
          <w:szCs w:val="24"/>
        </w:rPr>
        <w:tab/>
      </w:r>
      <w:r>
        <w:rPr>
          <w:rFonts w:ascii="Berlin Type" w:hAnsi="Berlin Type" w:cs="Arial"/>
          <w:sz w:val="24"/>
          <w:szCs w:val="24"/>
        </w:rPr>
        <w:tab/>
        <w:t>Landesbeirat für Menschen mit Behinderungen</w:t>
      </w:r>
    </w:p>
    <w:p w14:paraId="0E9553AD" w14:textId="797A7325" w:rsidR="00794A1A" w:rsidRDefault="00427173">
      <w:pPr>
        <w:pStyle w:val="Listenabsatz"/>
        <w:numPr>
          <w:ilvl w:val="0"/>
          <w:numId w:val="3"/>
        </w:numPr>
        <w:tabs>
          <w:tab w:val="left" w:pos="567"/>
          <w:tab w:val="left" w:pos="3742"/>
        </w:tabs>
        <w:spacing w:line="360" w:lineRule="auto"/>
        <w:rPr>
          <w:rFonts w:ascii="Berlin Type" w:hAnsi="Berlin Type" w:cs="Arial"/>
          <w:sz w:val="24"/>
          <w:szCs w:val="24"/>
        </w:rPr>
      </w:pPr>
      <w:r>
        <w:rPr>
          <w:rFonts w:ascii="Berlin Type" w:hAnsi="Berlin Type" w:cs="Arial"/>
          <w:sz w:val="24"/>
          <w:szCs w:val="24"/>
        </w:rPr>
        <w:t>Zander, Thomas</w:t>
      </w:r>
      <w:r w:rsidR="00754D7E">
        <w:rPr>
          <w:rFonts w:ascii="Berlin Type" w:hAnsi="Berlin Type" w:cs="Arial"/>
          <w:sz w:val="24"/>
          <w:szCs w:val="24"/>
        </w:rPr>
        <w:tab/>
      </w:r>
      <w:r w:rsidR="00754D7E">
        <w:rPr>
          <w:rFonts w:ascii="Berlin Type" w:hAnsi="Berlin Type" w:cs="Arial"/>
          <w:sz w:val="24"/>
          <w:szCs w:val="24"/>
        </w:rPr>
        <w:tab/>
        <w:t>Landesbeirat für Menschen mit Behinderungen</w:t>
      </w:r>
    </w:p>
    <w:p w14:paraId="11B7C90D" w14:textId="77777777" w:rsidR="00794A1A" w:rsidRDefault="00754D7E">
      <w:pPr>
        <w:pStyle w:val="Listenabsatz"/>
        <w:numPr>
          <w:ilvl w:val="0"/>
          <w:numId w:val="3"/>
        </w:numPr>
        <w:tabs>
          <w:tab w:val="left" w:pos="567"/>
          <w:tab w:val="left" w:pos="3742"/>
        </w:tabs>
        <w:spacing w:line="360" w:lineRule="auto"/>
        <w:rPr>
          <w:rFonts w:ascii="Berlin Type" w:hAnsi="Berlin Type" w:cs="Arial"/>
          <w:sz w:val="24"/>
          <w:szCs w:val="24"/>
        </w:rPr>
      </w:pPr>
      <w:r>
        <w:rPr>
          <w:rFonts w:ascii="Berlin Type" w:hAnsi="Berlin Type" w:cs="Arial"/>
          <w:sz w:val="24"/>
          <w:szCs w:val="24"/>
        </w:rPr>
        <w:t>Loos, Stephanie</w:t>
      </w:r>
      <w:r>
        <w:rPr>
          <w:rFonts w:ascii="Berlin Type" w:hAnsi="Berlin Type" w:cs="Arial"/>
          <w:sz w:val="24"/>
          <w:szCs w:val="24"/>
        </w:rPr>
        <w:tab/>
      </w:r>
      <w:r>
        <w:rPr>
          <w:rFonts w:ascii="Berlin Type" w:hAnsi="Berlin Type" w:cs="Arial"/>
          <w:sz w:val="24"/>
          <w:szCs w:val="24"/>
        </w:rPr>
        <w:tab/>
        <w:t>Landesbeirat für Menschen mit Behinderungen</w:t>
      </w:r>
    </w:p>
    <w:p w14:paraId="52A8A9D9" w14:textId="77777777" w:rsidR="00794A1A" w:rsidRDefault="00754D7E">
      <w:pPr>
        <w:pStyle w:val="Listenabsatz"/>
        <w:numPr>
          <w:ilvl w:val="0"/>
          <w:numId w:val="3"/>
        </w:numPr>
        <w:tabs>
          <w:tab w:val="left" w:pos="567"/>
          <w:tab w:val="left" w:pos="3742"/>
        </w:tabs>
        <w:spacing w:line="360" w:lineRule="auto"/>
        <w:rPr>
          <w:rFonts w:ascii="Berlin Type" w:hAnsi="Berlin Type" w:cs="Arial"/>
          <w:sz w:val="24"/>
          <w:szCs w:val="24"/>
        </w:rPr>
      </w:pPr>
      <w:r>
        <w:rPr>
          <w:rFonts w:ascii="Berlin Type" w:hAnsi="Berlin Type" w:cs="Arial"/>
          <w:sz w:val="24"/>
          <w:szCs w:val="24"/>
        </w:rPr>
        <w:t>Metzing, Holger</w:t>
      </w:r>
      <w:r>
        <w:rPr>
          <w:rFonts w:ascii="Berlin Type" w:hAnsi="Berlin Type" w:cs="Arial"/>
          <w:sz w:val="24"/>
          <w:szCs w:val="24"/>
        </w:rPr>
        <w:tab/>
      </w:r>
      <w:r>
        <w:rPr>
          <w:rFonts w:ascii="Berlin Type" w:hAnsi="Berlin Type" w:cs="Arial"/>
          <w:sz w:val="24"/>
          <w:szCs w:val="24"/>
        </w:rPr>
        <w:tab/>
        <w:t>Landesbeirat für Menschen mit Behinderungen</w:t>
      </w:r>
    </w:p>
    <w:p w14:paraId="7CE3C7F1" w14:textId="1038953E" w:rsidR="00794A1A" w:rsidRDefault="00754D7E">
      <w:pPr>
        <w:pStyle w:val="berschrift4"/>
        <w:spacing w:line="360" w:lineRule="auto"/>
        <w:rPr>
          <w:i w:val="0"/>
          <w:sz w:val="24"/>
          <w:szCs w:val="24"/>
        </w:rPr>
      </w:pPr>
      <w:r>
        <w:rPr>
          <w:i w:val="0"/>
          <w:sz w:val="24"/>
          <w:szCs w:val="24"/>
        </w:rPr>
        <w:t xml:space="preserve">Verbände aus dem Bereich der Menschen mit seelischen Behinderungen oder Menschen mit Psychiatrieerfahrungen </w:t>
      </w:r>
    </w:p>
    <w:p w14:paraId="497A73B1" w14:textId="77777777" w:rsidR="00794A1A" w:rsidRDefault="00754D7E">
      <w:pPr>
        <w:pStyle w:val="Listenabsatz"/>
        <w:numPr>
          <w:ilvl w:val="0"/>
          <w:numId w:val="3"/>
        </w:numPr>
        <w:tabs>
          <w:tab w:val="left" w:pos="567"/>
          <w:tab w:val="left" w:pos="3742"/>
        </w:tabs>
        <w:spacing w:line="360" w:lineRule="auto"/>
        <w:rPr>
          <w:rFonts w:ascii="Berlin Type" w:hAnsi="Berlin Type" w:cs="Arial"/>
          <w:bCs/>
          <w:sz w:val="24"/>
          <w:szCs w:val="24"/>
        </w:rPr>
      </w:pPr>
      <w:r>
        <w:rPr>
          <w:rFonts w:ascii="Berlin Type" w:hAnsi="Berlin Type" w:cs="Arial"/>
          <w:bCs/>
          <w:sz w:val="24"/>
          <w:szCs w:val="24"/>
        </w:rPr>
        <w:t>Krausser, Hartmut</w:t>
      </w:r>
      <w:r>
        <w:rPr>
          <w:rFonts w:ascii="Berlin Type" w:hAnsi="Berlin Type" w:cs="Arial"/>
          <w:bCs/>
          <w:sz w:val="24"/>
          <w:szCs w:val="24"/>
        </w:rPr>
        <w:tab/>
      </w:r>
      <w:r>
        <w:rPr>
          <w:rFonts w:ascii="Berlin Type" w:hAnsi="Berlin Type" w:cs="Arial"/>
          <w:bCs/>
          <w:sz w:val="24"/>
          <w:szCs w:val="24"/>
        </w:rPr>
        <w:tab/>
      </w:r>
      <w:proofErr w:type="spellStart"/>
      <w:r>
        <w:rPr>
          <w:rFonts w:ascii="Berlin Type" w:hAnsi="Berlin Type" w:cs="Arial"/>
          <w:bCs/>
          <w:sz w:val="24"/>
          <w:szCs w:val="24"/>
        </w:rPr>
        <w:t>ApK</w:t>
      </w:r>
      <w:proofErr w:type="spellEnd"/>
    </w:p>
    <w:p w14:paraId="79B532FA" w14:textId="77777777" w:rsidR="00794A1A" w:rsidRDefault="00754D7E">
      <w:pPr>
        <w:pStyle w:val="Listenabsatz"/>
        <w:numPr>
          <w:ilvl w:val="0"/>
          <w:numId w:val="3"/>
        </w:numPr>
        <w:tabs>
          <w:tab w:val="left" w:pos="567"/>
          <w:tab w:val="left" w:pos="3742"/>
        </w:tabs>
        <w:spacing w:line="360" w:lineRule="auto"/>
        <w:rPr>
          <w:rFonts w:ascii="Berlin Type" w:hAnsi="Berlin Type" w:cs="Arial"/>
          <w:bCs/>
          <w:sz w:val="24"/>
          <w:szCs w:val="24"/>
        </w:rPr>
      </w:pPr>
      <w:r>
        <w:rPr>
          <w:rFonts w:ascii="Berlin Type" w:hAnsi="Berlin Type" w:cs="Arial"/>
          <w:bCs/>
          <w:sz w:val="24"/>
          <w:szCs w:val="24"/>
        </w:rPr>
        <w:t>Wegener, Uwe</w:t>
      </w:r>
      <w:r>
        <w:rPr>
          <w:rFonts w:ascii="Berlin Type" w:hAnsi="Berlin Type" w:cs="Arial"/>
          <w:bCs/>
          <w:sz w:val="24"/>
          <w:szCs w:val="24"/>
        </w:rPr>
        <w:tab/>
      </w:r>
      <w:r>
        <w:rPr>
          <w:rFonts w:ascii="Berlin Type" w:hAnsi="Berlin Type" w:cs="Arial"/>
          <w:bCs/>
          <w:sz w:val="24"/>
          <w:szCs w:val="24"/>
        </w:rPr>
        <w:tab/>
        <w:t>Bipolaris</w:t>
      </w:r>
    </w:p>
    <w:p w14:paraId="37718D51" w14:textId="77777777" w:rsidR="00794A1A" w:rsidRDefault="00754D7E">
      <w:pPr>
        <w:pStyle w:val="berschrift4"/>
        <w:spacing w:line="360" w:lineRule="auto"/>
        <w:rPr>
          <w:i w:val="0"/>
          <w:sz w:val="24"/>
          <w:szCs w:val="24"/>
        </w:rPr>
      </w:pPr>
      <w:r>
        <w:rPr>
          <w:i w:val="0"/>
          <w:sz w:val="24"/>
          <w:szCs w:val="24"/>
        </w:rPr>
        <w:lastRenderedPageBreak/>
        <w:t>LIGA und weitere Verbandsvertreter</w:t>
      </w:r>
      <w:r>
        <w:rPr>
          <w:i w:val="0"/>
          <w:sz w:val="24"/>
          <w:szCs w:val="24"/>
        </w:rPr>
        <w:tab/>
      </w:r>
    </w:p>
    <w:p w14:paraId="1A4736DE" w14:textId="77777777" w:rsidR="00794A1A" w:rsidRPr="00662F3C" w:rsidRDefault="00754D7E" w:rsidP="00662F3C">
      <w:pPr>
        <w:pStyle w:val="Listenabsatz"/>
        <w:numPr>
          <w:ilvl w:val="0"/>
          <w:numId w:val="3"/>
        </w:numPr>
        <w:tabs>
          <w:tab w:val="left" w:pos="567"/>
          <w:tab w:val="left" w:pos="3742"/>
        </w:tabs>
        <w:spacing w:before="0" w:line="360" w:lineRule="auto"/>
        <w:rPr>
          <w:rFonts w:ascii="Berlin Type" w:hAnsi="Berlin Type" w:cs="Arial"/>
          <w:b/>
          <w:color w:val="000000"/>
          <w:sz w:val="24"/>
          <w:szCs w:val="24"/>
        </w:rPr>
      </w:pPr>
      <w:r>
        <w:rPr>
          <w:rFonts w:ascii="Berlin Type" w:hAnsi="Berlin Type" w:cs="Arial"/>
          <w:b/>
          <w:color w:val="000000"/>
          <w:sz w:val="24"/>
          <w:szCs w:val="24"/>
        </w:rPr>
        <w:t>Peth, Christian</w:t>
      </w:r>
      <w:r>
        <w:rPr>
          <w:rFonts w:ascii="Berlin Type" w:hAnsi="Berlin Type" w:cs="Arial"/>
          <w:b/>
          <w:color w:val="000000"/>
          <w:sz w:val="24"/>
          <w:szCs w:val="24"/>
        </w:rPr>
        <w:tab/>
      </w:r>
      <w:r>
        <w:rPr>
          <w:rFonts w:ascii="Berlin Type" w:hAnsi="Berlin Type" w:cs="Arial"/>
          <w:b/>
          <w:color w:val="000000"/>
          <w:sz w:val="24"/>
          <w:szCs w:val="24"/>
        </w:rPr>
        <w:tab/>
      </w:r>
      <w:bookmarkStart w:id="0" w:name="_Hlk215729847"/>
      <w:r>
        <w:rPr>
          <w:rFonts w:ascii="Berlin Type" w:hAnsi="Berlin Type" w:cs="Arial"/>
          <w:b/>
          <w:color w:val="000000"/>
          <w:sz w:val="24"/>
          <w:szCs w:val="24"/>
        </w:rPr>
        <w:t xml:space="preserve">Der Paritätische Berlin </w:t>
      </w:r>
      <w:bookmarkEnd w:id="0"/>
      <w:r>
        <w:rPr>
          <w:rFonts w:ascii="Berlin Type" w:hAnsi="Berlin Type" w:cs="Arial"/>
          <w:b/>
          <w:color w:val="000000"/>
          <w:sz w:val="24"/>
          <w:szCs w:val="24"/>
        </w:rPr>
        <w:t>(stellvertretender</w:t>
      </w:r>
      <w:r>
        <w:rPr>
          <w:rFonts w:ascii="Berlin Type" w:hAnsi="Berlin Type" w:cs="Arial"/>
          <w:b/>
          <w:color w:val="000000"/>
          <w:sz w:val="24"/>
          <w:szCs w:val="24"/>
        </w:rPr>
        <w:tab/>
      </w:r>
      <w:r>
        <w:rPr>
          <w:rFonts w:ascii="Berlin Type" w:hAnsi="Berlin Type" w:cs="Arial"/>
          <w:b/>
          <w:color w:val="000000"/>
          <w:sz w:val="24"/>
          <w:szCs w:val="24"/>
        </w:rPr>
        <w:tab/>
      </w:r>
      <w:r>
        <w:rPr>
          <w:rFonts w:ascii="Berlin Type" w:hAnsi="Berlin Type" w:cs="Arial"/>
          <w:b/>
          <w:color w:val="000000"/>
          <w:sz w:val="24"/>
          <w:szCs w:val="24"/>
        </w:rPr>
        <w:tab/>
      </w:r>
      <w:r>
        <w:rPr>
          <w:rFonts w:ascii="Berlin Type" w:hAnsi="Berlin Type" w:cs="Arial"/>
          <w:b/>
          <w:color w:val="000000"/>
          <w:sz w:val="24"/>
          <w:szCs w:val="24"/>
        </w:rPr>
        <w:tab/>
        <w:t>Vorsitzender)</w:t>
      </w:r>
      <w:r w:rsidRPr="00662F3C">
        <w:rPr>
          <w:rFonts w:ascii="Berlin Type" w:hAnsi="Berlin Type" w:cs="Arial"/>
          <w:color w:val="000000"/>
          <w:sz w:val="24"/>
          <w:szCs w:val="24"/>
        </w:rPr>
        <w:tab/>
      </w:r>
      <w:r w:rsidRPr="00662F3C">
        <w:rPr>
          <w:rFonts w:ascii="Berlin Type" w:hAnsi="Berlin Type" w:cs="Arial"/>
          <w:color w:val="000000"/>
          <w:sz w:val="24"/>
          <w:szCs w:val="24"/>
        </w:rPr>
        <w:tab/>
      </w:r>
    </w:p>
    <w:p w14:paraId="39109F57" w14:textId="3134C9BB" w:rsidR="00794A1A" w:rsidRDefault="00C05B3D" w:rsidP="008656F2">
      <w:pPr>
        <w:pStyle w:val="Listenabsatz"/>
        <w:numPr>
          <w:ilvl w:val="0"/>
          <w:numId w:val="3"/>
        </w:numPr>
        <w:tabs>
          <w:tab w:val="left" w:pos="284"/>
          <w:tab w:val="left" w:pos="3742"/>
        </w:tabs>
        <w:spacing w:before="0" w:line="360" w:lineRule="auto"/>
        <w:ind w:left="284"/>
        <w:rPr>
          <w:rFonts w:ascii="Berlin Type" w:hAnsi="Berlin Type" w:cs="Arial"/>
          <w:sz w:val="24"/>
          <w:szCs w:val="24"/>
        </w:rPr>
      </w:pPr>
      <w:r>
        <w:rPr>
          <w:rFonts w:ascii="Berlin Type" w:hAnsi="Berlin Type" w:cs="Arial"/>
          <w:sz w:val="24"/>
          <w:szCs w:val="24"/>
        </w:rPr>
        <w:t>Biester, Silke</w:t>
      </w:r>
      <w:r w:rsidR="00754D7E">
        <w:rPr>
          <w:rFonts w:ascii="Berlin Type" w:hAnsi="Berlin Type" w:cs="Arial"/>
          <w:sz w:val="24"/>
          <w:szCs w:val="24"/>
        </w:rPr>
        <w:tab/>
      </w:r>
      <w:r w:rsidR="00754D7E">
        <w:rPr>
          <w:rFonts w:ascii="Berlin Type" w:hAnsi="Berlin Type" w:cs="Arial"/>
          <w:sz w:val="24"/>
          <w:szCs w:val="24"/>
        </w:rPr>
        <w:tab/>
        <w:t>Caritas</w:t>
      </w:r>
    </w:p>
    <w:p w14:paraId="4DBDAB64" w14:textId="77777777" w:rsidR="00794A1A" w:rsidRDefault="00754D7E" w:rsidP="008656F2">
      <w:pPr>
        <w:pStyle w:val="Listenabsatz"/>
        <w:numPr>
          <w:ilvl w:val="0"/>
          <w:numId w:val="3"/>
        </w:numPr>
        <w:tabs>
          <w:tab w:val="left" w:pos="4111"/>
          <w:tab w:val="left" w:pos="4253"/>
        </w:tabs>
        <w:spacing w:before="0" w:line="360" w:lineRule="auto"/>
        <w:ind w:left="284"/>
        <w:rPr>
          <w:rFonts w:ascii="Berlin Type" w:hAnsi="Berlin Type" w:cs="Arial"/>
          <w:sz w:val="24"/>
          <w:szCs w:val="24"/>
        </w:rPr>
      </w:pPr>
      <w:r>
        <w:rPr>
          <w:rFonts w:ascii="Berlin Type" w:hAnsi="Berlin Type" w:cs="Arial"/>
          <w:sz w:val="24"/>
          <w:szCs w:val="24"/>
        </w:rPr>
        <w:t>Rutkowski, Susanne</w:t>
      </w:r>
      <w:r>
        <w:rPr>
          <w:rFonts w:ascii="Berlin Type" w:hAnsi="Berlin Type" w:cs="Arial"/>
          <w:sz w:val="24"/>
          <w:szCs w:val="24"/>
        </w:rPr>
        <w:tab/>
      </w:r>
      <w:r>
        <w:rPr>
          <w:rFonts w:ascii="Berlin Type" w:hAnsi="Berlin Type" w:cs="Arial"/>
          <w:sz w:val="24"/>
          <w:szCs w:val="24"/>
        </w:rPr>
        <w:tab/>
        <w:t>DRK Berlin</w:t>
      </w:r>
    </w:p>
    <w:p w14:paraId="0064EC8E" w14:textId="77777777" w:rsidR="00794A1A" w:rsidRDefault="00754D7E">
      <w:pPr>
        <w:pStyle w:val="Listenabsatz"/>
        <w:numPr>
          <w:ilvl w:val="0"/>
          <w:numId w:val="3"/>
        </w:numPr>
        <w:tabs>
          <w:tab w:val="left" w:pos="567"/>
          <w:tab w:val="left" w:pos="3742"/>
        </w:tabs>
        <w:spacing w:before="0" w:line="360" w:lineRule="auto"/>
        <w:ind w:left="284"/>
        <w:rPr>
          <w:rFonts w:ascii="Berlin Type" w:hAnsi="Berlin Type" w:cs="Arial"/>
          <w:sz w:val="24"/>
          <w:szCs w:val="24"/>
        </w:rPr>
      </w:pPr>
      <w:r>
        <w:rPr>
          <w:rFonts w:ascii="Berlin Type" w:hAnsi="Berlin Type" w:cs="Arial"/>
          <w:sz w:val="24"/>
          <w:szCs w:val="24"/>
        </w:rPr>
        <w:t>Schütz, Elisabeth</w:t>
      </w:r>
      <w:r>
        <w:rPr>
          <w:rFonts w:ascii="Berlin Type" w:hAnsi="Berlin Type" w:cs="Arial"/>
          <w:sz w:val="24"/>
          <w:szCs w:val="24"/>
        </w:rPr>
        <w:tab/>
      </w:r>
      <w:r>
        <w:rPr>
          <w:rFonts w:ascii="Berlin Type" w:hAnsi="Berlin Type" w:cs="Arial"/>
          <w:sz w:val="24"/>
          <w:szCs w:val="24"/>
        </w:rPr>
        <w:tab/>
        <w:t>DWBO</w:t>
      </w:r>
    </w:p>
    <w:p w14:paraId="3AD3B32B" w14:textId="77777777" w:rsidR="00794A1A" w:rsidRDefault="00662F3C" w:rsidP="008656F2">
      <w:pPr>
        <w:pStyle w:val="Listenabsatz"/>
        <w:numPr>
          <w:ilvl w:val="0"/>
          <w:numId w:val="3"/>
        </w:numPr>
        <w:tabs>
          <w:tab w:val="left" w:pos="3742"/>
          <w:tab w:val="left" w:pos="4253"/>
        </w:tabs>
        <w:spacing w:before="0" w:line="360" w:lineRule="auto"/>
        <w:ind w:left="284"/>
        <w:rPr>
          <w:rFonts w:ascii="Berlin Type" w:hAnsi="Berlin Type" w:cs="Arial"/>
          <w:sz w:val="24"/>
          <w:szCs w:val="24"/>
        </w:rPr>
      </w:pPr>
      <w:r>
        <w:rPr>
          <w:rFonts w:ascii="Berlin Type" w:hAnsi="Berlin Type" w:cs="Arial"/>
          <w:sz w:val="24"/>
          <w:szCs w:val="24"/>
        </w:rPr>
        <w:t>May, Margarete</w:t>
      </w:r>
      <w:r w:rsidR="00754D7E">
        <w:rPr>
          <w:rFonts w:ascii="Berlin Type" w:hAnsi="Berlin Type" w:cs="Arial"/>
          <w:sz w:val="24"/>
          <w:szCs w:val="24"/>
        </w:rPr>
        <w:tab/>
      </w:r>
      <w:r w:rsidR="00754D7E">
        <w:rPr>
          <w:rFonts w:ascii="Berlin Type" w:hAnsi="Berlin Type" w:cs="Arial"/>
          <w:sz w:val="24"/>
          <w:szCs w:val="24"/>
        </w:rPr>
        <w:tab/>
      </w:r>
      <w:proofErr w:type="spellStart"/>
      <w:r>
        <w:rPr>
          <w:rFonts w:ascii="Berlin Type" w:hAnsi="Berlin Type" w:cs="Arial"/>
          <w:sz w:val="24"/>
          <w:szCs w:val="24"/>
        </w:rPr>
        <w:t>bpa</w:t>
      </w:r>
      <w:proofErr w:type="spellEnd"/>
    </w:p>
    <w:p w14:paraId="1B30DA66" w14:textId="42711F91" w:rsidR="00C05B3D" w:rsidRDefault="00C05B3D" w:rsidP="008656F2">
      <w:pPr>
        <w:pStyle w:val="Listenabsatz"/>
        <w:numPr>
          <w:ilvl w:val="0"/>
          <w:numId w:val="3"/>
        </w:numPr>
        <w:tabs>
          <w:tab w:val="left" w:pos="3742"/>
          <w:tab w:val="left" w:pos="4253"/>
        </w:tabs>
        <w:spacing w:before="0" w:line="360" w:lineRule="auto"/>
        <w:ind w:left="284"/>
        <w:rPr>
          <w:rFonts w:ascii="Berlin Type" w:hAnsi="Berlin Type" w:cs="Arial"/>
          <w:sz w:val="24"/>
          <w:szCs w:val="24"/>
        </w:rPr>
      </w:pPr>
      <w:r>
        <w:rPr>
          <w:rFonts w:ascii="Berlin Type" w:hAnsi="Berlin Type" w:cs="Arial"/>
          <w:sz w:val="24"/>
          <w:szCs w:val="24"/>
        </w:rPr>
        <w:t>Wasielewski, Benjamin</w:t>
      </w:r>
      <w:r>
        <w:rPr>
          <w:rFonts w:ascii="Berlin Type" w:hAnsi="Berlin Type" w:cs="Arial"/>
          <w:sz w:val="24"/>
          <w:szCs w:val="24"/>
        </w:rPr>
        <w:tab/>
      </w:r>
      <w:r>
        <w:rPr>
          <w:rFonts w:ascii="Berlin Type" w:hAnsi="Berlin Type" w:cs="Arial"/>
          <w:sz w:val="24"/>
          <w:szCs w:val="24"/>
        </w:rPr>
        <w:tab/>
        <w:t>AWO Berlin</w:t>
      </w:r>
    </w:p>
    <w:p w14:paraId="6700E445" w14:textId="40B16E75" w:rsidR="00C05B3D" w:rsidRDefault="00C05B3D" w:rsidP="008656F2">
      <w:pPr>
        <w:pStyle w:val="Listenabsatz"/>
        <w:numPr>
          <w:ilvl w:val="0"/>
          <w:numId w:val="3"/>
        </w:numPr>
        <w:tabs>
          <w:tab w:val="left" w:pos="3742"/>
          <w:tab w:val="left" w:pos="4253"/>
        </w:tabs>
        <w:spacing w:before="0" w:line="360" w:lineRule="auto"/>
        <w:ind w:left="284"/>
        <w:rPr>
          <w:rFonts w:ascii="Berlin Type" w:hAnsi="Berlin Type" w:cs="Arial"/>
          <w:sz w:val="24"/>
          <w:szCs w:val="24"/>
        </w:rPr>
      </w:pPr>
      <w:r>
        <w:rPr>
          <w:rFonts w:ascii="Berlin Type" w:hAnsi="Berlin Type" w:cs="Arial"/>
          <w:sz w:val="24"/>
          <w:szCs w:val="24"/>
        </w:rPr>
        <w:t>Schödl, Regina</w:t>
      </w:r>
      <w:r>
        <w:rPr>
          <w:rFonts w:ascii="Berlin Type" w:hAnsi="Berlin Type" w:cs="Arial"/>
          <w:sz w:val="24"/>
          <w:szCs w:val="24"/>
        </w:rPr>
        <w:tab/>
      </w:r>
      <w:r>
        <w:rPr>
          <w:rFonts w:ascii="Berlin Type" w:hAnsi="Berlin Type" w:cs="Arial"/>
          <w:sz w:val="24"/>
          <w:szCs w:val="24"/>
        </w:rPr>
        <w:tab/>
      </w:r>
      <w:r w:rsidRPr="00C05B3D">
        <w:rPr>
          <w:rFonts w:ascii="Berlin Type" w:hAnsi="Berlin Type" w:cs="Arial"/>
          <w:sz w:val="24"/>
          <w:szCs w:val="24"/>
        </w:rPr>
        <w:t>Der Paritätische Berlin</w:t>
      </w:r>
    </w:p>
    <w:p w14:paraId="524F03FC" w14:textId="3794E6B2" w:rsidR="00C05B3D" w:rsidRDefault="00C05B3D" w:rsidP="00E5351C">
      <w:pPr>
        <w:pStyle w:val="Listenabsatz"/>
        <w:tabs>
          <w:tab w:val="left" w:pos="3742"/>
          <w:tab w:val="left" w:pos="4253"/>
        </w:tabs>
        <w:spacing w:before="0" w:line="360" w:lineRule="auto"/>
        <w:ind w:left="284"/>
        <w:rPr>
          <w:rFonts w:ascii="Berlin Type" w:hAnsi="Berlin Type" w:cs="Arial"/>
          <w:sz w:val="24"/>
          <w:szCs w:val="24"/>
        </w:rPr>
      </w:pPr>
      <w:r>
        <w:rPr>
          <w:rFonts w:ascii="Berlin Type" w:hAnsi="Berlin Type" w:cs="Arial"/>
          <w:sz w:val="24"/>
          <w:szCs w:val="24"/>
        </w:rPr>
        <w:t xml:space="preserve">Brohl-Zubert, </w:t>
      </w:r>
      <w:r w:rsidR="00625E38">
        <w:rPr>
          <w:rFonts w:ascii="Berlin Type" w:hAnsi="Berlin Type" w:cs="Arial"/>
          <w:sz w:val="24"/>
          <w:szCs w:val="24"/>
        </w:rPr>
        <w:t>Uwe</w:t>
      </w:r>
      <w:r w:rsidR="00625E38">
        <w:rPr>
          <w:rFonts w:ascii="Berlin Type" w:hAnsi="Berlin Type" w:cs="Arial"/>
          <w:sz w:val="24"/>
          <w:szCs w:val="24"/>
        </w:rPr>
        <w:tab/>
      </w:r>
      <w:r w:rsidR="00625E38">
        <w:rPr>
          <w:rFonts w:ascii="Berlin Type" w:hAnsi="Berlin Type" w:cs="Arial"/>
          <w:sz w:val="24"/>
          <w:szCs w:val="24"/>
        </w:rPr>
        <w:tab/>
      </w:r>
      <w:r w:rsidR="00625E38" w:rsidRPr="00625E38">
        <w:rPr>
          <w:rFonts w:ascii="Berlin Type" w:hAnsi="Berlin Type" w:cs="Arial"/>
          <w:sz w:val="24"/>
          <w:szCs w:val="24"/>
        </w:rPr>
        <w:t>Der Paritätische Berlin</w:t>
      </w:r>
    </w:p>
    <w:p w14:paraId="668D3935" w14:textId="77777777" w:rsidR="00794A1A" w:rsidRDefault="00754D7E">
      <w:pPr>
        <w:pStyle w:val="berschrift4"/>
        <w:spacing w:line="360" w:lineRule="auto"/>
        <w:rPr>
          <w:i w:val="0"/>
          <w:sz w:val="24"/>
          <w:szCs w:val="24"/>
        </w:rPr>
      </w:pPr>
      <w:r>
        <w:rPr>
          <w:i w:val="0"/>
          <w:sz w:val="24"/>
          <w:szCs w:val="24"/>
        </w:rPr>
        <w:t>Landesbeauftragte für Menschen mit Behinderungen</w:t>
      </w:r>
    </w:p>
    <w:p w14:paraId="52D8A482" w14:textId="77777777" w:rsidR="00794A1A" w:rsidRDefault="00754D7E" w:rsidP="008656F2">
      <w:pPr>
        <w:pStyle w:val="Listenabsatz"/>
        <w:numPr>
          <w:ilvl w:val="0"/>
          <w:numId w:val="3"/>
        </w:numPr>
        <w:tabs>
          <w:tab w:val="left" w:pos="3742"/>
          <w:tab w:val="left" w:pos="4253"/>
        </w:tabs>
        <w:spacing w:before="0" w:after="240" w:line="360" w:lineRule="auto"/>
        <w:rPr>
          <w:rFonts w:ascii="Berlin Type" w:hAnsi="Berlin Type" w:cs="Arial"/>
          <w:sz w:val="24"/>
          <w:szCs w:val="24"/>
        </w:rPr>
      </w:pPr>
      <w:r>
        <w:rPr>
          <w:rFonts w:ascii="Berlin Type" w:hAnsi="Berlin Type" w:cs="Arial"/>
          <w:sz w:val="24"/>
          <w:szCs w:val="24"/>
        </w:rPr>
        <w:t>Braunert-Rümenapf, Christine</w:t>
      </w:r>
      <w:r>
        <w:rPr>
          <w:rFonts w:ascii="Berlin Type" w:hAnsi="Berlin Type" w:cs="Arial"/>
          <w:sz w:val="24"/>
          <w:szCs w:val="24"/>
        </w:rPr>
        <w:tab/>
      </w:r>
      <w:r>
        <w:rPr>
          <w:rFonts w:ascii="Berlin Type" w:hAnsi="Berlin Type" w:cs="Arial"/>
          <w:sz w:val="24"/>
          <w:szCs w:val="24"/>
        </w:rPr>
        <w:tab/>
        <w:t>Landesbeauftragte für Menschen mit</w:t>
      </w:r>
    </w:p>
    <w:p w14:paraId="5C2BEB89" w14:textId="77777777" w:rsidR="00794A1A" w:rsidRDefault="00754D7E">
      <w:pPr>
        <w:pStyle w:val="Listenabsatz"/>
        <w:tabs>
          <w:tab w:val="left" w:pos="567"/>
          <w:tab w:val="left" w:pos="3742"/>
        </w:tabs>
        <w:spacing w:before="0" w:after="240" w:line="360" w:lineRule="auto"/>
        <w:ind w:left="360"/>
        <w:rPr>
          <w:rFonts w:ascii="Berlin Type" w:hAnsi="Berlin Type" w:cs="Arial"/>
          <w:sz w:val="24"/>
          <w:szCs w:val="24"/>
        </w:rPr>
      </w:pPr>
      <w:r>
        <w:rPr>
          <w:rFonts w:ascii="Berlin Type" w:hAnsi="Berlin Type" w:cs="Arial"/>
          <w:sz w:val="24"/>
          <w:szCs w:val="24"/>
        </w:rPr>
        <w:tab/>
      </w:r>
      <w:r>
        <w:rPr>
          <w:rFonts w:ascii="Berlin Type" w:hAnsi="Berlin Type" w:cs="Arial"/>
          <w:sz w:val="24"/>
          <w:szCs w:val="24"/>
        </w:rPr>
        <w:tab/>
      </w:r>
      <w:r>
        <w:rPr>
          <w:rFonts w:ascii="Berlin Type" w:hAnsi="Berlin Type" w:cs="Arial"/>
          <w:sz w:val="24"/>
          <w:szCs w:val="24"/>
        </w:rPr>
        <w:tab/>
        <w:t xml:space="preserve">Behinderungen </w:t>
      </w:r>
    </w:p>
    <w:p w14:paraId="42F767A0" w14:textId="77777777" w:rsidR="00794A1A" w:rsidRDefault="00754D7E">
      <w:pPr>
        <w:pStyle w:val="berschrift4"/>
        <w:spacing w:line="360" w:lineRule="auto"/>
        <w:rPr>
          <w:i w:val="0"/>
          <w:sz w:val="24"/>
          <w:szCs w:val="24"/>
        </w:rPr>
      </w:pPr>
      <w:r>
        <w:rPr>
          <w:i w:val="0"/>
          <w:sz w:val="24"/>
          <w:szCs w:val="24"/>
        </w:rPr>
        <w:t>Hauptverwaltung</w:t>
      </w:r>
    </w:p>
    <w:p w14:paraId="284F2FC1" w14:textId="78176818" w:rsidR="00794A1A" w:rsidRDefault="00754D7E">
      <w:pPr>
        <w:pStyle w:val="Listenabsatz"/>
        <w:numPr>
          <w:ilvl w:val="0"/>
          <w:numId w:val="3"/>
        </w:numPr>
        <w:tabs>
          <w:tab w:val="left" w:pos="567"/>
          <w:tab w:val="left" w:pos="3742"/>
        </w:tabs>
        <w:spacing w:before="0" w:line="360" w:lineRule="auto"/>
        <w:rPr>
          <w:rFonts w:ascii="Berlin Type" w:hAnsi="Berlin Type" w:cs="Arial"/>
          <w:b/>
          <w:sz w:val="24"/>
          <w:szCs w:val="24"/>
        </w:rPr>
      </w:pPr>
      <w:r>
        <w:rPr>
          <w:rFonts w:ascii="Berlin Type" w:hAnsi="Berlin Type" w:cs="Arial"/>
          <w:b/>
          <w:sz w:val="24"/>
          <w:szCs w:val="24"/>
        </w:rPr>
        <w:t>Bozkurt, Aziz</w:t>
      </w:r>
      <w:r>
        <w:rPr>
          <w:rFonts w:ascii="Berlin Type" w:hAnsi="Berlin Type" w:cs="Arial"/>
          <w:b/>
          <w:sz w:val="24"/>
          <w:szCs w:val="24"/>
        </w:rPr>
        <w:tab/>
      </w:r>
      <w:r>
        <w:rPr>
          <w:rFonts w:ascii="Berlin Type" w:hAnsi="Berlin Type" w:cs="Arial"/>
          <w:b/>
          <w:sz w:val="24"/>
          <w:szCs w:val="24"/>
        </w:rPr>
        <w:tab/>
        <w:t>Staatssekretär für Soziales (Vorsitzender</w:t>
      </w:r>
      <w:r w:rsidR="0073574B">
        <w:rPr>
          <w:rFonts w:ascii="Berlin Type" w:hAnsi="Berlin Type" w:cs="Arial"/>
          <w:b/>
          <w:sz w:val="24"/>
          <w:szCs w:val="24"/>
        </w:rPr>
        <w:t>)</w:t>
      </w:r>
    </w:p>
    <w:p w14:paraId="12689E9E" w14:textId="6CE6BB1E" w:rsidR="0073574B" w:rsidRPr="0073574B" w:rsidRDefault="0073574B" w:rsidP="0073574B">
      <w:pPr>
        <w:pStyle w:val="Listenabsatz"/>
        <w:numPr>
          <w:ilvl w:val="0"/>
          <w:numId w:val="3"/>
        </w:numPr>
        <w:spacing w:line="360" w:lineRule="auto"/>
        <w:rPr>
          <w:rFonts w:ascii="Berlin Type" w:hAnsi="Berlin Type"/>
          <w:sz w:val="24"/>
          <w:szCs w:val="24"/>
        </w:rPr>
      </w:pPr>
      <w:r w:rsidRPr="0073574B">
        <w:rPr>
          <w:rFonts w:ascii="Berlin Type" w:hAnsi="Berlin Type"/>
          <w:sz w:val="24"/>
          <w:szCs w:val="24"/>
        </w:rPr>
        <w:t>Uelze, Kerstin</w:t>
      </w:r>
      <w:r w:rsidRPr="0073574B">
        <w:rPr>
          <w:rFonts w:ascii="Berlin Type" w:hAnsi="Berlin Type"/>
          <w:sz w:val="24"/>
          <w:szCs w:val="24"/>
        </w:rPr>
        <w:tab/>
      </w:r>
      <w:r w:rsidRPr="0073574B">
        <w:rPr>
          <w:rFonts w:ascii="Berlin Type" w:hAnsi="Berlin Type"/>
          <w:sz w:val="24"/>
          <w:szCs w:val="24"/>
        </w:rPr>
        <w:tab/>
      </w:r>
      <w:r w:rsidRPr="0073574B">
        <w:rPr>
          <w:rFonts w:ascii="Berlin Type" w:hAnsi="Berlin Type"/>
          <w:sz w:val="24"/>
          <w:szCs w:val="24"/>
        </w:rPr>
        <w:tab/>
      </w:r>
      <w:r w:rsidRPr="0073574B">
        <w:rPr>
          <w:rFonts w:ascii="Berlin Type" w:hAnsi="Berlin Type"/>
          <w:sz w:val="24"/>
          <w:szCs w:val="24"/>
        </w:rPr>
        <w:tab/>
        <w:t>Senatsverwaltung für Bildung, Jugend, Familie</w:t>
      </w:r>
    </w:p>
    <w:p w14:paraId="58FC6000" w14:textId="54BDDF28" w:rsidR="00794A1A" w:rsidRPr="0073574B" w:rsidRDefault="00625E38" w:rsidP="0073574B">
      <w:pPr>
        <w:pStyle w:val="Listenabsatz"/>
        <w:numPr>
          <w:ilvl w:val="0"/>
          <w:numId w:val="3"/>
        </w:numPr>
        <w:tabs>
          <w:tab w:val="left" w:pos="567"/>
          <w:tab w:val="left" w:pos="3742"/>
        </w:tabs>
        <w:spacing w:line="360" w:lineRule="auto"/>
        <w:rPr>
          <w:rFonts w:ascii="Berlin Type" w:hAnsi="Berlin Type" w:cs="Arial"/>
          <w:sz w:val="24"/>
          <w:szCs w:val="24"/>
        </w:rPr>
      </w:pPr>
      <w:r>
        <w:rPr>
          <w:rFonts w:ascii="Berlin Type" w:hAnsi="Berlin Type" w:cs="Arial"/>
          <w:sz w:val="24"/>
          <w:szCs w:val="24"/>
        </w:rPr>
        <w:t xml:space="preserve">Warpakowski, </w:t>
      </w:r>
      <w:r w:rsidR="003645E7">
        <w:rPr>
          <w:rFonts w:ascii="Berlin Type" w:hAnsi="Berlin Type" w:cs="Arial"/>
          <w:sz w:val="24"/>
          <w:szCs w:val="24"/>
        </w:rPr>
        <w:t>Martin</w:t>
      </w:r>
      <w:r w:rsidR="00754D7E">
        <w:rPr>
          <w:rFonts w:ascii="Berlin Type" w:hAnsi="Berlin Type" w:cs="Arial"/>
          <w:sz w:val="24"/>
          <w:szCs w:val="24"/>
        </w:rPr>
        <w:tab/>
      </w:r>
      <w:r w:rsidR="00754D7E">
        <w:rPr>
          <w:rFonts w:ascii="Berlin Type" w:hAnsi="Berlin Type" w:cs="Arial"/>
          <w:sz w:val="24"/>
          <w:szCs w:val="24"/>
        </w:rPr>
        <w:tab/>
        <w:t>Senatsverwaltung für Bildung, Jugend</w:t>
      </w:r>
      <w:r w:rsidR="0073574B">
        <w:rPr>
          <w:rFonts w:ascii="Berlin Type" w:hAnsi="Berlin Type" w:cs="Arial"/>
          <w:sz w:val="24"/>
          <w:szCs w:val="24"/>
        </w:rPr>
        <w:t xml:space="preserve">, </w:t>
      </w:r>
      <w:r w:rsidR="00754D7E" w:rsidRPr="0073574B">
        <w:rPr>
          <w:rFonts w:ascii="Berlin Type" w:hAnsi="Berlin Type" w:cs="Arial"/>
          <w:sz w:val="24"/>
          <w:szCs w:val="24"/>
        </w:rPr>
        <w:t>Famil</w:t>
      </w:r>
      <w:r w:rsidR="0073574B">
        <w:rPr>
          <w:rFonts w:ascii="Berlin Type" w:hAnsi="Berlin Type" w:cs="Arial"/>
          <w:sz w:val="24"/>
          <w:szCs w:val="24"/>
        </w:rPr>
        <w:t>ie</w:t>
      </w:r>
    </w:p>
    <w:p w14:paraId="64FBD543" w14:textId="77777777" w:rsidR="00794A1A" w:rsidRDefault="00754D7E" w:rsidP="008F46FC">
      <w:pPr>
        <w:pStyle w:val="Listenabsatz"/>
        <w:numPr>
          <w:ilvl w:val="0"/>
          <w:numId w:val="3"/>
        </w:numPr>
        <w:tabs>
          <w:tab w:val="left" w:pos="567"/>
          <w:tab w:val="left" w:pos="3742"/>
        </w:tabs>
        <w:spacing w:before="0" w:line="360" w:lineRule="auto"/>
        <w:rPr>
          <w:rFonts w:ascii="Berlin Type" w:hAnsi="Berlin Type" w:cs="Arial"/>
          <w:sz w:val="24"/>
          <w:szCs w:val="24"/>
        </w:rPr>
      </w:pPr>
      <w:r>
        <w:rPr>
          <w:rFonts w:ascii="Berlin Type" w:hAnsi="Berlin Type" w:cs="Arial"/>
          <w:sz w:val="24"/>
          <w:szCs w:val="24"/>
        </w:rPr>
        <w:t>Klatt, Ingo</w:t>
      </w:r>
      <w:r>
        <w:rPr>
          <w:rFonts w:ascii="Berlin Type" w:hAnsi="Berlin Type" w:cs="Arial"/>
          <w:sz w:val="24"/>
          <w:szCs w:val="24"/>
        </w:rPr>
        <w:tab/>
      </w:r>
      <w:r>
        <w:rPr>
          <w:rFonts w:ascii="Berlin Type" w:hAnsi="Berlin Type" w:cs="Arial"/>
          <w:sz w:val="24"/>
          <w:szCs w:val="24"/>
        </w:rPr>
        <w:tab/>
      </w:r>
      <w:bookmarkStart w:id="1" w:name="_Hlk215730136"/>
      <w:r>
        <w:rPr>
          <w:rFonts w:ascii="Berlin Type" w:hAnsi="Berlin Type" w:cs="Arial"/>
          <w:sz w:val="24"/>
          <w:szCs w:val="24"/>
        </w:rPr>
        <w:t>SenASGIVA, Abteilung Soziales</w:t>
      </w:r>
      <w:bookmarkEnd w:id="1"/>
    </w:p>
    <w:p w14:paraId="7F590A16" w14:textId="09583B94" w:rsidR="00625E38" w:rsidRPr="008F46FC" w:rsidRDefault="000C5CF7" w:rsidP="008F46FC">
      <w:pPr>
        <w:pStyle w:val="Listenabsatz"/>
        <w:numPr>
          <w:ilvl w:val="0"/>
          <w:numId w:val="3"/>
        </w:numPr>
        <w:tabs>
          <w:tab w:val="left" w:pos="567"/>
          <w:tab w:val="left" w:pos="3742"/>
        </w:tabs>
        <w:spacing w:before="0" w:line="360" w:lineRule="auto"/>
        <w:rPr>
          <w:rFonts w:ascii="Berlin Type" w:hAnsi="Berlin Type" w:cs="Arial"/>
          <w:sz w:val="24"/>
          <w:szCs w:val="24"/>
        </w:rPr>
      </w:pPr>
      <w:r>
        <w:rPr>
          <w:rFonts w:ascii="Berlin Type" w:hAnsi="Berlin Type" w:cs="Arial"/>
          <w:sz w:val="24"/>
          <w:szCs w:val="24"/>
        </w:rPr>
        <w:t xml:space="preserve"> </w:t>
      </w:r>
      <w:r w:rsidR="00625E38">
        <w:rPr>
          <w:rFonts w:ascii="Berlin Type" w:hAnsi="Berlin Type" w:cs="Arial"/>
          <w:sz w:val="24"/>
          <w:szCs w:val="24"/>
        </w:rPr>
        <w:t>Dr. Rehse, Catharina</w:t>
      </w:r>
      <w:r w:rsidR="00625E38">
        <w:rPr>
          <w:rFonts w:ascii="Berlin Type" w:hAnsi="Berlin Type" w:cs="Arial"/>
          <w:sz w:val="24"/>
          <w:szCs w:val="24"/>
        </w:rPr>
        <w:tab/>
      </w:r>
      <w:r w:rsidR="00625E38">
        <w:rPr>
          <w:rFonts w:ascii="Berlin Type" w:hAnsi="Berlin Type" w:cs="Arial"/>
          <w:sz w:val="24"/>
          <w:szCs w:val="24"/>
        </w:rPr>
        <w:tab/>
        <w:t>SenASGIVA, Abteilungsleitung Soziales</w:t>
      </w:r>
    </w:p>
    <w:p w14:paraId="2C315AE9" w14:textId="34B86D74" w:rsidR="00794A1A" w:rsidRPr="008F46FC" w:rsidRDefault="00625E38" w:rsidP="008F46FC">
      <w:pPr>
        <w:pStyle w:val="Listenabsatz"/>
        <w:numPr>
          <w:ilvl w:val="0"/>
          <w:numId w:val="3"/>
        </w:numPr>
        <w:spacing w:after="240" w:line="360" w:lineRule="auto"/>
        <w:rPr>
          <w:rFonts w:ascii="Berlin Type" w:hAnsi="Berlin Type" w:cs="Arial"/>
          <w:sz w:val="24"/>
          <w:szCs w:val="24"/>
        </w:rPr>
      </w:pPr>
      <w:r>
        <w:rPr>
          <w:rFonts w:ascii="Berlin Type" w:hAnsi="Berlin Type" w:cs="Arial"/>
          <w:sz w:val="24"/>
          <w:szCs w:val="24"/>
        </w:rPr>
        <w:t>Weiß, Pia</w:t>
      </w:r>
      <w:r>
        <w:rPr>
          <w:rFonts w:ascii="Berlin Type" w:hAnsi="Berlin Type" w:cs="Arial"/>
          <w:sz w:val="24"/>
          <w:szCs w:val="24"/>
        </w:rPr>
        <w:tab/>
      </w:r>
      <w:r>
        <w:rPr>
          <w:rFonts w:ascii="Berlin Type" w:hAnsi="Berlin Type" w:cs="Arial"/>
          <w:sz w:val="24"/>
          <w:szCs w:val="24"/>
        </w:rPr>
        <w:tab/>
      </w:r>
      <w:r w:rsidR="00754D7E" w:rsidRPr="008F46FC">
        <w:rPr>
          <w:rFonts w:ascii="Berlin Type" w:hAnsi="Berlin Type" w:cs="Arial"/>
          <w:sz w:val="24"/>
          <w:szCs w:val="24"/>
        </w:rPr>
        <w:tab/>
      </w:r>
      <w:r w:rsidR="00754D7E" w:rsidRPr="008F46FC">
        <w:rPr>
          <w:rFonts w:ascii="Berlin Type" w:hAnsi="Berlin Type" w:cs="Arial"/>
          <w:sz w:val="24"/>
          <w:szCs w:val="24"/>
        </w:rPr>
        <w:tab/>
      </w:r>
      <w:r w:rsidR="008656F2" w:rsidRPr="008F46FC">
        <w:rPr>
          <w:rFonts w:ascii="Berlin Type" w:hAnsi="Berlin Type" w:cs="Arial"/>
          <w:sz w:val="24"/>
          <w:szCs w:val="24"/>
        </w:rPr>
        <w:tab/>
      </w:r>
      <w:r w:rsidR="00754D7E" w:rsidRPr="008F46FC">
        <w:rPr>
          <w:rFonts w:ascii="Berlin Type" w:hAnsi="Berlin Type" w:cs="Arial"/>
          <w:sz w:val="24"/>
          <w:szCs w:val="24"/>
        </w:rPr>
        <w:t>Senatsverwaltu</w:t>
      </w:r>
      <w:r w:rsidR="008656F2" w:rsidRPr="008F46FC">
        <w:rPr>
          <w:rFonts w:ascii="Berlin Type" w:hAnsi="Berlin Type" w:cs="Arial"/>
          <w:sz w:val="24"/>
          <w:szCs w:val="24"/>
        </w:rPr>
        <w:t xml:space="preserve">ng für Wissenschaft, Gesundheit </w:t>
      </w:r>
    </w:p>
    <w:p w14:paraId="7C7961E0" w14:textId="77777777" w:rsidR="00F91D80" w:rsidRDefault="00F91D80" w:rsidP="00F91D80">
      <w:pPr>
        <w:pStyle w:val="Listenabsatz"/>
        <w:spacing w:after="240" w:line="360" w:lineRule="auto"/>
        <w:ind w:left="426" w:firstLine="3827"/>
        <w:rPr>
          <w:rFonts w:ascii="Berlin Type" w:hAnsi="Berlin Type" w:cs="Arial"/>
          <w:sz w:val="24"/>
          <w:szCs w:val="24"/>
        </w:rPr>
      </w:pPr>
      <w:r>
        <w:rPr>
          <w:rFonts w:ascii="Berlin Type" w:hAnsi="Berlin Type" w:cs="Arial"/>
          <w:sz w:val="24"/>
          <w:szCs w:val="24"/>
        </w:rPr>
        <w:t>und Pflege</w:t>
      </w:r>
    </w:p>
    <w:p w14:paraId="57ACC848" w14:textId="77777777" w:rsidR="00794A1A" w:rsidRDefault="00754D7E">
      <w:pPr>
        <w:pStyle w:val="berschrift4"/>
        <w:spacing w:line="360" w:lineRule="auto"/>
        <w:rPr>
          <w:i w:val="0"/>
          <w:sz w:val="24"/>
          <w:szCs w:val="24"/>
        </w:rPr>
      </w:pPr>
      <w:r>
        <w:rPr>
          <w:i w:val="0"/>
          <w:sz w:val="24"/>
          <w:szCs w:val="24"/>
        </w:rPr>
        <w:t>Mitarbeitende, Fachreferenten und Gäste</w:t>
      </w:r>
    </w:p>
    <w:p w14:paraId="1A8C6061" w14:textId="7D3EE0EC" w:rsidR="00794A1A" w:rsidRDefault="000C5CF7">
      <w:pPr>
        <w:spacing w:line="360" w:lineRule="auto"/>
        <w:rPr>
          <w:rFonts w:ascii="Berlin Type" w:hAnsi="Berlin Type"/>
          <w:sz w:val="24"/>
          <w:szCs w:val="24"/>
        </w:rPr>
      </w:pPr>
      <w:r>
        <w:rPr>
          <w:rFonts w:ascii="Berlin Type" w:hAnsi="Berlin Type"/>
          <w:sz w:val="24"/>
          <w:szCs w:val="24"/>
        </w:rPr>
        <w:t>Barth, Petra</w:t>
      </w:r>
      <w:r>
        <w:rPr>
          <w:rFonts w:ascii="Berlin Type" w:hAnsi="Berlin Type"/>
          <w:sz w:val="24"/>
          <w:szCs w:val="24"/>
        </w:rPr>
        <w:tab/>
      </w:r>
      <w:r w:rsidR="00754D7E">
        <w:rPr>
          <w:rFonts w:ascii="Berlin Type" w:hAnsi="Berlin Type"/>
          <w:sz w:val="24"/>
          <w:szCs w:val="24"/>
        </w:rPr>
        <w:tab/>
      </w:r>
      <w:r w:rsidR="00754D7E">
        <w:rPr>
          <w:rFonts w:ascii="Berlin Type" w:hAnsi="Berlin Type"/>
          <w:sz w:val="24"/>
          <w:szCs w:val="24"/>
        </w:rPr>
        <w:tab/>
      </w:r>
      <w:r w:rsidR="00754D7E">
        <w:rPr>
          <w:rFonts w:ascii="Berlin Type" w:hAnsi="Berlin Type"/>
          <w:sz w:val="24"/>
          <w:szCs w:val="24"/>
        </w:rPr>
        <w:tab/>
      </w:r>
      <w:r w:rsidR="00754D7E">
        <w:rPr>
          <w:rFonts w:ascii="Berlin Type" w:hAnsi="Berlin Type"/>
          <w:sz w:val="24"/>
          <w:szCs w:val="24"/>
        </w:rPr>
        <w:tab/>
        <w:t>LAG-WR, Berliner Werkstätten</w:t>
      </w:r>
    </w:p>
    <w:p w14:paraId="165A2423" w14:textId="77777777" w:rsidR="00794A1A" w:rsidRDefault="00175817">
      <w:pPr>
        <w:spacing w:line="360" w:lineRule="auto"/>
        <w:rPr>
          <w:rFonts w:ascii="Berlin Type" w:hAnsi="Berlin Type"/>
          <w:sz w:val="24"/>
          <w:szCs w:val="24"/>
        </w:rPr>
      </w:pPr>
      <w:r>
        <w:rPr>
          <w:rFonts w:ascii="Berlin Type" w:hAnsi="Berlin Type"/>
          <w:sz w:val="24"/>
          <w:szCs w:val="24"/>
        </w:rPr>
        <w:t>Rau, Fabian</w:t>
      </w:r>
      <w:r w:rsidR="00754D7E">
        <w:rPr>
          <w:rFonts w:ascii="Berlin Type" w:hAnsi="Berlin Type"/>
          <w:sz w:val="24"/>
          <w:szCs w:val="24"/>
        </w:rPr>
        <w:tab/>
      </w:r>
      <w:r w:rsidR="00754D7E">
        <w:rPr>
          <w:rFonts w:ascii="Berlin Type" w:hAnsi="Berlin Type"/>
          <w:sz w:val="24"/>
          <w:szCs w:val="24"/>
        </w:rPr>
        <w:tab/>
      </w:r>
      <w:r w:rsidR="00754D7E">
        <w:rPr>
          <w:rFonts w:ascii="Berlin Type" w:hAnsi="Berlin Type"/>
          <w:sz w:val="24"/>
          <w:szCs w:val="24"/>
        </w:rPr>
        <w:tab/>
      </w:r>
      <w:r w:rsidR="00754D7E">
        <w:rPr>
          <w:rFonts w:ascii="Berlin Type" w:hAnsi="Berlin Type"/>
          <w:sz w:val="24"/>
          <w:szCs w:val="24"/>
        </w:rPr>
        <w:tab/>
      </w:r>
      <w:r w:rsidR="00754D7E">
        <w:rPr>
          <w:rFonts w:ascii="Berlin Type" w:hAnsi="Berlin Type"/>
          <w:sz w:val="24"/>
          <w:szCs w:val="24"/>
        </w:rPr>
        <w:tab/>
        <w:t>LAG-WR, Berliner Werkstätten</w:t>
      </w:r>
    </w:p>
    <w:p w14:paraId="0E8C26BD" w14:textId="0B009E23" w:rsidR="00794A1A" w:rsidRDefault="00F8133F">
      <w:pPr>
        <w:spacing w:line="360" w:lineRule="auto"/>
        <w:rPr>
          <w:rFonts w:ascii="Berlin Type" w:hAnsi="Berlin Type"/>
          <w:sz w:val="24"/>
          <w:szCs w:val="24"/>
        </w:rPr>
      </w:pPr>
      <w:r>
        <w:rPr>
          <w:rFonts w:ascii="Berlin Type" w:hAnsi="Berlin Type"/>
          <w:sz w:val="24"/>
          <w:szCs w:val="24"/>
        </w:rPr>
        <w:t>Slawik, Norman</w:t>
      </w:r>
      <w:r w:rsidR="00754D7E">
        <w:rPr>
          <w:rFonts w:ascii="Berlin Type" w:hAnsi="Berlin Type"/>
          <w:sz w:val="24"/>
          <w:szCs w:val="24"/>
        </w:rPr>
        <w:tab/>
      </w:r>
      <w:r w:rsidR="00754D7E">
        <w:rPr>
          <w:rFonts w:ascii="Berlin Type" w:hAnsi="Berlin Type"/>
          <w:sz w:val="24"/>
          <w:szCs w:val="24"/>
        </w:rPr>
        <w:tab/>
      </w:r>
      <w:r w:rsidR="00754D7E">
        <w:rPr>
          <w:rFonts w:ascii="Berlin Type" w:hAnsi="Berlin Type"/>
          <w:sz w:val="24"/>
          <w:szCs w:val="24"/>
        </w:rPr>
        <w:tab/>
      </w:r>
      <w:r w:rsidR="00754D7E">
        <w:rPr>
          <w:rFonts w:ascii="Berlin Type" w:hAnsi="Berlin Type"/>
          <w:sz w:val="24"/>
          <w:szCs w:val="24"/>
        </w:rPr>
        <w:tab/>
        <w:t>SenASGIVA, Abteilung Soziales</w:t>
      </w:r>
    </w:p>
    <w:p w14:paraId="31B6C740" w14:textId="77777777" w:rsidR="00794A1A" w:rsidRDefault="00754D7E">
      <w:pPr>
        <w:spacing w:line="360" w:lineRule="auto"/>
        <w:rPr>
          <w:rFonts w:ascii="Berlin Type" w:hAnsi="Berlin Type"/>
          <w:sz w:val="24"/>
          <w:szCs w:val="24"/>
        </w:rPr>
      </w:pPr>
      <w:r>
        <w:rPr>
          <w:rFonts w:ascii="Berlin Type" w:hAnsi="Berlin Type"/>
          <w:sz w:val="24"/>
          <w:szCs w:val="24"/>
        </w:rPr>
        <w:t>Cypra, Susanna</w:t>
      </w:r>
      <w:r>
        <w:rPr>
          <w:rFonts w:ascii="Berlin Type" w:hAnsi="Berlin Type"/>
          <w:sz w:val="24"/>
          <w:szCs w:val="24"/>
        </w:rPr>
        <w:tab/>
      </w:r>
      <w:r>
        <w:rPr>
          <w:rFonts w:ascii="Berlin Type" w:hAnsi="Berlin Type"/>
          <w:sz w:val="24"/>
          <w:szCs w:val="24"/>
        </w:rPr>
        <w:tab/>
      </w:r>
      <w:r>
        <w:rPr>
          <w:rFonts w:ascii="Berlin Type" w:hAnsi="Berlin Type"/>
          <w:sz w:val="24"/>
          <w:szCs w:val="24"/>
        </w:rPr>
        <w:tab/>
      </w:r>
      <w:r>
        <w:rPr>
          <w:rFonts w:ascii="Berlin Type" w:hAnsi="Berlin Type"/>
          <w:sz w:val="24"/>
          <w:szCs w:val="24"/>
        </w:rPr>
        <w:tab/>
      </w:r>
      <w:bookmarkStart w:id="2" w:name="_Hlk215222477"/>
      <w:r>
        <w:rPr>
          <w:rFonts w:ascii="Berlin Type" w:hAnsi="Berlin Type"/>
          <w:sz w:val="24"/>
          <w:szCs w:val="24"/>
        </w:rPr>
        <w:t>SenASGIVA, Abteilung Soziales</w:t>
      </w:r>
      <w:bookmarkEnd w:id="2"/>
    </w:p>
    <w:p w14:paraId="653DFA81" w14:textId="10C1B16D" w:rsidR="00B31D6A" w:rsidRDefault="00B31D6A">
      <w:pPr>
        <w:spacing w:line="360" w:lineRule="auto"/>
        <w:rPr>
          <w:rFonts w:ascii="Berlin Type" w:hAnsi="Berlin Type"/>
          <w:sz w:val="24"/>
          <w:szCs w:val="24"/>
        </w:rPr>
      </w:pPr>
      <w:r>
        <w:rPr>
          <w:rFonts w:ascii="Berlin Type" w:hAnsi="Berlin Type"/>
          <w:sz w:val="24"/>
          <w:szCs w:val="24"/>
        </w:rPr>
        <w:lastRenderedPageBreak/>
        <w:t>Schirrmacher, Luise</w:t>
      </w:r>
      <w:r>
        <w:rPr>
          <w:rFonts w:ascii="Berlin Type" w:hAnsi="Berlin Type"/>
          <w:sz w:val="24"/>
          <w:szCs w:val="24"/>
        </w:rPr>
        <w:tab/>
      </w:r>
      <w:r>
        <w:rPr>
          <w:rFonts w:ascii="Berlin Type" w:hAnsi="Berlin Type"/>
          <w:sz w:val="24"/>
          <w:szCs w:val="24"/>
        </w:rPr>
        <w:tab/>
      </w:r>
      <w:r>
        <w:rPr>
          <w:rFonts w:ascii="Berlin Type" w:hAnsi="Berlin Type"/>
          <w:sz w:val="24"/>
          <w:szCs w:val="24"/>
        </w:rPr>
        <w:tab/>
      </w:r>
      <w:r>
        <w:rPr>
          <w:rFonts w:ascii="Berlin Type" w:hAnsi="Berlin Type"/>
          <w:sz w:val="24"/>
          <w:szCs w:val="24"/>
        </w:rPr>
        <w:tab/>
        <w:t>SenASGIVA, Abteilung Soziales</w:t>
      </w:r>
    </w:p>
    <w:p w14:paraId="2A92D673" w14:textId="7F8241EA" w:rsidR="002C503F" w:rsidRDefault="002C503F">
      <w:pPr>
        <w:spacing w:line="360" w:lineRule="auto"/>
        <w:rPr>
          <w:rFonts w:ascii="Berlin Type" w:hAnsi="Berlin Type"/>
          <w:sz w:val="24"/>
          <w:szCs w:val="24"/>
        </w:rPr>
      </w:pPr>
      <w:r>
        <w:rPr>
          <w:rFonts w:ascii="Berlin Type" w:hAnsi="Berlin Type"/>
          <w:sz w:val="24"/>
          <w:szCs w:val="24"/>
        </w:rPr>
        <w:t>Issa, Shirin</w:t>
      </w:r>
      <w:r w:rsidR="00102ACD">
        <w:rPr>
          <w:rFonts w:ascii="Berlin Type" w:hAnsi="Berlin Type"/>
          <w:sz w:val="24"/>
          <w:szCs w:val="24"/>
        </w:rPr>
        <w:t>e</w:t>
      </w:r>
      <w:r>
        <w:rPr>
          <w:rFonts w:ascii="Berlin Type" w:hAnsi="Berlin Type"/>
          <w:sz w:val="24"/>
          <w:szCs w:val="24"/>
        </w:rPr>
        <w:tab/>
      </w:r>
      <w:r>
        <w:rPr>
          <w:rFonts w:ascii="Berlin Type" w:hAnsi="Berlin Type"/>
          <w:sz w:val="24"/>
          <w:szCs w:val="24"/>
        </w:rPr>
        <w:tab/>
      </w:r>
      <w:r>
        <w:rPr>
          <w:rFonts w:ascii="Berlin Type" w:hAnsi="Berlin Type"/>
          <w:sz w:val="24"/>
          <w:szCs w:val="24"/>
        </w:rPr>
        <w:tab/>
      </w:r>
      <w:r>
        <w:rPr>
          <w:rFonts w:ascii="Berlin Type" w:hAnsi="Berlin Type"/>
          <w:sz w:val="24"/>
          <w:szCs w:val="24"/>
        </w:rPr>
        <w:tab/>
      </w:r>
      <w:r>
        <w:rPr>
          <w:rFonts w:ascii="Berlin Type" w:hAnsi="Berlin Type"/>
          <w:sz w:val="24"/>
          <w:szCs w:val="24"/>
        </w:rPr>
        <w:tab/>
        <w:t>SenASGIVA, Referentin von Herrn Bozkurt</w:t>
      </w:r>
    </w:p>
    <w:p w14:paraId="7BE39ADD" w14:textId="233D8537" w:rsidR="00B31D6A" w:rsidRDefault="00B31D6A">
      <w:pPr>
        <w:spacing w:line="360" w:lineRule="auto"/>
        <w:rPr>
          <w:rFonts w:ascii="Berlin Type" w:hAnsi="Berlin Type"/>
          <w:sz w:val="24"/>
          <w:szCs w:val="24"/>
        </w:rPr>
      </w:pPr>
      <w:r>
        <w:rPr>
          <w:rFonts w:ascii="Berlin Type" w:hAnsi="Berlin Type"/>
          <w:sz w:val="24"/>
          <w:szCs w:val="24"/>
        </w:rPr>
        <w:t>Riegert, Franca</w:t>
      </w:r>
    </w:p>
    <w:p w14:paraId="5F177C71" w14:textId="3D276285" w:rsidR="008F317C" w:rsidRDefault="008F317C">
      <w:pPr>
        <w:spacing w:line="360" w:lineRule="auto"/>
        <w:rPr>
          <w:rFonts w:ascii="Berlin Type" w:hAnsi="Berlin Type"/>
          <w:sz w:val="24"/>
          <w:szCs w:val="24"/>
        </w:rPr>
      </w:pPr>
      <w:r>
        <w:rPr>
          <w:rFonts w:ascii="Berlin Type" w:hAnsi="Berlin Type"/>
          <w:sz w:val="24"/>
          <w:szCs w:val="24"/>
        </w:rPr>
        <w:t>Maus, Stephanie</w:t>
      </w:r>
      <w:r>
        <w:rPr>
          <w:rFonts w:ascii="Berlin Type" w:hAnsi="Berlin Type"/>
          <w:sz w:val="24"/>
          <w:szCs w:val="24"/>
        </w:rPr>
        <w:tab/>
      </w:r>
      <w:r>
        <w:rPr>
          <w:rFonts w:ascii="Berlin Type" w:hAnsi="Berlin Type"/>
          <w:sz w:val="24"/>
          <w:szCs w:val="24"/>
        </w:rPr>
        <w:tab/>
      </w:r>
      <w:r>
        <w:rPr>
          <w:rFonts w:ascii="Berlin Type" w:hAnsi="Berlin Type"/>
          <w:sz w:val="24"/>
          <w:szCs w:val="24"/>
        </w:rPr>
        <w:tab/>
      </w:r>
      <w:r>
        <w:rPr>
          <w:rFonts w:ascii="Berlin Type" w:hAnsi="Berlin Type"/>
          <w:sz w:val="24"/>
          <w:szCs w:val="24"/>
        </w:rPr>
        <w:tab/>
        <w:t>B</w:t>
      </w:r>
      <w:r w:rsidR="009F130E">
        <w:rPr>
          <w:rFonts w:ascii="Berlin Type" w:hAnsi="Berlin Type"/>
          <w:sz w:val="24"/>
          <w:szCs w:val="24"/>
        </w:rPr>
        <w:t>ehörde</w:t>
      </w:r>
      <w:r>
        <w:rPr>
          <w:rFonts w:ascii="Berlin Type" w:hAnsi="Berlin Type"/>
          <w:sz w:val="24"/>
          <w:szCs w:val="24"/>
        </w:rPr>
        <w:t xml:space="preserve"> des Bürger- und Polizeibeauftragten</w:t>
      </w:r>
    </w:p>
    <w:p w14:paraId="3A24F8E0" w14:textId="47225F3A" w:rsidR="008F317C" w:rsidRDefault="008F317C">
      <w:pPr>
        <w:spacing w:line="360" w:lineRule="auto"/>
        <w:rPr>
          <w:rFonts w:ascii="Berlin Type" w:hAnsi="Berlin Type"/>
          <w:sz w:val="24"/>
          <w:szCs w:val="24"/>
        </w:rPr>
      </w:pPr>
      <w:r>
        <w:rPr>
          <w:rFonts w:ascii="Berlin Type" w:hAnsi="Berlin Type"/>
          <w:sz w:val="24"/>
          <w:szCs w:val="24"/>
        </w:rPr>
        <w:t>Dr. Engels, Dietrich</w:t>
      </w:r>
      <w:r>
        <w:rPr>
          <w:rFonts w:ascii="Berlin Type" w:hAnsi="Berlin Type"/>
          <w:sz w:val="24"/>
          <w:szCs w:val="24"/>
        </w:rPr>
        <w:tab/>
      </w:r>
      <w:r>
        <w:rPr>
          <w:rFonts w:ascii="Berlin Type" w:hAnsi="Berlin Type"/>
          <w:sz w:val="24"/>
          <w:szCs w:val="24"/>
        </w:rPr>
        <w:tab/>
      </w:r>
      <w:r>
        <w:rPr>
          <w:rFonts w:ascii="Berlin Type" w:hAnsi="Berlin Type"/>
          <w:sz w:val="24"/>
          <w:szCs w:val="24"/>
        </w:rPr>
        <w:tab/>
      </w:r>
      <w:r>
        <w:rPr>
          <w:rFonts w:ascii="Berlin Type" w:hAnsi="Berlin Type"/>
          <w:sz w:val="24"/>
          <w:szCs w:val="24"/>
        </w:rPr>
        <w:tab/>
        <w:t>ISG Institut</w:t>
      </w:r>
    </w:p>
    <w:p w14:paraId="3EE67D98" w14:textId="58384A69" w:rsidR="008F317C" w:rsidRDefault="008F317C">
      <w:pPr>
        <w:spacing w:line="360" w:lineRule="auto"/>
        <w:rPr>
          <w:rFonts w:ascii="Berlin Type" w:hAnsi="Berlin Type"/>
          <w:sz w:val="24"/>
          <w:szCs w:val="24"/>
          <w:lang w:val="en-US"/>
        </w:rPr>
      </w:pPr>
      <w:proofErr w:type="spellStart"/>
      <w:r>
        <w:rPr>
          <w:rFonts w:ascii="Berlin Type" w:hAnsi="Berlin Type"/>
          <w:sz w:val="24"/>
          <w:szCs w:val="24"/>
        </w:rPr>
        <w:t>Keßler</w:t>
      </w:r>
      <w:proofErr w:type="spellEnd"/>
      <w:r>
        <w:rPr>
          <w:rFonts w:ascii="Berlin Type" w:hAnsi="Berlin Type"/>
          <w:sz w:val="24"/>
          <w:szCs w:val="24"/>
        </w:rPr>
        <w:t>, Eva-Maria</w:t>
      </w:r>
      <w:r>
        <w:rPr>
          <w:rFonts w:ascii="Berlin Type" w:hAnsi="Berlin Type"/>
          <w:sz w:val="24"/>
          <w:szCs w:val="24"/>
        </w:rPr>
        <w:tab/>
      </w:r>
      <w:r>
        <w:rPr>
          <w:rFonts w:ascii="Berlin Type" w:hAnsi="Berlin Type"/>
          <w:sz w:val="24"/>
          <w:szCs w:val="24"/>
        </w:rPr>
        <w:tab/>
      </w:r>
      <w:r>
        <w:rPr>
          <w:rFonts w:ascii="Berlin Type" w:hAnsi="Berlin Type"/>
          <w:sz w:val="24"/>
          <w:szCs w:val="24"/>
        </w:rPr>
        <w:tab/>
      </w:r>
      <w:r>
        <w:rPr>
          <w:rFonts w:ascii="Berlin Type" w:hAnsi="Berlin Type"/>
          <w:sz w:val="24"/>
          <w:szCs w:val="24"/>
        </w:rPr>
        <w:tab/>
      </w:r>
      <w:bookmarkStart w:id="3" w:name="_Hlk215563848"/>
      <w:r w:rsidRPr="008F317C">
        <w:rPr>
          <w:rFonts w:ascii="Berlin Type" w:hAnsi="Berlin Type"/>
          <w:sz w:val="24"/>
          <w:szCs w:val="24"/>
        </w:rPr>
        <w:t xml:space="preserve">Transfer - </w:t>
      </w:r>
      <w:proofErr w:type="spellStart"/>
      <w:r w:rsidR="00084C8B" w:rsidRPr="00084C8B">
        <w:rPr>
          <w:rFonts w:ascii="Berlin Type" w:hAnsi="Berlin Type"/>
          <w:sz w:val="24"/>
          <w:szCs w:val="24"/>
          <w:lang w:val="en-US"/>
        </w:rPr>
        <w:t>Unternehmen</w:t>
      </w:r>
      <w:proofErr w:type="spellEnd"/>
      <w:r w:rsidR="00084C8B" w:rsidRPr="00084C8B">
        <w:rPr>
          <w:rFonts w:ascii="Berlin Type" w:hAnsi="Berlin Type"/>
          <w:sz w:val="24"/>
          <w:szCs w:val="24"/>
          <w:lang w:val="en-US"/>
        </w:rPr>
        <w:t xml:space="preserve"> für </w:t>
      </w:r>
      <w:proofErr w:type="spellStart"/>
      <w:r w:rsidR="00084C8B" w:rsidRPr="00084C8B">
        <w:rPr>
          <w:rFonts w:ascii="Berlin Type" w:hAnsi="Berlin Type"/>
          <w:sz w:val="24"/>
          <w:szCs w:val="24"/>
          <w:lang w:val="en-US"/>
        </w:rPr>
        <w:t>soziale</w:t>
      </w:r>
      <w:proofErr w:type="spellEnd"/>
      <w:r w:rsidR="00084C8B" w:rsidRPr="00084C8B">
        <w:rPr>
          <w:rFonts w:ascii="Berlin Type" w:hAnsi="Berlin Type"/>
          <w:sz w:val="24"/>
          <w:szCs w:val="24"/>
          <w:lang w:val="en-US"/>
        </w:rPr>
        <w:t xml:space="preserve"> Innovation</w:t>
      </w:r>
      <w:bookmarkEnd w:id="3"/>
    </w:p>
    <w:p w14:paraId="21A3D560" w14:textId="7000173A" w:rsidR="008F317C" w:rsidRDefault="008F317C">
      <w:pPr>
        <w:spacing w:line="360" w:lineRule="auto"/>
        <w:rPr>
          <w:rFonts w:ascii="Berlin Type" w:hAnsi="Berlin Type"/>
          <w:sz w:val="24"/>
          <w:szCs w:val="24"/>
          <w:lang w:val="en-US"/>
        </w:rPr>
      </w:pPr>
      <w:r w:rsidRPr="008F317C">
        <w:rPr>
          <w:rFonts w:ascii="Berlin Type" w:hAnsi="Berlin Type"/>
          <w:sz w:val="24"/>
          <w:szCs w:val="24"/>
        </w:rPr>
        <w:t>Dr. Niehörster</w:t>
      </w:r>
      <w:r>
        <w:rPr>
          <w:rFonts w:ascii="Berlin Type" w:hAnsi="Berlin Type"/>
          <w:sz w:val="24"/>
          <w:szCs w:val="24"/>
        </w:rPr>
        <w:t xml:space="preserve">, </w:t>
      </w:r>
      <w:r w:rsidRPr="008F317C">
        <w:rPr>
          <w:rFonts w:ascii="Berlin Type" w:hAnsi="Berlin Type"/>
          <w:sz w:val="24"/>
          <w:szCs w:val="24"/>
        </w:rPr>
        <w:t>Gabriele</w:t>
      </w:r>
      <w:r>
        <w:rPr>
          <w:rFonts w:ascii="Berlin Type" w:hAnsi="Berlin Type"/>
          <w:sz w:val="24"/>
          <w:szCs w:val="24"/>
        </w:rPr>
        <w:tab/>
      </w:r>
      <w:r>
        <w:rPr>
          <w:rFonts w:ascii="Berlin Type" w:hAnsi="Berlin Type"/>
          <w:sz w:val="24"/>
          <w:szCs w:val="24"/>
        </w:rPr>
        <w:tab/>
      </w:r>
      <w:r>
        <w:rPr>
          <w:rFonts w:ascii="Berlin Type" w:hAnsi="Berlin Type"/>
          <w:sz w:val="24"/>
          <w:szCs w:val="24"/>
        </w:rPr>
        <w:tab/>
      </w:r>
      <w:proofErr w:type="spellStart"/>
      <w:r w:rsidRPr="008F317C">
        <w:rPr>
          <w:rFonts w:ascii="Berlin Type" w:hAnsi="Berlin Type"/>
          <w:sz w:val="24"/>
          <w:szCs w:val="24"/>
          <w:lang w:val="en-US"/>
        </w:rPr>
        <w:t>Vorstand</w:t>
      </w:r>
      <w:proofErr w:type="spellEnd"/>
      <w:r w:rsidRPr="008F317C">
        <w:rPr>
          <w:rFonts w:ascii="Berlin Type" w:hAnsi="Berlin Type"/>
          <w:sz w:val="24"/>
          <w:szCs w:val="24"/>
          <w:lang w:val="en-US"/>
        </w:rPr>
        <w:t xml:space="preserve"> Cooperative Mensch </w:t>
      </w:r>
      <w:proofErr w:type="spellStart"/>
      <w:r w:rsidRPr="008F317C">
        <w:rPr>
          <w:rFonts w:ascii="Berlin Type" w:hAnsi="Berlin Type"/>
          <w:sz w:val="24"/>
          <w:szCs w:val="24"/>
          <w:lang w:val="en-US"/>
        </w:rPr>
        <w:t>eG</w:t>
      </w:r>
      <w:proofErr w:type="spellEnd"/>
    </w:p>
    <w:p w14:paraId="49FA427C" w14:textId="508F8A4D" w:rsidR="008F317C" w:rsidRDefault="008F317C" w:rsidP="008F317C">
      <w:pPr>
        <w:spacing w:line="360" w:lineRule="auto"/>
        <w:ind w:left="4248" w:hanging="4248"/>
        <w:rPr>
          <w:rFonts w:ascii="Berlin Type" w:hAnsi="Berlin Type"/>
          <w:sz w:val="24"/>
          <w:szCs w:val="24"/>
        </w:rPr>
      </w:pPr>
      <w:r w:rsidRPr="008F317C">
        <w:rPr>
          <w:rFonts w:ascii="Berlin Type" w:hAnsi="Berlin Type"/>
          <w:sz w:val="24"/>
          <w:szCs w:val="24"/>
        </w:rPr>
        <w:t>Siegmund</w:t>
      </w:r>
      <w:r>
        <w:rPr>
          <w:rFonts w:ascii="Berlin Type" w:hAnsi="Berlin Type"/>
          <w:sz w:val="24"/>
          <w:szCs w:val="24"/>
        </w:rPr>
        <w:t xml:space="preserve">, </w:t>
      </w:r>
      <w:r w:rsidRPr="008F317C">
        <w:rPr>
          <w:rFonts w:ascii="Berlin Type" w:hAnsi="Berlin Type"/>
          <w:sz w:val="24"/>
          <w:szCs w:val="24"/>
        </w:rPr>
        <w:t>Johannes</w:t>
      </w:r>
      <w:r>
        <w:rPr>
          <w:rFonts w:ascii="Berlin Type" w:hAnsi="Berlin Type"/>
          <w:sz w:val="24"/>
          <w:szCs w:val="24"/>
        </w:rPr>
        <w:tab/>
      </w:r>
      <w:r w:rsidRPr="008F317C">
        <w:rPr>
          <w:rFonts w:ascii="Berlin Type" w:hAnsi="Berlin Type"/>
          <w:sz w:val="24"/>
          <w:szCs w:val="24"/>
        </w:rPr>
        <w:t>BWB Berliner Werkstätten für Menschen mit Behinderung</w:t>
      </w:r>
    </w:p>
    <w:p w14:paraId="4829DB39" w14:textId="570D44C2" w:rsidR="00B31D6A" w:rsidRDefault="00373E06" w:rsidP="008F317C">
      <w:pPr>
        <w:spacing w:line="360" w:lineRule="auto"/>
        <w:ind w:left="4248" w:hanging="4248"/>
        <w:rPr>
          <w:rFonts w:ascii="Berlin Type" w:hAnsi="Berlin Type"/>
          <w:sz w:val="24"/>
          <w:szCs w:val="24"/>
        </w:rPr>
      </w:pPr>
      <w:r>
        <w:rPr>
          <w:rFonts w:ascii="Berlin Type" w:hAnsi="Berlin Type"/>
          <w:sz w:val="24"/>
          <w:szCs w:val="24"/>
        </w:rPr>
        <w:t>Conradi, Sabine</w:t>
      </w:r>
      <w:r>
        <w:rPr>
          <w:rFonts w:ascii="Berlin Type" w:hAnsi="Berlin Type"/>
          <w:sz w:val="24"/>
          <w:szCs w:val="24"/>
        </w:rPr>
        <w:tab/>
        <w:t>Gebärdensprachdolmetscherin</w:t>
      </w:r>
    </w:p>
    <w:p w14:paraId="50D7880F" w14:textId="6E792071" w:rsidR="00373E06" w:rsidRDefault="00373E06" w:rsidP="008F317C">
      <w:pPr>
        <w:spacing w:line="360" w:lineRule="auto"/>
        <w:ind w:left="4248" w:hanging="4248"/>
        <w:rPr>
          <w:rFonts w:ascii="Berlin Type" w:hAnsi="Berlin Type"/>
          <w:sz w:val="24"/>
          <w:szCs w:val="24"/>
        </w:rPr>
      </w:pPr>
      <w:r>
        <w:rPr>
          <w:rFonts w:ascii="Berlin Type" w:hAnsi="Berlin Type"/>
          <w:sz w:val="24"/>
          <w:szCs w:val="24"/>
        </w:rPr>
        <w:t>Steinseifer, Ulrike</w:t>
      </w:r>
      <w:r>
        <w:rPr>
          <w:rFonts w:ascii="Berlin Type" w:hAnsi="Berlin Type"/>
          <w:sz w:val="24"/>
          <w:szCs w:val="24"/>
        </w:rPr>
        <w:tab/>
        <w:t>Gebärdensprachdolmetscherin</w:t>
      </w:r>
    </w:p>
    <w:p w14:paraId="157D1981" w14:textId="77777777" w:rsidR="00794A1A" w:rsidRDefault="00794A1A">
      <w:pPr>
        <w:pStyle w:val="Listenabsatz"/>
        <w:tabs>
          <w:tab w:val="left" w:pos="567"/>
          <w:tab w:val="left" w:pos="3742"/>
        </w:tabs>
        <w:spacing w:before="0" w:line="360" w:lineRule="auto"/>
        <w:ind w:left="113"/>
        <w:rPr>
          <w:rFonts w:ascii="Berlin Type" w:hAnsi="Berlin Type" w:cs="Arial"/>
        </w:rPr>
      </w:pPr>
    </w:p>
    <w:p w14:paraId="7B481518" w14:textId="77777777" w:rsidR="00794A1A" w:rsidRDefault="00794A1A">
      <w:pPr>
        <w:tabs>
          <w:tab w:val="left" w:pos="567"/>
          <w:tab w:val="left" w:pos="3742"/>
        </w:tabs>
        <w:spacing w:before="0" w:line="360" w:lineRule="auto"/>
        <w:rPr>
          <w:rFonts w:ascii="Berlin Type" w:hAnsi="Berlin Type" w:cs="Arial"/>
        </w:rPr>
      </w:pPr>
    </w:p>
    <w:p w14:paraId="175E3282" w14:textId="77777777" w:rsidR="00794A1A" w:rsidRDefault="00794A1A">
      <w:pPr>
        <w:tabs>
          <w:tab w:val="left" w:pos="567"/>
          <w:tab w:val="left" w:pos="3742"/>
        </w:tabs>
        <w:spacing w:before="0" w:line="360" w:lineRule="auto"/>
        <w:rPr>
          <w:rFonts w:ascii="Berlin Type" w:hAnsi="Berlin Type" w:cs="Arial"/>
        </w:rPr>
        <w:sectPr w:rsidR="00794A1A">
          <w:footerReference w:type="default" r:id="rId8"/>
          <w:pgSz w:w="11906" w:h="16838"/>
          <w:pgMar w:top="1417" w:right="1417" w:bottom="1134" w:left="1417" w:header="708" w:footer="708" w:gutter="0"/>
          <w:cols w:space="708"/>
        </w:sectPr>
      </w:pPr>
    </w:p>
    <w:p w14:paraId="13C45136" w14:textId="77777777" w:rsidR="00794A1A" w:rsidRPr="00F90AB5" w:rsidRDefault="00754D7E">
      <w:pPr>
        <w:pStyle w:val="berschrift2"/>
        <w:spacing w:line="360" w:lineRule="auto"/>
        <w:rPr>
          <w:rFonts w:ascii="Berlin Type Office" w:hAnsi="Berlin Type Office"/>
          <w:sz w:val="28"/>
          <w:szCs w:val="28"/>
        </w:rPr>
      </w:pPr>
      <w:r w:rsidRPr="00F90AB5">
        <w:rPr>
          <w:rFonts w:ascii="Berlin Type Office" w:hAnsi="Berlin Type Office"/>
          <w:sz w:val="28"/>
          <w:szCs w:val="28"/>
        </w:rPr>
        <w:t>TOP 1 - Begrüßung und Bestätigung der Tagesordnung</w:t>
      </w:r>
    </w:p>
    <w:p w14:paraId="6D6C4FFE" w14:textId="77777777" w:rsidR="00794A1A" w:rsidRPr="00F90AB5" w:rsidRDefault="00754D7E">
      <w:pPr>
        <w:pStyle w:val="Listenabsatz"/>
        <w:numPr>
          <w:ilvl w:val="0"/>
          <w:numId w:val="6"/>
        </w:numPr>
        <w:spacing w:before="240" w:line="276" w:lineRule="auto"/>
        <w:jc w:val="both"/>
        <w:rPr>
          <w:rFonts w:ascii="Berlin Type Office" w:hAnsi="Berlin Type Office" w:cs="Arial"/>
          <w:color w:val="000000" w:themeColor="text1"/>
          <w:sz w:val="24"/>
          <w:szCs w:val="24"/>
        </w:rPr>
      </w:pPr>
      <w:r w:rsidRPr="00F90AB5">
        <w:rPr>
          <w:rFonts w:ascii="Berlin Type Office" w:hAnsi="Berlin Type Office" w:cs="Arial"/>
          <w:color w:val="000000"/>
          <w:sz w:val="24"/>
          <w:szCs w:val="24"/>
        </w:rPr>
        <w:t>Herr Bozkurt eröffnet die Sitzung und begrüßt die anwesenden Mitglieder und Gäste.</w:t>
      </w:r>
    </w:p>
    <w:p w14:paraId="6F45B922" w14:textId="77777777" w:rsidR="00794A1A" w:rsidRPr="00F90AB5" w:rsidRDefault="00754D7E">
      <w:pPr>
        <w:pStyle w:val="Listenabsatz"/>
        <w:numPr>
          <w:ilvl w:val="0"/>
          <w:numId w:val="6"/>
        </w:numPr>
        <w:spacing w:before="240" w:line="276" w:lineRule="auto"/>
        <w:jc w:val="both"/>
        <w:rPr>
          <w:rFonts w:ascii="Berlin Type Office" w:hAnsi="Berlin Type Office" w:cs="Arial"/>
          <w:color w:val="000000" w:themeColor="text1"/>
          <w:sz w:val="24"/>
          <w:szCs w:val="24"/>
        </w:rPr>
      </w:pPr>
      <w:r w:rsidRPr="00F90AB5">
        <w:rPr>
          <w:rFonts w:ascii="Berlin Type Office" w:hAnsi="Berlin Type Office" w:cs="Arial"/>
          <w:color w:val="000000"/>
          <w:sz w:val="24"/>
          <w:szCs w:val="24"/>
        </w:rPr>
        <w:t>Gemäß § 12 Abs. 3 der Geschäftsordnung (GO) ist die Teilnahme des Vorsitzenden oder einer Stellvertretung sowie von mindestens 15 stimmberechtigten Mitgliedern erforderlich.</w:t>
      </w:r>
    </w:p>
    <w:p w14:paraId="73482BFC" w14:textId="614F3EEE" w:rsidR="00BF47D6" w:rsidRPr="00F90AB5" w:rsidRDefault="00BF47D6">
      <w:pPr>
        <w:pStyle w:val="Listenabsatz"/>
        <w:numPr>
          <w:ilvl w:val="0"/>
          <w:numId w:val="6"/>
        </w:numPr>
        <w:spacing w:before="240" w:line="276" w:lineRule="auto"/>
        <w:jc w:val="both"/>
        <w:rPr>
          <w:rFonts w:ascii="Berlin Type Office" w:hAnsi="Berlin Type Office" w:cs="Arial"/>
          <w:color w:val="000000" w:themeColor="text1"/>
          <w:sz w:val="24"/>
          <w:szCs w:val="24"/>
        </w:rPr>
      </w:pPr>
      <w:r w:rsidRPr="00F90AB5">
        <w:rPr>
          <w:rFonts w:ascii="Berlin Type Office" w:hAnsi="Berlin Type Office" w:cs="Arial"/>
          <w:color w:val="000000"/>
          <w:sz w:val="24"/>
          <w:szCs w:val="24"/>
        </w:rPr>
        <w:t xml:space="preserve">Die Tagesordnung wird bestätigt. Frau Uelze meldet </w:t>
      </w:r>
      <w:r w:rsidR="001A39D2">
        <w:rPr>
          <w:rFonts w:ascii="Berlin Type Office" w:hAnsi="Berlin Type Office" w:cs="Arial"/>
          <w:color w:val="000000"/>
          <w:sz w:val="24"/>
          <w:szCs w:val="24"/>
        </w:rPr>
        <w:t>unter den TOP</w:t>
      </w:r>
      <w:r w:rsidRPr="00F90AB5">
        <w:rPr>
          <w:rFonts w:ascii="Berlin Type Office" w:hAnsi="Berlin Type Office" w:cs="Arial"/>
          <w:color w:val="000000"/>
          <w:sz w:val="24"/>
          <w:szCs w:val="24"/>
        </w:rPr>
        <w:t xml:space="preserve"> </w:t>
      </w:r>
      <w:r w:rsidR="001A39D2">
        <w:rPr>
          <w:rFonts w:ascii="Berlin Type Office" w:hAnsi="Berlin Type Office" w:cs="Arial"/>
          <w:color w:val="000000"/>
          <w:sz w:val="24"/>
          <w:szCs w:val="24"/>
        </w:rPr>
        <w:t>„</w:t>
      </w:r>
      <w:r w:rsidRPr="00F90AB5">
        <w:rPr>
          <w:rFonts w:ascii="Berlin Type Office" w:hAnsi="Berlin Type Office" w:cs="Arial"/>
          <w:color w:val="000000"/>
          <w:sz w:val="24"/>
          <w:szCs w:val="24"/>
        </w:rPr>
        <w:t>Aktuelles</w:t>
      </w:r>
      <w:r w:rsidR="001A39D2">
        <w:rPr>
          <w:rFonts w:ascii="Berlin Type Office" w:hAnsi="Berlin Type Office" w:cs="Arial"/>
          <w:color w:val="000000"/>
          <w:sz w:val="24"/>
          <w:szCs w:val="24"/>
        </w:rPr>
        <w:t>“</w:t>
      </w:r>
      <w:r w:rsidRPr="00F90AB5">
        <w:rPr>
          <w:rFonts w:ascii="Berlin Type Office" w:hAnsi="Berlin Type Office" w:cs="Arial"/>
          <w:color w:val="000000"/>
          <w:sz w:val="24"/>
          <w:szCs w:val="24"/>
        </w:rPr>
        <w:t xml:space="preserve"> noch die Themen Einzelfallhilfe und </w:t>
      </w:r>
      <w:r w:rsidR="000377E6">
        <w:rPr>
          <w:rFonts w:ascii="Berlin Type Office" w:hAnsi="Berlin Type Office" w:cs="Arial"/>
          <w:color w:val="000000"/>
          <w:sz w:val="24"/>
          <w:szCs w:val="24"/>
        </w:rPr>
        <w:t>Informationsschreiben zur Bedarfsermittlung</w:t>
      </w:r>
      <w:r w:rsidRPr="00F90AB5">
        <w:rPr>
          <w:rFonts w:ascii="Berlin Type Office" w:hAnsi="Berlin Type Office" w:cs="Arial"/>
          <w:color w:val="000000"/>
          <w:sz w:val="24"/>
          <w:szCs w:val="24"/>
        </w:rPr>
        <w:t xml:space="preserve"> an.</w:t>
      </w:r>
    </w:p>
    <w:p w14:paraId="7CFFE4B2" w14:textId="2897DB36" w:rsidR="00794A1A" w:rsidRPr="00F90AB5" w:rsidRDefault="00754D7E">
      <w:pPr>
        <w:pStyle w:val="berschrift2"/>
        <w:spacing w:line="276" w:lineRule="auto"/>
        <w:rPr>
          <w:rFonts w:ascii="Berlin Type Office" w:hAnsi="Berlin Type Office"/>
          <w:sz w:val="28"/>
          <w:szCs w:val="28"/>
        </w:rPr>
      </w:pPr>
      <w:r w:rsidRPr="00F90AB5">
        <w:rPr>
          <w:rFonts w:ascii="Berlin Type Office" w:hAnsi="Berlin Type Office"/>
          <w:sz w:val="28"/>
          <w:szCs w:val="28"/>
        </w:rPr>
        <w:t xml:space="preserve">TOP 2 - Beschluss des Protokolls der Sitzung vom </w:t>
      </w:r>
      <w:r w:rsidR="003C24DB" w:rsidRPr="00F90AB5">
        <w:rPr>
          <w:rFonts w:ascii="Berlin Type Office" w:hAnsi="Berlin Type Office"/>
          <w:sz w:val="28"/>
          <w:szCs w:val="28"/>
        </w:rPr>
        <w:t>1</w:t>
      </w:r>
      <w:r w:rsidR="00B2121C" w:rsidRPr="00F90AB5">
        <w:rPr>
          <w:rFonts w:ascii="Berlin Type Office" w:hAnsi="Berlin Type Office"/>
          <w:sz w:val="28"/>
          <w:szCs w:val="28"/>
        </w:rPr>
        <w:t>2</w:t>
      </w:r>
      <w:r w:rsidR="003C24DB" w:rsidRPr="00F90AB5">
        <w:rPr>
          <w:rFonts w:ascii="Berlin Type Office" w:hAnsi="Berlin Type Office"/>
          <w:sz w:val="28"/>
          <w:szCs w:val="28"/>
        </w:rPr>
        <w:t>.0</w:t>
      </w:r>
      <w:r w:rsidR="00B2121C" w:rsidRPr="00F90AB5">
        <w:rPr>
          <w:rFonts w:ascii="Berlin Type Office" w:hAnsi="Berlin Type Office"/>
          <w:sz w:val="28"/>
          <w:szCs w:val="28"/>
        </w:rPr>
        <w:t>9</w:t>
      </w:r>
      <w:r w:rsidRPr="00F90AB5">
        <w:rPr>
          <w:rFonts w:ascii="Berlin Type Office" w:hAnsi="Berlin Type Office"/>
          <w:sz w:val="28"/>
          <w:szCs w:val="28"/>
        </w:rPr>
        <w:t>.2025</w:t>
      </w:r>
    </w:p>
    <w:p w14:paraId="7FF56AC2" w14:textId="155BCB89" w:rsidR="00794A1A" w:rsidRPr="00F90AB5" w:rsidRDefault="00754D7E">
      <w:pPr>
        <w:pStyle w:val="Listenabsatz"/>
        <w:numPr>
          <w:ilvl w:val="0"/>
          <w:numId w:val="5"/>
        </w:numPr>
        <w:spacing w:before="240" w:after="240" w:line="276" w:lineRule="auto"/>
        <w:ind w:left="426" w:hanging="426"/>
        <w:jc w:val="both"/>
        <w:rPr>
          <w:rFonts w:ascii="Berlin Type Office" w:hAnsi="Berlin Type Office" w:cs="Arial"/>
          <w:sz w:val="24"/>
          <w:szCs w:val="24"/>
        </w:rPr>
      </w:pPr>
      <w:r w:rsidRPr="00F90AB5">
        <w:rPr>
          <w:rFonts w:ascii="Berlin Type Office" w:hAnsi="Berlin Type Office" w:cs="Arial"/>
          <w:sz w:val="24"/>
          <w:szCs w:val="24"/>
        </w:rPr>
        <w:t>Das Protokol</w:t>
      </w:r>
      <w:r w:rsidR="003C24DB" w:rsidRPr="00F90AB5">
        <w:rPr>
          <w:rFonts w:ascii="Berlin Type Office" w:hAnsi="Berlin Type Office" w:cs="Arial"/>
          <w:sz w:val="24"/>
          <w:szCs w:val="24"/>
        </w:rPr>
        <w:t>l ist den Teilnehmenden am 1</w:t>
      </w:r>
      <w:r w:rsidR="00B2121C" w:rsidRPr="00F90AB5">
        <w:rPr>
          <w:rFonts w:ascii="Berlin Type Office" w:hAnsi="Berlin Type Office" w:cs="Arial"/>
          <w:sz w:val="24"/>
          <w:szCs w:val="24"/>
        </w:rPr>
        <w:t>0.10</w:t>
      </w:r>
      <w:r w:rsidRPr="00F90AB5">
        <w:rPr>
          <w:rFonts w:ascii="Berlin Type Office" w:hAnsi="Berlin Type Office" w:cs="Arial"/>
          <w:sz w:val="24"/>
          <w:szCs w:val="24"/>
        </w:rPr>
        <w:t>.2025 zugegangen.</w:t>
      </w:r>
    </w:p>
    <w:p w14:paraId="050D9C7A" w14:textId="2E9CCC55" w:rsidR="00794A1A" w:rsidRPr="00F90AB5" w:rsidRDefault="00754D7E">
      <w:pPr>
        <w:pStyle w:val="Listenabsatz"/>
        <w:numPr>
          <w:ilvl w:val="0"/>
          <w:numId w:val="5"/>
        </w:numPr>
        <w:spacing w:before="240" w:after="240" w:line="276" w:lineRule="auto"/>
        <w:ind w:left="426" w:hanging="426"/>
        <w:jc w:val="both"/>
        <w:rPr>
          <w:rFonts w:ascii="Berlin Type Office" w:hAnsi="Berlin Type Office" w:cs="Arial"/>
          <w:sz w:val="24"/>
          <w:szCs w:val="24"/>
        </w:rPr>
      </w:pPr>
      <w:r w:rsidRPr="00F90AB5">
        <w:rPr>
          <w:rFonts w:ascii="Berlin Type Office" w:hAnsi="Berlin Type Office" w:cs="Arial"/>
          <w:sz w:val="24"/>
          <w:szCs w:val="24"/>
        </w:rPr>
        <w:t>Der Geschäftsstelle lieg</w:t>
      </w:r>
      <w:r w:rsidR="000B2075" w:rsidRPr="00F90AB5">
        <w:rPr>
          <w:rFonts w:ascii="Berlin Type Office" w:hAnsi="Berlin Type Office" w:cs="Arial"/>
          <w:sz w:val="24"/>
          <w:szCs w:val="24"/>
        </w:rPr>
        <w:t>t</w:t>
      </w:r>
      <w:r w:rsidRPr="00F90AB5">
        <w:rPr>
          <w:rFonts w:ascii="Berlin Type Office" w:hAnsi="Berlin Type Office" w:cs="Arial"/>
          <w:sz w:val="24"/>
          <w:szCs w:val="24"/>
        </w:rPr>
        <w:t xml:space="preserve"> </w:t>
      </w:r>
      <w:r w:rsidR="000B2075" w:rsidRPr="00F90AB5">
        <w:rPr>
          <w:rFonts w:ascii="Berlin Type Office" w:hAnsi="Berlin Type Office" w:cs="Arial"/>
          <w:sz w:val="24"/>
          <w:szCs w:val="24"/>
        </w:rPr>
        <w:t xml:space="preserve">ein Änderungswunsch </w:t>
      </w:r>
      <w:r w:rsidR="005E3DB3" w:rsidRPr="00F90AB5">
        <w:rPr>
          <w:rFonts w:ascii="Berlin Type Office" w:hAnsi="Berlin Type Office" w:cs="Arial"/>
          <w:sz w:val="24"/>
          <w:szCs w:val="24"/>
        </w:rPr>
        <w:t xml:space="preserve">zum Protokoll </w:t>
      </w:r>
      <w:r w:rsidR="000B2075" w:rsidRPr="00F90AB5">
        <w:rPr>
          <w:rFonts w:ascii="Berlin Type Office" w:hAnsi="Berlin Type Office" w:cs="Arial"/>
          <w:sz w:val="24"/>
          <w:szCs w:val="24"/>
        </w:rPr>
        <w:t xml:space="preserve">vom heutigen Tag von Frau Loos </w:t>
      </w:r>
      <w:r w:rsidRPr="00F90AB5">
        <w:rPr>
          <w:rFonts w:ascii="Berlin Type Office" w:hAnsi="Berlin Type Office" w:cs="Arial"/>
          <w:sz w:val="24"/>
          <w:szCs w:val="24"/>
        </w:rPr>
        <w:t>vor.</w:t>
      </w:r>
    </w:p>
    <w:p w14:paraId="76389B81" w14:textId="64000B9F" w:rsidR="00794A1A" w:rsidRPr="00F90AB5" w:rsidRDefault="000B2075">
      <w:pPr>
        <w:pStyle w:val="Listenabsatz"/>
        <w:numPr>
          <w:ilvl w:val="0"/>
          <w:numId w:val="5"/>
        </w:numPr>
        <w:spacing w:before="240" w:after="240" w:line="276" w:lineRule="auto"/>
        <w:ind w:left="426" w:hanging="426"/>
        <w:jc w:val="both"/>
        <w:rPr>
          <w:rFonts w:ascii="Berlin Type Office" w:hAnsi="Berlin Type Office" w:cs="Arial"/>
          <w:sz w:val="24"/>
          <w:szCs w:val="24"/>
        </w:rPr>
      </w:pPr>
      <w:r w:rsidRPr="00F90AB5">
        <w:rPr>
          <w:rFonts w:ascii="Berlin Type Office" w:hAnsi="Berlin Type Office" w:cs="Arial"/>
          <w:sz w:val="24"/>
          <w:szCs w:val="24"/>
        </w:rPr>
        <w:t>Die Änderungs-</w:t>
      </w:r>
      <w:r w:rsidR="001A39D2">
        <w:rPr>
          <w:rFonts w:ascii="Berlin Type Office" w:hAnsi="Berlin Type Office" w:cs="Arial"/>
          <w:sz w:val="24"/>
          <w:szCs w:val="24"/>
        </w:rPr>
        <w:t xml:space="preserve"> </w:t>
      </w:r>
      <w:r w:rsidRPr="00F90AB5">
        <w:rPr>
          <w:rFonts w:ascii="Berlin Type Office" w:hAnsi="Berlin Type Office" w:cs="Arial"/>
          <w:sz w:val="24"/>
          <w:szCs w:val="24"/>
        </w:rPr>
        <w:t>bzw. Ergänzungswünsche sollen per E-Mail-Umlaufverfahren an die Mitglieder im Nachgang der Sitzung gesandt werden</w:t>
      </w:r>
      <w:r w:rsidR="00754D7E" w:rsidRPr="00F90AB5">
        <w:rPr>
          <w:rFonts w:ascii="Berlin Type Office" w:hAnsi="Berlin Type Office" w:cs="Arial"/>
          <w:sz w:val="24"/>
          <w:szCs w:val="24"/>
        </w:rPr>
        <w:t xml:space="preserve">. </w:t>
      </w:r>
    </w:p>
    <w:p w14:paraId="74B2A3FD" w14:textId="7D806266" w:rsidR="00794A1A" w:rsidRPr="00F90AB5" w:rsidRDefault="00754D7E">
      <w:pPr>
        <w:pStyle w:val="berschrift2"/>
        <w:spacing w:line="276" w:lineRule="auto"/>
        <w:rPr>
          <w:rFonts w:ascii="Berlin Type Office" w:hAnsi="Berlin Type Office"/>
          <w:sz w:val="28"/>
          <w:szCs w:val="28"/>
        </w:rPr>
      </w:pPr>
      <w:r w:rsidRPr="00F90AB5">
        <w:rPr>
          <w:rFonts w:ascii="Berlin Type Office" w:hAnsi="Berlin Type Office"/>
          <w:sz w:val="28"/>
          <w:szCs w:val="28"/>
        </w:rPr>
        <w:t xml:space="preserve">TOP 3 </w:t>
      </w:r>
      <w:r w:rsidR="005E3DB3" w:rsidRPr="00F90AB5">
        <w:rPr>
          <w:rFonts w:ascii="Berlin Type Office" w:hAnsi="Berlin Type Office"/>
          <w:sz w:val="28"/>
          <w:szCs w:val="28"/>
        </w:rPr>
        <w:t>–</w:t>
      </w:r>
      <w:r w:rsidRPr="00F90AB5">
        <w:rPr>
          <w:rFonts w:ascii="Berlin Type Office" w:hAnsi="Berlin Type Office"/>
          <w:sz w:val="28"/>
          <w:szCs w:val="28"/>
        </w:rPr>
        <w:t xml:space="preserve"> </w:t>
      </w:r>
      <w:r w:rsidR="005E3DB3" w:rsidRPr="00F90AB5">
        <w:rPr>
          <w:rFonts w:ascii="Berlin Type Office" w:hAnsi="Berlin Type Office"/>
          <w:sz w:val="28"/>
          <w:szCs w:val="28"/>
        </w:rPr>
        <w:t xml:space="preserve">Vorstellung der Arbeit </w:t>
      </w:r>
      <w:bookmarkStart w:id="4" w:name="_Hlk215233694"/>
      <w:r w:rsidR="005E3DB3" w:rsidRPr="00F90AB5">
        <w:rPr>
          <w:rFonts w:ascii="Berlin Type Office" w:hAnsi="Berlin Type Office"/>
          <w:sz w:val="28"/>
          <w:szCs w:val="28"/>
        </w:rPr>
        <w:t xml:space="preserve">des </w:t>
      </w:r>
      <w:bookmarkStart w:id="5" w:name="_Hlk215234121"/>
      <w:r w:rsidR="005E3DB3" w:rsidRPr="00F90AB5">
        <w:rPr>
          <w:rFonts w:ascii="Berlin Type Office" w:hAnsi="Berlin Type Office"/>
          <w:sz w:val="28"/>
          <w:szCs w:val="28"/>
        </w:rPr>
        <w:t>Bürger- und Polizeibeauftragten</w:t>
      </w:r>
      <w:r w:rsidR="001A0021" w:rsidRPr="00F90AB5">
        <w:rPr>
          <w:rFonts w:ascii="Berlin Type Office" w:hAnsi="Berlin Type Office"/>
          <w:sz w:val="28"/>
          <w:szCs w:val="28"/>
        </w:rPr>
        <w:t xml:space="preserve"> </w:t>
      </w:r>
      <w:bookmarkEnd w:id="4"/>
      <w:bookmarkEnd w:id="5"/>
      <w:r w:rsidR="001A0021" w:rsidRPr="00F90AB5">
        <w:rPr>
          <w:rFonts w:ascii="Berlin Type Office" w:hAnsi="Berlin Type Office"/>
          <w:sz w:val="28"/>
          <w:szCs w:val="28"/>
        </w:rPr>
        <w:t>(mit G</w:t>
      </w:r>
      <w:r w:rsidR="005E3DB3" w:rsidRPr="00F90AB5">
        <w:rPr>
          <w:rFonts w:ascii="Berlin Type Office" w:hAnsi="Berlin Type Office"/>
          <w:sz w:val="28"/>
          <w:szCs w:val="28"/>
        </w:rPr>
        <w:t>a</w:t>
      </w:r>
      <w:r w:rsidR="001A0021" w:rsidRPr="00F90AB5">
        <w:rPr>
          <w:rFonts w:ascii="Berlin Type Office" w:hAnsi="Berlin Type Office"/>
          <w:sz w:val="28"/>
          <w:szCs w:val="28"/>
        </w:rPr>
        <w:t>st)</w:t>
      </w:r>
    </w:p>
    <w:p w14:paraId="503385B9" w14:textId="67222D51" w:rsidR="00BF47D6" w:rsidRDefault="004B56A4" w:rsidP="00BF47D6">
      <w:pPr>
        <w:pStyle w:val="Listenabsatz"/>
        <w:numPr>
          <w:ilvl w:val="0"/>
          <w:numId w:val="19"/>
        </w:numPr>
        <w:ind w:left="426" w:hanging="426"/>
        <w:rPr>
          <w:rFonts w:ascii="Berlin Type Office" w:hAnsi="Berlin Type Office"/>
          <w:sz w:val="24"/>
          <w:szCs w:val="24"/>
        </w:rPr>
      </w:pPr>
      <w:r w:rsidRPr="004B56A4">
        <w:rPr>
          <w:rFonts w:ascii="Berlin Type Office" w:hAnsi="Berlin Type Office"/>
          <w:sz w:val="24"/>
          <w:szCs w:val="24"/>
        </w:rPr>
        <w:t xml:space="preserve">Frau Maus stellt </w:t>
      </w:r>
      <w:r>
        <w:rPr>
          <w:rFonts w:ascii="Berlin Type Office" w:hAnsi="Berlin Type Office"/>
          <w:sz w:val="24"/>
          <w:szCs w:val="24"/>
        </w:rPr>
        <w:t xml:space="preserve">die Behörde </w:t>
      </w:r>
      <w:r w:rsidRPr="004B56A4">
        <w:rPr>
          <w:rFonts w:ascii="Berlin Type Office" w:hAnsi="Berlin Type Office"/>
          <w:sz w:val="24"/>
          <w:szCs w:val="24"/>
        </w:rPr>
        <w:t>des Bürger- und Polizeibeauftragten</w:t>
      </w:r>
      <w:r>
        <w:rPr>
          <w:rFonts w:ascii="Berlin Type Office" w:hAnsi="Berlin Type Office"/>
          <w:sz w:val="24"/>
          <w:szCs w:val="24"/>
        </w:rPr>
        <w:t xml:space="preserve"> </w:t>
      </w:r>
      <w:r w:rsidR="00E85E06">
        <w:rPr>
          <w:rFonts w:ascii="Berlin Type Office" w:hAnsi="Berlin Type Office"/>
          <w:sz w:val="24"/>
          <w:szCs w:val="24"/>
        </w:rPr>
        <w:t xml:space="preserve">und insbesondere die Arbeit des Bürgerbeauftragten </w:t>
      </w:r>
      <w:r>
        <w:rPr>
          <w:rFonts w:ascii="Berlin Type Office" w:hAnsi="Berlin Type Office"/>
          <w:sz w:val="24"/>
          <w:szCs w:val="24"/>
        </w:rPr>
        <w:t>vor.</w:t>
      </w:r>
    </w:p>
    <w:p w14:paraId="4B9DB352" w14:textId="110702AF" w:rsidR="004B56A4" w:rsidRDefault="004B56A4" w:rsidP="00BF47D6">
      <w:pPr>
        <w:pStyle w:val="Listenabsatz"/>
        <w:numPr>
          <w:ilvl w:val="0"/>
          <w:numId w:val="19"/>
        </w:numPr>
        <w:ind w:left="426" w:hanging="426"/>
        <w:rPr>
          <w:rFonts w:ascii="Berlin Type Office" w:hAnsi="Berlin Type Office"/>
          <w:sz w:val="24"/>
          <w:szCs w:val="24"/>
        </w:rPr>
      </w:pPr>
      <w:r>
        <w:rPr>
          <w:rFonts w:ascii="Berlin Type Office" w:hAnsi="Berlin Type Office"/>
          <w:sz w:val="24"/>
          <w:szCs w:val="24"/>
        </w:rPr>
        <w:t xml:space="preserve">Die Behörde nahm 2022 die Arbeit auf. Herr Dr. Alexander </w:t>
      </w:r>
      <w:proofErr w:type="spellStart"/>
      <w:r>
        <w:rPr>
          <w:rFonts w:ascii="Berlin Type Office" w:hAnsi="Berlin Type Office"/>
          <w:sz w:val="24"/>
          <w:szCs w:val="24"/>
        </w:rPr>
        <w:t>Oerke</w:t>
      </w:r>
      <w:proofErr w:type="spellEnd"/>
      <w:r>
        <w:rPr>
          <w:rFonts w:ascii="Berlin Type Office" w:hAnsi="Berlin Type Office"/>
          <w:sz w:val="24"/>
          <w:szCs w:val="24"/>
        </w:rPr>
        <w:t xml:space="preserve"> wurde </w:t>
      </w:r>
      <w:r w:rsidR="00AA7AAD">
        <w:rPr>
          <w:rFonts w:ascii="Berlin Type Office" w:hAnsi="Berlin Type Office"/>
          <w:sz w:val="24"/>
          <w:szCs w:val="24"/>
        </w:rPr>
        <w:t>damals</w:t>
      </w:r>
      <w:r>
        <w:rPr>
          <w:rFonts w:ascii="Berlin Type Office" w:hAnsi="Berlin Type Office"/>
          <w:sz w:val="24"/>
          <w:szCs w:val="24"/>
        </w:rPr>
        <w:t xml:space="preserve"> als </w:t>
      </w:r>
      <w:r w:rsidRPr="004B56A4">
        <w:rPr>
          <w:rFonts w:ascii="Berlin Type Office" w:hAnsi="Berlin Type Office"/>
          <w:sz w:val="24"/>
          <w:szCs w:val="24"/>
        </w:rPr>
        <w:t>Bürger- und Polizeibeauftragte</w:t>
      </w:r>
      <w:r w:rsidR="001A39D2">
        <w:rPr>
          <w:rFonts w:ascii="Berlin Type Office" w:hAnsi="Berlin Type Office"/>
          <w:sz w:val="24"/>
          <w:szCs w:val="24"/>
        </w:rPr>
        <w:t>r</w:t>
      </w:r>
      <w:r>
        <w:rPr>
          <w:rFonts w:ascii="Berlin Type Office" w:hAnsi="Berlin Type Office"/>
          <w:sz w:val="24"/>
          <w:szCs w:val="24"/>
        </w:rPr>
        <w:t xml:space="preserve"> des Landes Berlin für 7 Jahre vom Abgeordnetenhaus gewählt.</w:t>
      </w:r>
    </w:p>
    <w:p w14:paraId="06AB8F1E" w14:textId="097F9094" w:rsidR="00E85E06" w:rsidRPr="00E85E06" w:rsidRDefault="00E85E06" w:rsidP="00E85E06">
      <w:pPr>
        <w:pStyle w:val="Listenabsatz"/>
        <w:numPr>
          <w:ilvl w:val="0"/>
          <w:numId w:val="19"/>
        </w:numPr>
        <w:ind w:left="426" w:hanging="426"/>
        <w:rPr>
          <w:rFonts w:ascii="Berlin Type Office" w:hAnsi="Berlin Type Office"/>
          <w:sz w:val="24"/>
          <w:szCs w:val="24"/>
        </w:rPr>
      </w:pPr>
      <w:r w:rsidRPr="00E85E06">
        <w:rPr>
          <w:rFonts w:ascii="Berlin Type Office" w:hAnsi="Berlin Type Office"/>
          <w:sz w:val="24"/>
          <w:szCs w:val="24"/>
        </w:rPr>
        <w:t>Zuständig für Beschwerden gegen alle Behörden und Einrichtungen, die der Aufsicht des Landes Berlin unterstehen</w:t>
      </w:r>
      <w:r>
        <w:rPr>
          <w:rFonts w:ascii="Berlin Type Office" w:hAnsi="Berlin Type Office"/>
          <w:sz w:val="24"/>
          <w:szCs w:val="24"/>
        </w:rPr>
        <w:t>.</w:t>
      </w:r>
    </w:p>
    <w:p w14:paraId="1A7570B8" w14:textId="158D3B24" w:rsidR="00E85E06" w:rsidRDefault="00E85E06" w:rsidP="00BF47D6">
      <w:pPr>
        <w:pStyle w:val="Listenabsatz"/>
        <w:numPr>
          <w:ilvl w:val="0"/>
          <w:numId w:val="19"/>
        </w:numPr>
        <w:ind w:left="426" w:hanging="426"/>
        <w:rPr>
          <w:rFonts w:ascii="Berlin Type Office" w:hAnsi="Berlin Type Office"/>
          <w:sz w:val="24"/>
          <w:szCs w:val="24"/>
        </w:rPr>
      </w:pPr>
      <w:r>
        <w:rPr>
          <w:rFonts w:ascii="Berlin Type Office" w:hAnsi="Berlin Type Office"/>
          <w:sz w:val="24"/>
          <w:szCs w:val="24"/>
        </w:rPr>
        <w:t>Die Behörde ist eine oberste Landesbehörde und hat aktuell 11 Mitarbeitende.</w:t>
      </w:r>
    </w:p>
    <w:p w14:paraId="7F79266F" w14:textId="3252E80C" w:rsidR="00AA7AAD" w:rsidRPr="00977BD4" w:rsidRDefault="00E85E06" w:rsidP="00977BD4">
      <w:pPr>
        <w:pStyle w:val="Listenabsatz"/>
        <w:numPr>
          <w:ilvl w:val="0"/>
          <w:numId w:val="19"/>
        </w:numPr>
        <w:ind w:left="426" w:hanging="426"/>
        <w:rPr>
          <w:rFonts w:ascii="Berlin Type Office" w:hAnsi="Berlin Type Office"/>
          <w:sz w:val="24"/>
          <w:szCs w:val="24"/>
        </w:rPr>
      </w:pPr>
      <w:r w:rsidRPr="00E85E06">
        <w:rPr>
          <w:rFonts w:ascii="Berlin Type Office" w:hAnsi="Berlin Type Office"/>
          <w:sz w:val="24"/>
          <w:szCs w:val="24"/>
        </w:rPr>
        <w:t xml:space="preserve">Der Bürgerbeauftragte hat die Aufgabe, die Stellung des Bürgers oder der Bürgerin </w:t>
      </w:r>
      <w:r w:rsidRPr="00E85E06">
        <w:rPr>
          <w:rFonts w:ascii="Berlin Type Office" w:hAnsi="Berlin Type Office"/>
          <w:sz w:val="24"/>
          <w:szCs w:val="24"/>
        </w:rPr>
        <w:br/>
        <w:t>im Verkehr mit den Behörden zu stärken.</w:t>
      </w:r>
      <w:r w:rsidR="00977BD4">
        <w:rPr>
          <w:rFonts w:ascii="Berlin Type Office" w:hAnsi="Berlin Type Office"/>
          <w:sz w:val="24"/>
          <w:szCs w:val="24"/>
        </w:rPr>
        <w:t xml:space="preserve"> </w:t>
      </w:r>
      <w:r w:rsidR="00AA7AAD" w:rsidRPr="00977BD4">
        <w:rPr>
          <w:rFonts w:ascii="Berlin Type Office" w:hAnsi="Berlin Type Office"/>
          <w:sz w:val="24"/>
          <w:szCs w:val="24"/>
        </w:rPr>
        <w:t>Er kann tätig werden, wenn Landesbehörden und sonstige Stellen, die der Aufsicht des Landes unterliegen, Angelegenheiten von Bürgern und Bürgerinnen rechtswidrig,</w:t>
      </w:r>
      <w:r w:rsidR="00AA7AAD" w:rsidRPr="00977BD4">
        <w:rPr>
          <w:rFonts w:ascii="Berlin Type Office" w:hAnsi="Berlin Type Office"/>
          <w:b/>
          <w:bCs/>
          <w:sz w:val="24"/>
          <w:szCs w:val="24"/>
        </w:rPr>
        <w:t xml:space="preserve"> </w:t>
      </w:r>
      <w:r w:rsidR="00AA7AAD" w:rsidRPr="00977BD4">
        <w:rPr>
          <w:rFonts w:ascii="Berlin Type Office" w:hAnsi="Berlin Type Office"/>
          <w:sz w:val="24"/>
          <w:szCs w:val="24"/>
        </w:rPr>
        <w:t>unzweckmäßig</w:t>
      </w:r>
      <w:r w:rsidR="00AA7AAD" w:rsidRPr="00977BD4">
        <w:rPr>
          <w:rFonts w:ascii="Berlin Type Office" w:hAnsi="Berlin Type Office"/>
          <w:b/>
          <w:bCs/>
          <w:sz w:val="24"/>
          <w:szCs w:val="24"/>
        </w:rPr>
        <w:t xml:space="preserve"> </w:t>
      </w:r>
      <w:r w:rsidR="00AA7AAD" w:rsidRPr="00977BD4">
        <w:rPr>
          <w:rFonts w:ascii="Berlin Type Office" w:hAnsi="Berlin Type Office"/>
          <w:sz w:val="24"/>
          <w:szCs w:val="24"/>
        </w:rPr>
        <w:t>bzw. unverhältnismäßig</w:t>
      </w:r>
      <w:r w:rsidR="00AA7AAD" w:rsidRPr="00977BD4">
        <w:rPr>
          <w:rFonts w:ascii="Berlin Type Office" w:hAnsi="Berlin Type Office"/>
          <w:b/>
          <w:bCs/>
          <w:sz w:val="24"/>
          <w:szCs w:val="24"/>
        </w:rPr>
        <w:t xml:space="preserve"> </w:t>
      </w:r>
      <w:r w:rsidR="00AA7AAD" w:rsidRPr="00977BD4">
        <w:rPr>
          <w:rFonts w:ascii="Berlin Type Office" w:hAnsi="Berlin Type Office"/>
          <w:sz w:val="24"/>
          <w:szCs w:val="24"/>
        </w:rPr>
        <w:t>oder</w:t>
      </w:r>
      <w:r w:rsidR="00AA7AAD" w:rsidRPr="00977BD4">
        <w:rPr>
          <w:rFonts w:ascii="Berlin Type Office" w:hAnsi="Berlin Type Office"/>
          <w:b/>
          <w:bCs/>
          <w:sz w:val="24"/>
          <w:szCs w:val="24"/>
        </w:rPr>
        <w:t xml:space="preserve"> </w:t>
      </w:r>
      <w:r w:rsidR="00AA7AAD" w:rsidRPr="00977BD4">
        <w:rPr>
          <w:rFonts w:ascii="Berlin Type Office" w:hAnsi="Berlin Type Office"/>
          <w:sz w:val="24"/>
          <w:szCs w:val="24"/>
        </w:rPr>
        <w:t>diskriminierend erledigen oder nicht erledigt haben.</w:t>
      </w:r>
    </w:p>
    <w:p w14:paraId="2CE4CBCA" w14:textId="7E99C927" w:rsidR="00204CA9" w:rsidRDefault="00204CA9" w:rsidP="00AA7AAD">
      <w:pPr>
        <w:pStyle w:val="Listenabsatz"/>
        <w:numPr>
          <w:ilvl w:val="0"/>
          <w:numId w:val="19"/>
        </w:numPr>
        <w:ind w:left="426" w:hanging="426"/>
        <w:rPr>
          <w:rFonts w:ascii="Berlin Type Office" w:hAnsi="Berlin Type Office"/>
          <w:sz w:val="24"/>
          <w:szCs w:val="24"/>
        </w:rPr>
      </w:pPr>
      <w:r>
        <w:rPr>
          <w:rFonts w:ascii="Berlin Type Office" w:hAnsi="Berlin Type Office"/>
          <w:sz w:val="24"/>
          <w:szCs w:val="24"/>
        </w:rPr>
        <w:t>Die Behörde ist per Gesetz ermächtigt, Amtshilfe einzufordern.</w:t>
      </w:r>
    </w:p>
    <w:p w14:paraId="6DAF5864" w14:textId="4A58FFCF" w:rsidR="007E0F6D" w:rsidRDefault="007E0F6D" w:rsidP="00AA7AAD">
      <w:pPr>
        <w:pStyle w:val="Listenabsatz"/>
        <w:numPr>
          <w:ilvl w:val="0"/>
          <w:numId w:val="19"/>
        </w:numPr>
        <w:ind w:left="426" w:hanging="426"/>
        <w:rPr>
          <w:rFonts w:ascii="Berlin Type Office" w:hAnsi="Berlin Type Office"/>
          <w:sz w:val="24"/>
          <w:szCs w:val="24"/>
        </w:rPr>
      </w:pPr>
      <w:r>
        <w:rPr>
          <w:rFonts w:ascii="Berlin Type Office" w:hAnsi="Berlin Type Office"/>
          <w:sz w:val="24"/>
          <w:szCs w:val="24"/>
        </w:rPr>
        <w:t xml:space="preserve">Die meisten Beschwerden können durch einvernehmliche Lösung wie Abhilfe </w:t>
      </w:r>
      <w:r w:rsidR="007B037C">
        <w:rPr>
          <w:rFonts w:ascii="Berlin Type Office" w:hAnsi="Berlin Type Office"/>
          <w:sz w:val="24"/>
          <w:szCs w:val="24"/>
        </w:rPr>
        <w:t xml:space="preserve">und durch Beratung </w:t>
      </w:r>
      <w:r>
        <w:rPr>
          <w:rFonts w:ascii="Berlin Type Office" w:hAnsi="Berlin Type Office"/>
          <w:sz w:val="24"/>
          <w:szCs w:val="24"/>
        </w:rPr>
        <w:t>erledigt werden.</w:t>
      </w:r>
    </w:p>
    <w:p w14:paraId="6AD42C00" w14:textId="57BC6365" w:rsidR="00597B98" w:rsidRDefault="00597B98" w:rsidP="00AA7AAD">
      <w:pPr>
        <w:pStyle w:val="Listenabsatz"/>
        <w:numPr>
          <w:ilvl w:val="0"/>
          <w:numId w:val="19"/>
        </w:numPr>
        <w:ind w:left="426" w:hanging="426"/>
        <w:rPr>
          <w:rFonts w:ascii="Berlin Type Office" w:hAnsi="Berlin Type Office"/>
          <w:sz w:val="24"/>
          <w:szCs w:val="24"/>
        </w:rPr>
      </w:pPr>
      <w:r>
        <w:rPr>
          <w:rFonts w:ascii="Berlin Type Office" w:hAnsi="Berlin Type Office"/>
          <w:sz w:val="24"/>
          <w:szCs w:val="24"/>
        </w:rPr>
        <w:t xml:space="preserve">Die Zahl der </w:t>
      </w:r>
      <w:proofErr w:type="gramStart"/>
      <w:r>
        <w:rPr>
          <w:rFonts w:ascii="Berlin Type Office" w:hAnsi="Berlin Type Office"/>
          <w:sz w:val="24"/>
          <w:szCs w:val="24"/>
        </w:rPr>
        <w:t>zu bearbeiten</w:t>
      </w:r>
      <w:r w:rsidR="00E661E2">
        <w:rPr>
          <w:rFonts w:ascii="Berlin Type Office" w:hAnsi="Berlin Type Office"/>
          <w:sz w:val="24"/>
          <w:szCs w:val="24"/>
        </w:rPr>
        <w:t>d</w:t>
      </w:r>
      <w:r>
        <w:rPr>
          <w:rFonts w:ascii="Berlin Type Office" w:hAnsi="Berlin Type Office"/>
          <w:sz w:val="24"/>
          <w:szCs w:val="24"/>
        </w:rPr>
        <w:t>en Vorgänge</w:t>
      </w:r>
      <w:proofErr w:type="gramEnd"/>
      <w:r>
        <w:rPr>
          <w:rFonts w:ascii="Berlin Type Office" w:hAnsi="Berlin Type Office"/>
          <w:sz w:val="24"/>
          <w:szCs w:val="24"/>
        </w:rPr>
        <w:t xml:space="preserve"> steigt jedes Jahr an. Etwa 65 % der Beschwerden betreffen den Bürgerbeauftragten.</w:t>
      </w:r>
    </w:p>
    <w:p w14:paraId="04D26CF8" w14:textId="586AEE2A" w:rsidR="004A71EA" w:rsidRPr="004A71EA" w:rsidRDefault="00C54343" w:rsidP="004A71EA">
      <w:pPr>
        <w:pStyle w:val="Listenabsatz"/>
        <w:numPr>
          <w:ilvl w:val="0"/>
          <w:numId w:val="19"/>
        </w:numPr>
        <w:ind w:left="426" w:hanging="426"/>
        <w:rPr>
          <w:rFonts w:ascii="Berlin Type Office" w:hAnsi="Berlin Type Office"/>
          <w:sz w:val="24"/>
          <w:szCs w:val="24"/>
        </w:rPr>
      </w:pPr>
      <w:r>
        <w:rPr>
          <w:rFonts w:ascii="Berlin Type Office" w:hAnsi="Berlin Type Office"/>
          <w:sz w:val="24"/>
          <w:szCs w:val="24"/>
        </w:rPr>
        <w:t>D</w:t>
      </w:r>
      <w:r w:rsidRPr="00C54343">
        <w:rPr>
          <w:rFonts w:ascii="Berlin Type Office" w:hAnsi="Berlin Type Office"/>
          <w:sz w:val="24"/>
          <w:szCs w:val="24"/>
        </w:rPr>
        <w:t>ie Hälfte der Beschwerden betr</w:t>
      </w:r>
      <w:r>
        <w:rPr>
          <w:rFonts w:ascii="Berlin Type Office" w:hAnsi="Berlin Type Office"/>
          <w:sz w:val="24"/>
          <w:szCs w:val="24"/>
        </w:rPr>
        <w:t>ef</w:t>
      </w:r>
      <w:r w:rsidRPr="00C54343">
        <w:rPr>
          <w:rFonts w:ascii="Berlin Type Office" w:hAnsi="Berlin Type Office"/>
          <w:sz w:val="24"/>
          <w:szCs w:val="24"/>
        </w:rPr>
        <w:t>fen den sozialen Bereich</w:t>
      </w:r>
      <w:r>
        <w:rPr>
          <w:rFonts w:ascii="Berlin Type Office" w:hAnsi="Berlin Type Office"/>
          <w:sz w:val="24"/>
          <w:szCs w:val="24"/>
        </w:rPr>
        <w:t xml:space="preserve"> (</w:t>
      </w:r>
      <w:r w:rsidR="004A71EA" w:rsidRPr="004A71EA">
        <w:rPr>
          <w:rFonts w:ascii="Berlin Type Office" w:hAnsi="Berlin Type Office"/>
          <w:sz w:val="24"/>
          <w:szCs w:val="24"/>
        </w:rPr>
        <w:t>Grundsicherung</w:t>
      </w:r>
      <w:r w:rsidR="004A71EA">
        <w:rPr>
          <w:rFonts w:ascii="Berlin Type Office" w:hAnsi="Berlin Type Office"/>
          <w:sz w:val="24"/>
          <w:szCs w:val="24"/>
        </w:rPr>
        <w:t xml:space="preserve">, </w:t>
      </w:r>
      <w:r w:rsidR="004A71EA" w:rsidRPr="004A71EA">
        <w:rPr>
          <w:rFonts w:ascii="Berlin Type Office" w:hAnsi="Berlin Type Office"/>
          <w:sz w:val="24"/>
          <w:szCs w:val="24"/>
        </w:rPr>
        <w:t>Eingliederungshilfe</w:t>
      </w:r>
      <w:r w:rsidR="004A71EA">
        <w:rPr>
          <w:rFonts w:ascii="Berlin Type Office" w:hAnsi="Berlin Type Office"/>
          <w:sz w:val="24"/>
          <w:szCs w:val="24"/>
        </w:rPr>
        <w:t xml:space="preserve">, </w:t>
      </w:r>
      <w:r w:rsidR="004A71EA" w:rsidRPr="004A71EA">
        <w:rPr>
          <w:rFonts w:ascii="Berlin Type Office" w:hAnsi="Berlin Type Office"/>
          <w:sz w:val="24"/>
          <w:szCs w:val="24"/>
        </w:rPr>
        <w:t>Wohngeld</w:t>
      </w:r>
      <w:r w:rsidR="004A71EA">
        <w:rPr>
          <w:rFonts w:ascii="Berlin Type Office" w:hAnsi="Berlin Type Office"/>
          <w:sz w:val="24"/>
          <w:szCs w:val="24"/>
        </w:rPr>
        <w:t xml:space="preserve">, </w:t>
      </w:r>
      <w:r w:rsidR="004A71EA" w:rsidRPr="004A71EA">
        <w:rPr>
          <w:rFonts w:ascii="Berlin Type Office" w:hAnsi="Berlin Type Office"/>
          <w:sz w:val="24"/>
          <w:szCs w:val="24"/>
        </w:rPr>
        <w:t>Unterbringung wohnungsloser Menschen</w:t>
      </w:r>
      <w:r w:rsidR="004A71EA">
        <w:rPr>
          <w:rFonts w:ascii="Berlin Type Office" w:hAnsi="Berlin Type Office"/>
          <w:sz w:val="24"/>
          <w:szCs w:val="24"/>
        </w:rPr>
        <w:t xml:space="preserve">, </w:t>
      </w:r>
      <w:r w:rsidR="004A71EA" w:rsidRPr="004A71EA">
        <w:rPr>
          <w:rFonts w:ascii="Berlin Type Office" w:hAnsi="Berlin Type Office"/>
          <w:sz w:val="24"/>
          <w:szCs w:val="24"/>
        </w:rPr>
        <w:t>Bürgergeld</w:t>
      </w:r>
      <w:r w:rsidR="004A71EA">
        <w:rPr>
          <w:rFonts w:ascii="Berlin Type Office" w:hAnsi="Berlin Type Office"/>
          <w:sz w:val="24"/>
          <w:szCs w:val="24"/>
        </w:rPr>
        <w:t>)</w:t>
      </w:r>
      <w:r w:rsidR="00977BD4">
        <w:rPr>
          <w:rFonts w:ascii="Berlin Type Office" w:hAnsi="Berlin Type Office"/>
          <w:sz w:val="24"/>
          <w:szCs w:val="24"/>
        </w:rPr>
        <w:t>.</w:t>
      </w:r>
    </w:p>
    <w:p w14:paraId="21DBE289" w14:textId="010D7E35" w:rsidR="00C54343" w:rsidRPr="00977BD4" w:rsidRDefault="004A71EA" w:rsidP="00977BD4">
      <w:pPr>
        <w:pStyle w:val="Listenabsatz"/>
        <w:numPr>
          <w:ilvl w:val="0"/>
          <w:numId w:val="19"/>
        </w:numPr>
        <w:ind w:left="426" w:hanging="426"/>
        <w:rPr>
          <w:rFonts w:ascii="Berlin Type Office" w:hAnsi="Berlin Type Office"/>
          <w:sz w:val="24"/>
          <w:szCs w:val="24"/>
        </w:rPr>
      </w:pPr>
      <w:r>
        <w:rPr>
          <w:rFonts w:ascii="Berlin Type Office" w:hAnsi="Berlin Type Office"/>
          <w:sz w:val="24"/>
          <w:szCs w:val="24"/>
        </w:rPr>
        <w:t>Der häufigste Beschwerdegrund ist die Nichterreichbarkeit der Sachbearbeiter*innen.</w:t>
      </w:r>
      <w:r w:rsidR="00216DB7">
        <w:rPr>
          <w:rFonts w:ascii="Berlin Type Office" w:hAnsi="Berlin Type Office"/>
          <w:sz w:val="24"/>
          <w:szCs w:val="24"/>
        </w:rPr>
        <w:t xml:space="preserve"> Weitere häufige Beschwerdegründe sind ü</w:t>
      </w:r>
      <w:r w:rsidR="00216DB7" w:rsidRPr="00216DB7">
        <w:rPr>
          <w:rFonts w:ascii="Berlin Type Office" w:hAnsi="Berlin Type Office"/>
          <w:sz w:val="24"/>
          <w:szCs w:val="24"/>
        </w:rPr>
        <w:t>berdurchschnittlich lange Bearbeitungsdauer</w:t>
      </w:r>
      <w:r w:rsidR="003F73DD">
        <w:rPr>
          <w:rFonts w:ascii="Berlin Type Office" w:hAnsi="Berlin Type Office"/>
          <w:sz w:val="24"/>
          <w:szCs w:val="24"/>
        </w:rPr>
        <w:t>n</w:t>
      </w:r>
      <w:r w:rsidR="00216DB7">
        <w:rPr>
          <w:rFonts w:ascii="Berlin Type Office" w:hAnsi="Berlin Type Office"/>
          <w:sz w:val="24"/>
          <w:szCs w:val="24"/>
        </w:rPr>
        <w:t xml:space="preserve"> und </w:t>
      </w:r>
      <w:r w:rsidR="00216DB7" w:rsidRPr="00216DB7">
        <w:rPr>
          <w:rFonts w:ascii="Berlin Type Office" w:hAnsi="Berlin Type Office"/>
          <w:sz w:val="24"/>
          <w:szCs w:val="24"/>
        </w:rPr>
        <w:t>Probleme bei der Beantragung der Leistung und Erbringung von Unterlagen</w:t>
      </w:r>
      <w:r w:rsidR="00977BD4">
        <w:rPr>
          <w:rFonts w:ascii="Berlin Type Office" w:hAnsi="Berlin Type Office"/>
          <w:sz w:val="24"/>
          <w:szCs w:val="24"/>
        </w:rPr>
        <w:t xml:space="preserve">. </w:t>
      </w:r>
      <w:r w:rsidR="003F73DD" w:rsidRPr="00977BD4">
        <w:rPr>
          <w:rFonts w:ascii="Berlin Type Office" w:hAnsi="Berlin Type Office"/>
          <w:sz w:val="24"/>
          <w:szCs w:val="24"/>
        </w:rPr>
        <w:t>Laut Rückmeldungen aus den Bezirksämtern sind die Gründe für die Probleme u.</w:t>
      </w:r>
      <w:r w:rsidR="00977BD4" w:rsidRPr="00977BD4">
        <w:rPr>
          <w:rFonts w:ascii="Berlin Type Office" w:hAnsi="Berlin Type Office"/>
          <w:sz w:val="24"/>
          <w:szCs w:val="24"/>
        </w:rPr>
        <w:t xml:space="preserve"> </w:t>
      </w:r>
      <w:r w:rsidR="003F73DD" w:rsidRPr="00977BD4">
        <w:rPr>
          <w:rFonts w:ascii="Berlin Type Office" w:hAnsi="Berlin Type Office"/>
          <w:sz w:val="24"/>
          <w:szCs w:val="24"/>
        </w:rPr>
        <w:t>a. Personalmangel, die Zunahme der Anträge und der vermehrte Zuzug leistungsberechtigter Antragsteller*innen.</w:t>
      </w:r>
    </w:p>
    <w:p w14:paraId="025867AF" w14:textId="43B195F9" w:rsidR="00366DA1" w:rsidRDefault="00366DA1" w:rsidP="00AA7AAD">
      <w:pPr>
        <w:pStyle w:val="Listenabsatz"/>
        <w:numPr>
          <w:ilvl w:val="0"/>
          <w:numId w:val="19"/>
        </w:numPr>
        <w:ind w:left="426" w:hanging="426"/>
        <w:rPr>
          <w:rFonts w:ascii="Berlin Type Office" w:hAnsi="Berlin Type Office"/>
          <w:sz w:val="24"/>
          <w:szCs w:val="24"/>
        </w:rPr>
      </w:pPr>
      <w:r>
        <w:rPr>
          <w:rFonts w:ascii="Berlin Type Office" w:hAnsi="Berlin Type Office"/>
          <w:sz w:val="24"/>
          <w:szCs w:val="24"/>
        </w:rPr>
        <w:t>Auf Nachfrage der Teilnehmenden teilt Frau Maus noch folgendes mit:</w:t>
      </w:r>
    </w:p>
    <w:p w14:paraId="5AF6B48A" w14:textId="7DD4D45F" w:rsidR="00366DA1" w:rsidRDefault="00366DA1" w:rsidP="00366DA1">
      <w:pPr>
        <w:pStyle w:val="Listenabsatz"/>
        <w:numPr>
          <w:ilvl w:val="0"/>
          <w:numId w:val="23"/>
        </w:numPr>
        <w:ind w:left="851" w:hanging="437"/>
        <w:rPr>
          <w:rFonts w:ascii="Berlin Type Office" w:hAnsi="Berlin Type Office"/>
          <w:sz w:val="24"/>
          <w:szCs w:val="24"/>
        </w:rPr>
      </w:pPr>
      <w:r>
        <w:rPr>
          <w:rFonts w:ascii="Berlin Type Office" w:hAnsi="Berlin Type Office"/>
          <w:sz w:val="24"/>
          <w:szCs w:val="24"/>
        </w:rPr>
        <w:t>Beschwerden bezüglich der landeseigenen Wohnungsunternehmen gehören auch in die Zuständigkeit des Bürgerbeauftragten.</w:t>
      </w:r>
    </w:p>
    <w:p w14:paraId="16C4878B" w14:textId="4FF16D11" w:rsidR="00366DA1" w:rsidRDefault="00366DA1" w:rsidP="00366DA1">
      <w:pPr>
        <w:pStyle w:val="Listenabsatz"/>
        <w:numPr>
          <w:ilvl w:val="0"/>
          <w:numId w:val="23"/>
        </w:numPr>
        <w:ind w:left="851" w:hanging="437"/>
        <w:rPr>
          <w:rFonts w:ascii="Berlin Type Office" w:hAnsi="Berlin Type Office"/>
          <w:sz w:val="24"/>
          <w:szCs w:val="24"/>
        </w:rPr>
      </w:pPr>
      <w:r>
        <w:rPr>
          <w:rFonts w:ascii="Berlin Type Office" w:hAnsi="Berlin Type Office"/>
          <w:sz w:val="24"/>
          <w:szCs w:val="24"/>
        </w:rPr>
        <w:t>Petitionen sind noch nicht eingegangen.</w:t>
      </w:r>
    </w:p>
    <w:p w14:paraId="2B1CF3DB" w14:textId="1D4EEFDD" w:rsidR="00CD773F" w:rsidRDefault="00A724A3" w:rsidP="00366DA1">
      <w:pPr>
        <w:pStyle w:val="Listenabsatz"/>
        <w:numPr>
          <w:ilvl w:val="0"/>
          <w:numId w:val="23"/>
        </w:numPr>
        <w:ind w:left="851" w:hanging="437"/>
        <w:rPr>
          <w:rFonts w:ascii="Berlin Type Office" w:hAnsi="Berlin Type Office"/>
          <w:sz w:val="24"/>
          <w:szCs w:val="24"/>
        </w:rPr>
      </w:pPr>
      <w:r>
        <w:rPr>
          <w:rFonts w:ascii="Berlin Type Office" w:hAnsi="Berlin Type Office"/>
          <w:sz w:val="24"/>
          <w:szCs w:val="24"/>
        </w:rPr>
        <w:t xml:space="preserve">Eine Broschüre zum </w:t>
      </w:r>
      <w:r w:rsidR="0052658C">
        <w:rPr>
          <w:rFonts w:ascii="Berlin Type Office" w:hAnsi="Berlin Type Office"/>
          <w:sz w:val="24"/>
          <w:szCs w:val="24"/>
        </w:rPr>
        <w:t xml:space="preserve">konkreten </w:t>
      </w:r>
      <w:r>
        <w:rPr>
          <w:rFonts w:ascii="Berlin Type Office" w:hAnsi="Berlin Type Office"/>
          <w:sz w:val="24"/>
          <w:szCs w:val="24"/>
        </w:rPr>
        <w:t xml:space="preserve">Verfahrensablauf gibt es nicht, es können aber Fragen jederzeit </w:t>
      </w:r>
      <w:r w:rsidR="0052658C">
        <w:rPr>
          <w:rFonts w:ascii="Berlin Type Office" w:hAnsi="Berlin Type Office"/>
          <w:sz w:val="24"/>
          <w:szCs w:val="24"/>
        </w:rPr>
        <w:t>an die Behörde gesendet werden</w:t>
      </w:r>
      <w:r w:rsidR="00E661E2">
        <w:rPr>
          <w:rFonts w:ascii="Berlin Type Office" w:hAnsi="Berlin Type Office"/>
          <w:sz w:val="24"/>
          <w:szCs w:val="24"/>
        </w:rPr>
        <w:t>,</w:t>
      </w:r>
      <w:r w:rsidR="00E661E2" w:rsidRPr="00E661E2">
        <w:rPr>
          <w:rFonts w:ascii="Berlin Type Office" w:hAnsi="Berlin Type Office"/>
          <w:sz w:val="24"/>
          <w:szCs w:val="24"/>
        </w:rPr>
        <w:t xml:space="preserve"> </w:t>
      </w:r>
      <w:r w:rsidR="00E661E2">
        <w:rPr>
          <w:rFonts w:ascii="Berlin Type Office" w:hAnsi="Berlin Type Office"/>
          <w:sz w:val="24"/>
          <w:szCs w:val="24"/>
        </w:rPr>
        <w:t>z.</w:t>
      </w:r>
      <w:r w:rsidR="00977BD4">
        <w:rPr>
          <w:rFonts w:ascii="Berlin Type Office" w:hAnsi="Berlin Type Office"/>
          <w:sz w:val="24"/>
          <w:szCs w:val="24"/>
        </w:rPr>
        <w:t xml:space="preserve"> </w:t>
      </w:r>
      <w:r w:rsidR="00E661E2">
        <w:rPr>
          <w:rFonts w:ascii="Berlin Type Office" w:hAnsi="Berlin Type Office"/>
          <w:sz w:val="24"/>
          <w:szCs w:val="24"/>
        </w:rPr>
        <w:t>B. über das Kontaktformular</w:t>
      </w:r>
      <w:r w:rsidR="0052658C">
        <w:rPr>
          <w:rFonts w:ascii="Berlin Type Office" w:hAnsi="Berlin Type Office"/>
          <w:sz w:val="24"/>
          <w:szCs w:val="24"/>
        </w:rPr>
        <w:t>. Die Präsentation und ein Link zu dem Kontaktformular werden mit dem Protokoll versendet.</w:t>
      </w:r>
      <w:r w:rsidR="00E661E2">
        <w:rPr>
          <w:rFonts w:ascii="Berlin Type Office" w:hAnsi="Berlin Type Office"/>
          <w:sz w:val="24"/>
          <w:szCs w:val="24"/>
        </w:rPr>
        <w:t xml:space="preserve"> </w:t>
      </w:r>
    </w:p>
    <w:p w14:paraId="7B284E8D" w14:textId="722FB418" w:rsidR="00A724A3" w:rsidRDefault="00CD773F" w:rsidP="00CD773F">
      <w:pPr>
        <w:pStyle w:val="Listenabsatz"/>
        <w:ind w:left="851"/>
        <w:rPr>
          <w:rFonts w:ascii="Berlin Type Office" w:hAnsi="Berlin Type Office"/>
          <w:sz w:val="24"/>
          <w:szCs w:val="24"/>
        </w:rPr>
      </w:pPr>
      <w:r w:rsidRPr="00CD773F">
        <w:rPr>
          <w:rFonts w:ascii="Berlin Type Office" w:hAnsi="Berlin Type Office"/>
          <w:sz w:val="24"/>
          <w:szCs w:val="24"/>
        </w:rPr>
        <w:t>https://www.berlin.de/buerger-polizeibeauftragter/kontakt/formular.1253876.php</w:t>
      </w:r>
    </w:p>
    <w:p w14:paraId="0D1076CB" w14:textId="7E08B783" w:rsidR="000666A3" w:rsidRDefault="000666A3" w:rsidP="00366DA1">
      <w:pPr>
        <w:pStyle w:val="Listenabsatz"/>
        <w:numPr>
          <w:ilvl w:val="0"/>
          <w:numId w:val="23"/>
        </w:numPr>
        <w:ind w:left="851" w:hanging="437"/>
        <w:rPr>
          <w:rFonts w:ascii="Berlin Type Office" w:hAnsi="Berlin Type Office"/>
          <w:sz w:val="24"/>
          <w:szCs w:val="24"/>
        </w:rPr>
      </w:pPr>
      <w:r>
        <w:rPr>
          <w:rFonts w:ascii="Berlin Type Office" w:hAnsi="Berlin Type Office"/>
          <w:sz w:val="24"/>
          <w:szCs w:val="24"/>
        </w:rPr>
        <w:t>Ein Besuch von Vertreter*innen von Verbänden zum Kennenlernen der Behörde ist grundsätzlich möglich.</w:t>
      </w:r>
    </w:p>
    <w:p w14:paraId="17247F95" w14:textId="4E5663F1" w:rsidR="000666A3" w:rsidRDefault="00A85DDF" w:rsidP="00366DA1">
      <w:pPr>
        <w:pStyle w:val="Listenabsatz"/>
        <w:numPr>
          <w:ilvl w:val="0"/>
          <w:numId w:val="23"/>
        </w:numPr>
        <w:ind w:left="851" w:hanging="437"/>
        <w:rPr>
          <w:rFonts w:ascii="Berlin Type Office" w:hAnsi="Berlin Type Office"/>
          <w:sz w:val="24"/>
          <w:szCs w:val="24"/>
        </w:rPr>
      </w:pPr>
      <w:r>
        <w:rPr>
          <w:rFonts w:ascii="Berlin Type Office" w:hAnsi="Berlin Type Office"/>
          <w:sz w:val="24"/>
          <w:szCs w:val="24"/>
        </w:rPr>
        <w:t>Bei vorab kommunizierten längeren Bearbeitungszeiten von Behörden (bspw. 6 Monate) werden diese vor Ablauf dieser Zeit nicht kontaktiert.</w:t>
      </w:r>
    </w:p>
    <w:p w14:paraId="65AE2D2E" w14:textId="5A8D8EB2" w:rsidR="00A85DDF" w:rsidRDefault="00A85DDF" w:rsidP="00366DA1">
      <w:pPr>
        <w:pStyle w:val="Listenabsatz"/>
        <w:numPr>
          <w:ilvl w:val="0"/>
          <w:numId w:val="23"/>
        </w:numPr>
        <w:ind w:left="851" w:hanging="437"/>
        <w:rPr>
          <w:rFonts w:ascii="Berlin Type Office" w:hAnsi="Berlin Type Office"/>
          <w:sz w:val="24"/>
          <w:szCs w:val="24"/>
        </w:rPr>
      </w:pPr>
      <w:r>
        <w:rPr>
          <w:rFonts w:ascii="Berlin Type Office" w:hAnsi="Berlin Type Office"/>
          <w:sz w:val="24"/>
          <w:szCs w:val="24"/>
        </w:rPr>
        <w:t xml:space="preserve">Es gibt bislang keine Gesamtübersicht über die verschiedenen </w:t>
      </w:r>
      <w:proofErr w:type="spellStart"/>
      <w:r>
        <w:rPr>
          <w:rFonts w:ascii="Berlin Type Office" w:hAnsi="Berlin Type Office"/>
          <w:sz w:val="24"/>
          <w:szCs w:val="24"/>
        </w:rPr>
        <w:t>Ombuds</w:t>
      </w:r>
      <w:proofErr w:type="spellEnd"/>
      <w:r>
        <w:rPr>
          <w:rFonts w:ascii="Berlin Type Office" w:hAnsi="Berlin Type Office"/>
          <w:sz w:val="24"/>
          <w:szCs w:val="24"/>
        </w:rPr>
        <w:t xml:space="preserve">- und Beratungsstellen für Bürger*innen in Berlin. Der wesentliche Unterschied des Bürger- und Polizeibeauftragten zu anderen Stellen ist die Befugnis der Behörde, selbst </w:t>
      </w:r>
      <w:r w:rsidR="004336CB">
        <w:rPr>
          <w:rFonts w:ascii="Berlin Type Office" w:hAnsi="Berlin Type Office"/>
          <w:sz w:val="24"/>
          <w:szCs w:val="24"/>
        </w:rPr>
        <w:t>aktiv zu werden und mit den anderen betreffenden Behörden in Kontakt zu treten.</w:t>
      </w:r>
    </w:p>
    <w:p w14:paraId="044A1221" w14:textId="1DE2B102" w:rsidR="001A0021" w:rsidRDefault="004336CB" w:rsidP="005666B1">
      <w:pPr>
        <w:pStyle w:val="Listenabsatz"/>
        <w:numPr>
          <w:ilvl w:val="0"/>
          <w:numId w:val="23"/>
        </w:numPr>
        <w:ind w:left="851" w:hanging="437"/>
      </w:pPr>
      <w:r w:rsidRPr="00282CD9">
        <w:rPr>
          <w:rFonts w:ascii="Berlin Type Office" w:hAnsi="Berlin Type Office"/>
          <w:sz w:val="24"/>
          <w:szCs w:val="24"/>
        </w:rPr>
        <w:t xml:space="preserve">Die statistische Auswertung der Daten wird durch die Behörde selbst übernommen. </w:t>
      </w:r>
    </w:p>
    <w:p w14:paraId="5621F84B" w14:textId="77777777" w:rsidR="005E2F3E" w:rsidRDefault="005E2F3E" w:rsidP="003868CD">
      <w:pPr>
        <w:pStyle w:val="Listenabsatz"/>
        <w:ind w:left="993"/>
        <w:rPr>
          <w:rFonts w:ascii="Berlin Type Office" w:hAnsi="Berlin Type Office"/>
          <w:sz w:val="24"/>
          <w:szCs w:val="24"/>
        </w:rPr>
      </w:pPr>
    </w:p>
    <w:p w14:paraId="703F3454" w14:textId="77777777" w:rsidR="001A0021" w:rsidRPr="001A0021" w:rsidRDefault="001A0021" w:rsidP="001A0021"/>
    <w:p w14:paraId="60B0A037" w14:textId="50F20CAB" w:rsidR="00A31B11" w:rsidRDefault="00754D7E" w:rsidP="00A911BD">
      <w:pPr>
        <w:pStyle w:val="berschrift2"/>
        <w:spacing w:line="276" w:lineRule="auto"/>
        <w:jc w:val="both"/>
        <w:rPr>
          <w:rFonts w:ascii="Berlin Type Office" w:hAnsi="Berlin Type Office"/>
          <w:bCs/>
          <w:iCs/>
          <w:sz w:val="28"/>
          <w:szCs w:val="28"/>
        </w:rPr>
      </w:pPr>
      <w:r w:rsidRPr="00F90AB5">
        <w:rPr>
          <w:rFonts w:ascii="Berlin Type Office" w:hAnsi="Berlin Type Office"/>
          <w:sz w:val="28"/>
          <w:szCs w:val="28"/>
        </w:rPr>
        <w:t xml:space="preserve">TOP 4 - </w:t>
      </w:r>
      <w:r w:rsidR="00A911BD" w:rsidRPr="00F90AB5">
        <w:rPr>
          <w:rFonts w:ascii="Berlin Type Office" w:hAnsi="Berlin Type Office"/>
          <w:bCs/>
          <w:sz w:val="28"/>
          <w:szCs w:val="28"/>
        </w:rPr>
        <w:t xml:space="preserve">Vorstellung der </w:t>
      </w:r>
      <w:r w:rsidR="00A911BD" w:rsidRPr="00F90AB5">
        <w:rPr>
          <w:rFonts w:ascii="Berlin Type Office" w:hAnsi="Berlin Type Office"/>
          <w:bCs/>
          <w:i/>
          <w:iCs/>
          <w:sz w:val="28"/>
          <w:szCs w:val="28"/>
        </w:rPr>
        <w:t xml:space="preserve">Studie zur auswärtigen Unterbringung </w:t>
      </w:r>
      <w:r w:rsidR="00A911BD" w:rsidRPr="00F90AB5">
        <w:rPr>
          <w:rFonts w:ascii="Berlin Type Office" w:hAnsi="Berlin Type Office"/>
          <w:bCs/>
          <w:iCs/>
          <w:sz w:val="28"/>
          <w:szCs w:val="28"/>
        </w:rPr>
        <w:t>(mit Gästen)</w:t>
      </w:r>
    </w:p>
    <w:p w14:paraId="2DFADCAB" w14:textId="298CA0CD" w:rsidR="0088713A" w:rsidRDefault="0088713A" w:rsidP="0088713A">
      <w:pPr>
        <w:pStyle w:val="Listenabsatz"/>
        <w:numPr>
          <w:ilvl w:val="0"/>
          <w:numId w:val="24"/>
        </w:numPr>
        <w:rPr>
          <w:rFonts w:ascii="Berlin Type Office" w:hAnsi="Berlin Type Office"/>
          <w:sz w:val="24"/>
          <w:szCs w:val="24"/>
        </w:rPr>
      </w:pPr>
      <w:r w:rsidRPr="0088713A">
        <w:rPr>
          <w:rFonts w:ascii="Berlin Type Office" w:hAnsi="Berlin Type Office"/>
          <w:sz w:val="24"/>
          <w:szCs w:val="24"/>
        </w:rPr>
        <w:t>Herr Sahin (SenASGIVA, Abt. Soziales) stellt das Vorhaben kurz vor</w:t>
      </w:r>
      <w:r>
        <w:rPr>
          <w:rFonts w:ascii="Berlin Type Office" w:hAnsi="Berlin Type Office"/>
          <w:sz w:val="24"/>
          <w:szCs w:val="24"/>
        </w:rPr>
        <w:t>.</w:t>
      </w:r>
    </w:p>
    <w:p w14:paraId="471C8A42" w14:textId="14DCA025" w:rsidR="00FE7F9E" w:rsidRDefault="00FE7F9E" w:rsidP="0088713A">
      <w:pPr>
        <w:pStyle w:val="Listenabsatz"/>
        <w:numPr>
          <w:ilvl w:val="0"/>
          <w:numId w:val="24"/>
        </w:numPr>
        <w:rPr>
          <w:rFonts w:ascii="Berlin Type Office" w:hAnsi="Berlin Type Office"/>
          <w:sz w:val="24"/>
          <w:szCs w:val="24"/>
        </w:rPr>
      </w:pPr>
      <w:r w:rsidRPr="00FE7F9E">
        <w:rPr>
          <w:rFonts w:ascii="Berlin Type Office" w:hAnsi="Berlin Type Office"/>
          <w:b/>
          <w:bCs/>
          <w:sz w:val="24"/>
          <w:szCs w:val="24"/>
        </w:rPr>
        <w:t>Sachverhalt</w:t>
      </w:r>
      <w:r>
        <w:rPr>
          <w:rFonts w:ascii="Berlin Type Office" w:hAnsi="Berlin Type Office"/>
          <w:sz w:val="24"/>
          <w:szCs w:val="24"/>
        </w:rPr>
        <w:t xml:space="preserve">: </w:t>
      </w:r>
      <w:r w:rsidRPr="00FE7F9E">
        <w:rPr>
          <w:rFonts w:ascii="Berlin Type Office" w:hAnsi="Berlin Type Office"/>
          <w:sz w:val="24"/>
          <w:szCs w:val="24"/>
        </w:rPr>
        <w:t xml:space="preserve">In den letzten Jahren stieg die Zahl der leistungsberechtigen Personen, die außerhalb von Berlin untergebracht werden, bei denen aber die Zuständigkeit für die Eingliederungshilfe in Berlin verbleibt, kontinuierlich. Dies führt zu Schwierigkeiten für die leistungsberechtigten Personen und alle in diesen Fällen beteiligten Stellen. Eine bedarfsgerechte Betreuung der leistungsberechtigten Personen ist aufgrund der Distanzen erschwert. Eine effektive Kostensteuerung ist wegen der unterschiedlichen rechtlichen Rahmenbedingungen und Kostenstrukturen </w:t>
      </w:r>
      <w:r w:rsidR="0099351E">
        <w:rPr>
          <w:rFonts w:ascii="Berlin Type Office" w:hAnsi="Berlin Type Office"/>
          <w:sz w:val="24"/>
          <w:szCs w:val="24"/>
        </w:rPr>
        <w:t>schwer</w:t>
      </w:r>
      <w:r w:rsidRPr="00FE7F9E">
        <w:rPr>
          <w:rFonts w:ascii="Berlin Type Office" w:hAnsi="Berlin Type Office"/>
          <w:sz w:val="24"/>
          <w:szCs w:val="24"/>
        </w:rPr>
        <w:t xml:space="preserve"> möglich</w:t>
      </w:r>
      <w:r>
        <w:rPr>
          <w:rFonts w:ascii="Berlin Type Office" w:hAnsi="Berlin Type Office"/>
          <w:sz w:val="24"/>
          <w:szCs w:val="24"/>
        </w:rPr>
        <w:t>.</w:t>
      </w:r>
    </w:p>
    <w:p w14:paraId="590E45CF" w14:textId="77777777" w:rsidR="00FE7F9E" w:rsidRPr="00FE7F9E" w:rsidRDefault="00FE7F9E" w:rsidP="00FE7F9E">
      <w:pPr>
        <w:pStyle w:val="Listenabsatz"/>
        <w:numPr>
          <w:ilvl w:val="0"/>
          <w:numId w:val="24"/>
        </w:numPr>
        <w:spacing w:before="240" w:line="276" w:lineRule="auto"/>
        <w:rPr>
          <w:rFonts w:ascii="Berlin Type Office" w:hAnsi="Berlin Type Office"/>
          <w:sz w:val="24"/>
          <w:szCs w:val="24"/>
        </w:rPr>
      </w:pPr>
      <w:r w:rsidRPr="00FE7F9E">
        <w:rPr>
          <w:rFonts w:ascii="Berlin Type Office" w:hAnsi="Berlin Type Office"/>
          <w:sz w:val="24"/>
          <w:szCs w:val="24"/>
        </w:rPr>
        <w:t>Die Problemlagen im Einzelnen sind:</w:t>
      </w:r>
    </w:p>
    <w:p w14:paraId="1398F92F" w14:textId="23F56191" w:rsidR="00FE7F9E" w:rsidRPr="00FE7F9E" w:rsidRDefault="00FE7F9E" w:rsidP="00FE7F9E">
      <w:pPr>
        <w:pStyle w:val="Listenabsatz"/>
        <w:ind w:left="426"/>
        <w:rPr>
          <w:rFonts w:ascii="Berlin Type Office" w:hAnsi="Berlin Type Office"/>
          <w:sz w:val="24"/>
          <w:szCs w:val="24"/>
        </w:rPr>
      </w:pPr>
      <w:r w:rsidRPr="00FE7F9E">
        <w:rPr>
          <w:rFonts w:ascii="Berlin Type Office" w:hAnsi="Berlin Type Office"/>
          <w:sz w:val="24"/>
          <w:szCs w:val="24"/>
        </w:rPr>
        <w:t>-</w:t>
      </w:r>
      <w:r w:rsidR="00977BD4">
        <w:rPr>
          <w:rFonts w:ascii="Berlin Type Office" w:hAnsi="Berlin Type Office"/>
          <w:sz w:val="24"/>
          <w:szCs w:val="24"/>
        </w:rPr>
        <w:t xml:space="preserve"> </w:t>
      </w:r>
      <w:r w:rsidRPr="00FE7F9E">
        <w:rPr>
          <w:rFonts w:ascii="Berlin Type Office" w:hAnsi="Berlin Type Office"/>
          <w:sz w:val="24"/>
          <w:szCs w:val="24"/>
        </w:rPr>
        <w:t xml:space="preserve">Die Platzfindung ist erschwert. </w:t>
      </w:r>
    </w:p>
    <w:p w14:paraId="6E9C3186" w14:textId="17ACC887" w:rsidR="00FE7F9E" w:rsidRPr="00FE7F9E" w:rsidRDefault="00FE7F9E" w:rsidP="005F3E6F">
      <w:pPr>
        <w:pStyle w:val="Listenabsatz"/>
        <w:ind w:left="851" w:hanging="425"/>
        <w:rPr>
          <w:rFonts w:ascii="Berlin Type Office" w:hAnsi="Berlin Type Office"/>
          <w:sz w:val="24"/>
          <w:szCs w:val="24"/>
        </w:rPr>
      </w:pPr>
      <w:r w:rsidRPr="00FE7F9E">
        <w:rPr>
          <w:rFonts w:ascii="Berlin Type Office" w:hAnsi="Berlin Type Office"/>
          <w:sz w:val="24"/>
          <w:szCs w:val="24"/>
        </w:rPr>
        <w:t>-</w:t>
      </w:r>
      <w:r w:rsidR="00977BD4">
        <w:rPr>
          <w:rFonts w:ascii="Berlin Type Office" w:hAnsi="Berlin Type Office"/>
          <w:sz w:val="24"/>
          <w:szCs w:val="24"/>
        </w:rPr>
        <w:t xml:space="preserve"> </w:t>
      </w:r>
      <w:r w:rsidRPr="00FE7F9E">
        <w:rPr>
          <w:rFonts w:ascii="Berlin Type Office" w:hAnsi="Berlin Type Office"/>
          <w:sz w:val="24"/>
          <w:szCs w:val="24"/>
        </w:rPr>
        <w:t>Eine Bedarfsfeststellung aus der Ferne kann i</w:t>
      </w:r>
      <w:r w:rsidR="005F3E6F">
        <w:rPr>
          <w:rFonts w:ascii="Berlin Type Office" w:hAnsi="Berlin Type Office"/>
          <w:sz w:val="24"/>
          <w:szCs w:val="24"/>
        </w:rPr>
        <w:t>n der Regel</w:t>
      </w:r>
      <w:r w:rsidRPr="00FE7F9E">
        <w:rPr>
          <w:rFonts w:ascii="Berlin Type Office" w:hAnsi="Berlin Type Office"/>
          <w:sz w:val="24"/>
          <w:szCs w:val="24"/>
        </w:rPr>
        <w:t xml:space="preserve"> nur nach Aktenlage </w:t>
      </w:r>
      <w:r>
        <w:rPr>
          <w:rFonts w:ascii="Berlin Type Office" w:hAnsi="Berlin Type Office"/>
          <w:sz w:val="24"/>
          <w:szCs w:val="24"/>
        </w:rPr>
        <w:t>erfolgen</w:t>
      </w:r>
      <w:r w:rsidR="005F3E6F">
        <w:rPr>
          <w:rFonts w:ascii="Berlin Type Office" w:hAnsi="Berlin Type Office"/>
          <w:sz w:val="24"/>
          <w:szCs w:val="24"/>
        </w:rPr>
        <w:t>.</w:t>
      </w:r>
      <w:r>
        <w:rPr>
          <w:rFonts w:ascii="Berlin Type Office" w:hAnsi="Berlin Type Office"/>
          <w:sz w:val="24"/>
          <w:szCs w:val="24"/>
        </w:rPr>
        <w:t xml:space="preserve">   </w:t>
      </w:r>
    </w:p>
    <w:p w14:paraId="7924DD62" w14:textId="37ADDEA3" w:rsidR="00FE7F9E" w:rsidRPr="00FE7F9E" w:rsidRDefault="00FE7F9E" w:rsidP="00FE7F9E">
      <w:pPr>
        <w:pStyle w:val="Listenabsatz"/>
        <w:ind w:left="851" w:hanging="425"/>
        <w:rPr>
          <w:rFonts w:ascii="Berlin Type Office" w:hAnsi="Berlin Type Office"/>
          <w:sz w:val="24"/>
          <w:szCs w:val="24"/>
        </w:rPr>
      </w:pPr>
      <w:r w:rsidRPr="00FE7F9E">
        <w:rPr>
          <w:rFonts w:ascii="Berlin Type Office" w:hAnsi="Berlin Type Office"/>
          <w:sz w:val="24"/>
          <w:szCs w:val="24"/>
        </w:rPr>
        <w:t>-</w:t>
      </w:r>
      <w:r w:rsidR="00977BD4">
        <w:rPr>
          <w:rFonts w:ascii="Berlin Type Office" w:hAnsi="Berlin Type Office"/>
          <w:sz w:val="24"/>
          <w:szCs w:val="24"/>
        </w:rPr>
        <w:t xml:space="preserve"> </w:t>
      </w:r>
      <w:r w:rsidRPr="00FE7F9E">
        <w:rPr>
          <w:rFonts w:ascii="Berlin Type Office" w:hAnsi="Berlin Type Office"/>
          <w:sz w:val="24"/>
          <w:szCs w:val="24"/>
        </w:rPr>
        <w:t>Die Bedarfsermittlungsinstrumente der Länder sind unterschiedlich. Amtshilfe ist</w:t>
      </w:r>
      <w:r>
        <w:rPr>
          <w:rFonts w:ascii="Berlin Type Office" w:hAnsi="Berlin Type Office"/>
          <w:sz w:val="24"/>
          <w:szCs w:val="24"/>
        </w:rPr>
        <w:t xml:space="preserve"> </w:t>
      </w:r>
      <w:r w:rsidRPr="00FE7F9E">
        <w:rPr>
          <w:rFonts w:ascii="Berlin Type Office" w:hAnsi="Berlin Type Office"/>
          <w:sz w:val="24"/>
          <w:szCs w:val="24"/>
        </w:rPr>
        <w:t>erschwert bzw. nicht gegeben.</w:t>
      </w:r>
    </w:p>
    <w:p w14:paraId="164DF49C" w14:textId="2442DAD9" w:rsidR="00FE7F9E" w:rsidRPr="00FE7F9E" w:rsidRDefault="00FE7F9E" w:rsidP="00FE7F9E">
      <w:pPr>
        <w:pStyle w:val="Listenabsatz"/>
        <w:ind w:left="426"/>
        <w:rPr>
          <w:rFonts w:ascii="Berlin Type Office" w:hAnsi="Berlin Type Office"/>
          <w:sz w:val="24"/>
          <w:szCs w:val="24"/>
        </w:rPr>
      </w:pPr>
      <w:r w:rsidRPr="00FE7F9E">
        <w:rPr>
          <w:rFonts w:ascii="Berlin Type Office" w:hAnsi="Berlin Type Office"/>
          <w:sz w:val="24"/>
          <w:szCs w:val="24"/>
        </w:rPr>
        <w:t>-</w:t>
      </w:r>
      <w:r w:rsidR="00977BD4">
        <w:rPr>
          <w:rFonts w:ascii="Berlin Type Office" w:hAnsi="Berlin Type Office"/>
          <w:sz w:val="24"/>
          <w:szCs w:val="24"/>
        </w:rPr>
        <w:t xml:space="preserve"> </w:t>
      </w:r>
      <w:r w:rsidRPr="00FE7F9E">
        <w:rPr>
          <w:rFonts w:ascii="Berlin Type Office" w:hAnsi="Berlin Type Office"/>
          <w:sz w:val="24"/>
          <w:szCs w:val="24"/>
        </w:rPr>
        <w:t xml:space="preserve">Die Belastung für Leistungsberechtige und Angehörige ist enorm. </w:t>
      </w:r>
    </w:p>
    <w:p w14:paraId="47ADCFD3" w14:textId="2DFF7F70" w:rsidR="00FE7F9E" w:rsidRPr="00FE7F9E" w:rsidRDefault="00FE7F9E" w:rsidP="00FE7F9E">
      <w:pPr>
        <w:pStyle w:val="Listenabsatz"/>
        <w:ind w:left="851" w:hanging="425"/>
        <w:rPr>
          <w:rFonts w:ascii="Berlin Type Office" w:hAnsi="Berlin Type Office"/>
          <w:sz w:val="24"/>
          <w:szCs w:val="24"/>
        </w:rPr>
      </w:pPr>
      <w:r w:rsidRPr="00FE7F9E">
        <w:rPr>
          <w:rFonts w:ascii="Berlin Type Office" w:hAnsi="Berlin Type Office"/>
          <w:sz w:val="24"/>
          <w:szCs w:val="24"/>
        </w:rPr>
        <w:t>-</w:t>
      </w:r>
      <w:r w:rsidR="00977BD4">
        <w:rPr>
          <w:rFonts w:ascii="Berlin Type Office" w:hAnsi="Berlin Type Office"/>
          <w:sz w:val="24"/>
          <w:szCs w:val="24"/>
        </w:rPr>
        <w:t xml:space="preserve"> </w:t>
      </w:r>
      <w:r w:rsidRPr="00FE7F9E">
        <w:rPr>
          <w:rFonts w:ascii="Berlin Type Office" w:hAnsi="Berlin Type Office"/>
          <w:sz w:val="24"/>
          <w:szCs w:val="24"/>
        </w:rPr>
        <w:t>Die Mitarbeite</w:t>
      </w:r>
      <w:r w:rsidR="00102ACD">
        <w:rPr>
          <w:rFonts w:ascii="Berlin Type Office" w:hAnsi="Berlin Type Office"/>
          <w:sz w:val="24"/>
          <w:szCs w:val="24"/>
        </w:rPr>
        <w:t>nden</w:t>
      </w:r>
      <w:r w:rsidRPr="00FE7F9E">
        <w:rPr>
          <w:rFonts w:ascii="Berlin Type Office" w:hAnsi="Berlin Type Office"/>
          <w:sz w:val="24"/>
          <w:szCs w:val="24"/>
        </w:rPr>
        <w:t xml:space="preserve"> müssen sich zusätzlich zum Landesrecht in das Recht anderer Bundesländer einarbeiten.</w:t>
      </w:r>
    </w:p>
    <w:p w14:paraId="720AB29B" w14:textId="566C0A76" w:rsidR="00FE7F9E" w:rsidRPr="00FE7F9E" w:rsidRDefault="00FE7F9E" w:rsidP="00FE7F9E">
      <w:pPr>
        <w:pStyle w:val="Listenabsatz"/>
        <w:ind w:left="851" w:hanging="425"/>
        <w:rPr>
          <w:rFonts w:ascii="Berlin Type Office" w:hAnsi="Berlin Type Office"/>
          <w:sz w:val="24"/>
          <w:szCs w:val="24"/>
        </w:rPr>
      </w:pPr>
      <w:r w:rsidRPr="00FE7F9E">
        <w:rPr>
          <w:rFonts w:ascii="Berlin Type Office" w:hAnsi="Berlin Type Office"/>
          <w:sz w:val="24"/>
          <w:szCs w:val="24"/>
        </w:rPr>
        <w:t>- Die zusätzliche Belastung führt zu einer hohen Fluktuation bei den Mitarbeite</w:t>
      </w:r>
      <w:r w:rsidR="00205A34">
        <w:rPr>
          <w:rFonts w:ascii="Berlin Type Office" w:hAnsi="Berlin Type Office"/>
          <w:sz w:val="24"/>
          <w:szCs w:val="24"/>
        </w:rPr>
        <w:t>nden</w:t>
      </w:r>
      <w:r w:rsidRPr="00FE7F9E">
        <w:rPr>
          <w:rFonts w:ascii="Berlin Type Office" w:hAnsi="Berlin Type Office"/>
          <w:sz w:val="24"/>
          <w:szCs w:val="24"/>
        </w:rPr>
        <w:t>. Dies sorgt für Wissensverlust und zusätzlichem Stress.</w:t>
      </w:r>
    </w:p>
    <w:p w14:paraId="46811ACC" w14:textId="613B48FE" w:rsidR="00FE7F9E" w:rsidRDefault="0099351E" w:rsidP="0088713A">
      <w:pPr>
        <w:pStyle w:val="Listenabsatz"/>
        <w:numPr>
          <w:ilvl w:val="0"/>
          <w:numId w:val="24"/>
        </w:numPr>
        <w:rPr>
          <w:rFonts w:ascii="Berlin Type Office" w:hAnsi="Berlin Type Office"/>
          <w:sz w:val="24"/>
          <w:szCs w:val="24"/>
        </w:rPr>
      </w:pPr>
      <w:r>
        <w:rPr>
          <w:rFonts w:ascii="Berlin Type Office" w:hAnsi="Berlin Type Office"/>
          <w:sz w:val="24"/>
          <w:szCs w:val="24"/>
        </w:rPr>
        <w:t xml:space="preserve">Die SenASGIVA </w:t>
      </w:r>
      <w:r w:rsidRPr="0099351E">
        <w:rPr>
          <w:rFonts w:ascii="Berlin Type Office" w:hAnsi="Berlin Type Office"/>
          <w:sz w:val="24"/>
          <w:szCs w:val="24"/>
        </w:rPr>
        <w:t>hat es sich zum Ziel gesetzt, den Anteil der auswärtig untergebrachten leistungsberechtigen Menschen zu reduzieren und im Idealfall die Rückkehr von Menschen nach Berlin zu ermöglichen, sofern es denn ihr Wunsch ist. Hierzu ist es erforderlich, dass die Gründe der auswärtigen Unterbringung durch eine wissenschaftliche Erhebung genauestens erfasst werden. Dadurch sollen fehlende Bedarfe erkannt und Zielgruppen zugeordnet werden. Aus den Ergebnissen der Untersuchung sollen Vorschläge zur besseren Beratung der leistungsberechtigten Menschen im Vorfeld und zur Schaffung von passgenauen, personenzentrierten Angeboten abgeleitet werden.</w:t>
      </w:r>
    </w:p>
    <w:p w14:paraId="05596406" w14:textId="2FE9608A" w:rsidR="008B32EF" w:rsidRPr="008B32EF" w:rsidRDefault="008B32EF" w:rsidP="0088713A">
      <w:pPr>
        <w:pStyle w:val="Listenabsatz"/>
        <w:numPr>
          <w:ilvl w:val="0"/>
          <w:numId w:val="24"/>
        </w:numPr>
        <w:rPr>
          <w:rFonts w:ascii="Berlin Type Office" w:hAnsi="Berlin Type Office"/>
          <w:sz w:val="24"/>
          <w:szCs w:val="24"/>
        </w:rPr>
      </w:pPr>
      <w:r>
        <w:rPr>
          <w:rFonts w:ascii="Berlin Type Office" w:hAnsi="Berlin Type Office"/>
          <w:sz w:val="24"/>
          <w:szCs w:val="24"/>
        </w:rPr>
        <w:t xml:space="preserve">Beauftragt mit dieser Studie wurden das ISG </w:t>
      </w:r>
      <w:r w:rsidRPr="008B32EF">
        <w:rPr>
          <w:rFonts w:ascii="Berlin Type Office" w:hAnsi="Berlin Type Office"/>
          <w:sz w:val="24"/>
          <w:szCs w:val="24"/>
        </w:rPr>
        <w:t>(Institut für Sozialforschung und Gesellschaftspolitik)</w:t>
      </w:r>
      <w:r>
        <w:rPr>
          <w:rFonts w:ascii="Berlin Type Office" w:hAnsi="Berlin Type Office"/>
          <w:sz w:val="24"/>
          <w:szCs w:val="24"/>
        </w:rPr>
        <w:t xml:space="preserve"> zusammen mit </w:t>
      </w:r>
      <w:r w:rsidRPr="008B32EF">
        <w:rPr>
          <w:rFonts w:ascii="Berlin Type Office" w:hAnsi="Berlin Type Office"/>
          <w:sz w:val="24"/>
          <w:szCs w:val="24"/>
        </w:rPr>
        <w:t xml:space="preserve">Transfer </w:t>
      </w:r>
      <w:r>
        <w:rPr>
          <w:rFonts w:ascii="Berlin Type Office" w:hAnsi="Berlin Type Office"/>
          <w:sz w:val="24"/>
          <w:szCs w:val="24"/>
        </w:rPr>
        <w:t>(</w:t>
      </w:r>
      <w:proofErr w:type="spellStart"/>
      <w:r w:rsidRPr="008B32EF">
        <w:rPr>
          <w:rFonts w:ascii="Berlin Type Office" w:hAnsi="Berlin Type Office"/>
          <w:sz w:val="24"/>
          <w:szCs w:val="24"/>
          <w:lang w:val="en-US"/>
        </w:rPr>
        <w:t>Unternehmen</w:t>
      </w:r>
      <w:proofErr w:type="spellEnd"/>
      <w:r w:rsidRPr="008B32EF">
        <w:rPr>
          <w:rFonts w:ascii="Berlin Type Office" w:hAnsi="Berlin Type Office"/>
          <w:sz w:val="24"/>
          <w:szCs w:val="24"/>
          <w:lang w:val="en-US"/>
        </w:rPr>
        <w:t xml:space="preserve"> für </w:t>
      </w:r>
      <w:proofErr w:type="spellStart"/>
      <w:r w:rsidRPr="008B32EF">
        <w:rPr>
          <w:rFonts w:ascii="Berlin Type Office" w:hAnsi="Berlin Type Office"/>
          <w:sz w:val="24"/>
          <w:szCs w:val="24"/>
          <w:lang w:val="en-US"/>
        </w:rPr>
        <w:t>soziale</w:t>
      </w:r>
      <w:proofErr w:type="spellEnd"/>
      <w:r w:rsidRPr="008B32EF">
        <w:rPr>
          <w:rFonts w:ascii="Berlin Type Office" w:hAnsi="Berlin Type Office"/>
          <w:sz w:val="24"/>
          <w:szCs w:val="24"/>
          <w:lang w:val="en-US"/>
        </w:rPr>
        <w:t xml:space="preserve"> Innovation</w:t>
      </w:r>
      <w:r>
        <w:rPr>
          <w:rFonts w:ascii="Berlin Type Office" w:hAnsi="Berlin Type Office"/>
          <w:sz w:val="24"/>
          <w:szCs w:val="24"/>
          <w:lang w:val="en-US"/>
        </w:rPr>
        <w:t>).</w:t>
      </w:r>
    </w:p>
    <w:p w14:paraId="78D43C8F" w14:textId="43F04BBF" w:rsidR="00BB171D" w:rsidRPr="00BB171D" w:rsidRDefault="008B32EF" w:rsidP="00BB171D">
      <w:pPr>
        <w:pStyle w:val="Listenabsatz"/>
        <w:numPr>
          <w:ilvl w:val="0"/>
          <w:numId w:val="24"/>
        </w:numPr>
        <w:rPr>
          <w:rFonts w:ascii="Berlin Type Office" w:hAnsi="Berlin Type Office"/>
          <w:sz w:val="24"/>
          <w:szCs w:val="24"/>
        </w:rPr>
      </w:pPr>
      <w:r>
        <w:rPr>
          <w:rFonts w:ascii="Berlin Type Office" w:hAnsi="Berlin Type Office"/>
          <w:sz w:val="24"/>
          <w:szCs w:val="24"/>
          <w:lang w:val="en-US"/>
        </w:rPr>
        <w:t xml:space="preserve">Herr Dr. Engels </w:t>
      </w:r>
      <w:proofErr w:type="spellStart"/>
      <w:r>
        <w:rPr>
          <w:rFonts w:ascii="Berlin Type Office" w:hAnsi="Berlin Type Office"/>
          <w:sz w:val="24"/>
          <w:szCs w:val="24"/>
          <w:lang w:val="en-US"/>
        </w:rPr>
        <w:t>vom</w:t>
      </w:r>
      <w:proofErr w:type="spellEnd"/>
      <w:r>
        <w:rPr>
          <w:rFonts w:ascii="Berlin Type Office" w:hAnsi="Berlin Type Office"/>
          <w:sz w:val="24"/>
          <w:szCs w:val="24"/>
          <w:lang w:val="en-US"/>
        </w:rPr>
        <w:t xml:space="preserve"> ISG und Frau </w:t>
      </w:r>
      <w:proofErr w:type="spellStart"/>
      <w:r>
        <w:rPr>
          <w:rFonts w:ascii="Berlin Type Office" w:hAnsi="Berlin Type Office"/>
          <w:sz w:val="24"/>
          <w:szCs w:val="24"/>
          <w:lang w:val="en-US"/>
        </w:rPr>
        <w:t>Keßler</w:t>
      </w:r>
      <w:proofErr w:type="spellEnd"/>
      <w:r>
        <w:rPr>
          <w:rFonts w:ascii="Berlin Type Office" w:hAnsi="Berlin Type Office"/>
          <w:sz w:val="24"/>
          <w:szCs w:val="24"/>
          <w:lang w:val="en-US"/>
        </w:rPr>
        <w:t xml:space="preserve"> von Transfer </w:t>
      </w:r>
      <w:proofErr w:type="spellStart"/>
      <w:r>
        <w:rPr>
          <w:rFonts w:ascii="Berlin Type Office" w:hAnsi="Berlin Type Office"/>
          <w:sz w:val="24"/>
          <w:szCs w:val="24"/>
          <w:lang w:val="en-US"/>
        </w:rPr>
        <w:t>stellen</w:t>
      </w:r>
      <w:proofErr w:type="spellEnd"/>
      <w:r>
        <w:rPr>
          <w:rFonts w:ascii="Berlin Type Office" w:hAnsi="Berlin Type Office"/>
          <w:sz w:val="24"/>
          <w:szCs w:val="24"/>
          <w:lang w:val="en-US"/>
        </w:rPr>
        <w:t xml:space="preserve"> die Studie </w:t>
      </w:r>
      <w:proofErr w:type="spellStart"/>
      <w:r>
        <w:rPr>
          <w:rFonts w:ascii="Berlin Type Office" w:hAnsi="Berlin Type Office"/>
          <w:sz w:val="24"/>
          <w:szCs w:val="24"/>
          <w:lang w:val="en-US"/>
        </w:rPr>
        <w:t>vor</w:t>
      </w:r>
      <w:proofErr w:type="spellEnd"/>
      <w:r w:rsidR="00BB171D">
        <w:rPr>
          <w:rFonts w:ascii="Berlin Type Office" w:hAnsi="Berlin Type Office"/>
          <w:sz w:val="24"/>
          <w:szCs w:val="24"/>
          <w:lang w:val="en-US"/>
        </w:rPr>
        <w:t>:</w:t>
      </w:r>
    </w:p>
    <w:p w14:paraId="01242C4B" w14:textId="77777777" w:rsidR="00BB171D" w:rsidRPr="00BB171D" w:rsidRDefault="00BB171D" w:rsidP="00BB171D">
      <w:pPr>
        <w:pStyle w:val="Listenabsatz"/>
        <w:numPr>
          <w:ilvl w:val="0"/>
          <w:numId w:val="27"/>
        </w:numPr>
        <w:ind w:left="709" w:hanging="338"/>
        <w:rPr>
          <w:rFonts w:ascii="Berlin Type Office" w:hAnsi="Berlin Type Office"/>
          <w:sz w:val="24"/>
          <w:szCs w:val="24"/>
        </w:rPr>
      </w:pPr>
      <w:r w:rsidRPr="00BB171D">
        <w:rPr>
          <w:rFonts w:ascii="Berlin Type Office" w:hAnsi="Berlin Type Office"/>
          <w:sz w:val="24"/>
          <w:szCs w:val="24"/>
        </w:rPr>
        <w:t xml:space="preserve"> </w:t>
      </w:r>
      <w:r w:rsidRPr="00BB171D">
        <w:rPr>
          <w:rFonts w:ascii="Berlin Type Office" w:hAnsi="Berlin Type Office"/>
          <w:b/>
          <w:bCs/>
          <w:sz w:val="24"/>
          <w:szCs w:val="24"/>
        </w:rPr>
        <w:t xml:space="preserve">Problembeschreibung: </w:t>
      </w:r>
    </w:p>
    <w:p w14:paraId="63C3F3EA" w14:textId="77777777" w:rsidR="00BB171D" w:rsidRPr="00BB171D" w:rsidRDefault="00BB171D" w:rsidP="00BB171D">
      <w:pPr>
        <w:pStyle w:val="Listenabsatz"/>
        <w:ind w:left="709"/>
        <w:rPr>
          <w:rFonts w:ascii="Berlin Type Office" w:hAnsi="Berlin Type Office"/>
          <w:sz w:val="24"/>
          <w:szCs w:val="24"/>
        </w:rPr>
      </w:pPr>
      <w:r w:rsidRPr="00BB171D">
        <w:rPr>
          <w:rFonts w:ascii="Berlin Type Office" w:hAnsi="Berlin Type Office"/>
          <w:sz w:val="24"/>
          <w:szCs w:val="24"/>
        </w:rPr>
        <w:t xml:space="preserve">Die Zahl der leistungsberechtigten Personen, die außerhalb von Berlin Leistungen der Eingliederungshilfe in besonderen Wohnformen erhalten, ist nach wie vor hoch. </w:t>
      </w:r>
    </w:p>
    <w:p w14:paraId="5833F1CF" w14:textId="5EE94DB5" w:rsidR="00CE14F6" w:rsidRPr="00CE14F6" w:rsidRDefault="00BB171D" w:rsidP="00CE14F6">
      <w:pPr>
        <w:pStyle w:val="Listenabsatz"/>
        <w:ind w:left="709"/>
        <w:rPr>
          <w:rFonts w:ascii="Berlin Type Office" w:hAnsi="Berlin Type Office"/>
          <w:sz w:val="24"/>
          <w:szCs w:val="24"/>
        </w:rPr>
      </w:pPr>
      <w:r w:rsidRPr="00BB171D">
        <w:rPr>
          <w:rFonts w:ascii="Berlin Type Office" w:hAnsi="Berlin Type Office"/>
          <w:sz w:val="24"/>
          <w:szCs w:val="24"/>
        </w:rPr>
        <w:t>Klärungsbedürftig ist, warum eine auswärtige Unterbringung in diesem Umfang erfolgt und inwieweit dies den Wünschen der Leistungsbeziehenden entspricht.</w:t>
      </w:r>
    </w:p>
    <w:p w14:paraId="5BD07D0C" w14:textId="77777777" w:rsidR="00CE14F6" w:rsidRPr="00CE14F6" w:rsidRDefault="00CE14F6" w:rsidP="00CE14F6">
      <w:pPr>
        <w:pStyle w:val="Listenabsatz"/>
        <w:numPr>
          <w:ilvl w:val="0"/>
          <w:numId w:val="27"/>
        </w:numPr>
        <w:ind w:left="709" w:hanging="305"/>
        <w:rPr>
          <w:rFonts w:ascii="Berlin Type Office" w:hAnsi="Berlin Type Office"/>
          <w:sz w:val="24"/>
          <w:szCs w:val="24"/>
        </w:rPr>
      </w:pPr>
      <w:r w:rsidRPr="00CE14F6">
        <w:rPr>
          <w:rFonts w:ascii="Berlin Type Office" w:hAnsi="Berlin Type Office"/>
          <w:sz w:val="24"/>
          <w:szCs w:val="24"/>
        </w:rPr>
        <w:t xml:space="preserve"> </w:t>
      </w:r>
      <w:r w:rsidRPr="00CE14F6">
        <w:rPr>
          <w:rFonts w:ascii="Berlin Type Office" w:hAnsi="Berlin Type Office"/>
          <w:b/>
          <w:bCs/>
          <w:sz w:val="24"/>
          <w:szCs w:val="24"/>
        </w:rPr>
        <w:t>Untersuchungsauftrag</w:t>
      </w:r>
      <w:r w:rsidRPr="00CE14F6">
        <w:rPr>
          <w:rFonts w:ascii="Berlin Type Office" w:hAnsi="Berlin Type Office"/>
          <w:sz w:val="24"/>
          <w:szCs w:val="24"/>
        </w:rPr>
        <w:t xml:space="preserve">: </w:t>
      </w:r>
    </w:p>
    <w:p w14:paraId="685A0FF2" w14:textId="6409CC54" w:rsidR="00CE14F6" w:rsidRPr="00CE14F6" w:rsidRDefault="00CE14F6" w:rsidP="00B7392C">
      <w:pPr>
        <w:pStyle w:val="Listenabsatz"/>
        <w:numPr>
          <w:ilvl w:val="0"/>
          <w:numId w:val="28"/>
        </w:numPr>
        <w:ind w:left="1134" w:hanging="382"/>
        <w:rPr>
          <w:rFonts w:ascii="Berlin Type Office" w:hAnsi="Berlin Type Office"/>
          <w:sz w:val="24"/>
          <w:szCs w:val="24"/>
        </w:rPr>
      </w:pPr>
      <w:r w:rsidRPr="00CE14F6">
        <w:rPr>
          <w:rFonts w:ascii="Berlin Type Office" w:hAnsi="Berlin Type Office"/>
          <w:sz w:val="24"/>
          <w:szCs w:val="24"/>
        </w:rPr>
        <w:t xml:space="preserve">Gründe der auswärtigen Leistungserbringung ermitteln und analysieren </w:t>
      </w:r>
    </w:p>
    <w:p w14:paraId="6222A7E7" w14:textId="5BE376F3" w:rsidR="00CE14F6" w:rsidRPr="00B7392C" w:rsidRDefault="00CE14F6" w:rsidP="00B7392C">
      <w:pPr>
        <w:pStyle w:val="Listenabsatz"/>
        <w:numPr>
          <w:ilvl w:val="0"/>
          <w:numId w:val="28"/>
        </w:numPr>
        <w:ind w:left="1134" w:hanging="382"/>
        <w:rPr>
          <w:rFonts w:ascii="Berlin Type Office" w:hAnsi="Berlin Type Office"/>
          <w:sz w:val="24"/>
          <w:szCs w:val="24"/>
        </w:rPr>
      </w:pPr>
      <w:r w:rsidRPr="00B7392C">
        <w:rPr>
          <w:rFonts w:ascii="Berlin Type Office" w:hAnsi="Berlin Type Office"/>
          <w:sz w:val="24"/>
          <w:szCs w:val="24"/>
        </w:rPr>
        <w:t xml:space="preserve">Betroffene Zielgruppen identifizieren </w:t>
      </w:r>
    </w:p>
    <w:p w14:paraId="669045D2" w14:textId="77777777" w:rsidR="00CE14F6" w:rsidRPr="00CE14F6" w:rsidRDefault="00CE14F6" w:rsidP="00B7392C">
      <w:pPr>
        <w:pStyle w:val="Listenabsatz"/>
        <w:numPr>
          <w:ilvl w:val="0"/>
          <w:numId w:val="28"/>
        </w:numPr>
        <w:ind w:left="1134" w:hanging="425"/>
        <w:rPr>
          <w:rFonts w:ascii="Berlin Type Office" w:hAnsi="Berlin Type Office"/>
          <w:sz w:val="24"/>
          <w:szCs w:val="24"/>
        </w:rPr>
      </w:pPr>
      <w:r w:rsidRPr="00CE14F6">
        <w:rPr>
          <w:rFonts w:ascii="Berlin Type Office" w:hAnsi="Berlin Type Office"/>
          <w:sz w:val="24"/>
          <w:szCs w:val="24"/>
        </w:rPr>
        <w:t xml:space="preserve">Fehlende Leistungsangebote innerhalb Berlins identifizieren </w:t>
      </w:r>
    </w:p>
    <w:p w14:paraId="47D381A0" w14:textId="47A0B6AE" w:rsidR="00CE14F6" w:rsidRDefault="00CE14F6" w:rsidP="00B7392C">
      <w:pPr>
        <w:pStyle w:val="Listenabsatz"/>
        <w:numPr>
          <w:ilvl w:val="0"/>
          <w:numId w:val="28"/>
        </w:numPr>
        <w:ind w:left="1134" w:hanging="425"/>
        <w:rPr>
          <w:rFonts w:ascii="Berlin Type Office" w:hAnsi="Berlin Type Office"/>
          <w:sz w:val="24"/>
          <w:szCs w:val="24"/>
        </w:rPr>
      </w:pPr>
      <w:r w:rsidRPr="00CE14F6">
        <w:rPr>
          <w:rFonts w:ascii="Berlin Type Office" w:hAnsi="Berlin Type Office"/>
          <w:sz w:val="24"/>
          <w:szCs w:val="24"/>
        </w:rPr>
        <w:t>Empfehlungen zur besseren Beratung der leistungsberechtigten Personen im Vorfeld und zur Schaffung von passgenauen, personenzentrierten Angeboten</w:t>
      </w:r>
      <w:r w:rsidR="00102ACD">
        <w:rPr>
          <w:rFonts w:ascii="Berlin Type Office" w:hAnsi="Berlin Type Office"/>
          <w:sz w:val="24"/>
          <w:szCs w:val="24"/>
        </w:rPr>
        <w:t xml:space="preserve"> entwickeln</w:t>
      </w:r>
      <w:r w:rsidR="005A20C8">
        <w:rPr>
          <w:rFonts w:ascii="Berlin Type Office" w:hAnsi="Berlin Type Office"/>
          <w:sz w:val="24"/>
          <w:szCs w:val="24"/>
        </w:rPr>
        <w:t>.</w:t>
      </w:r>
    </w:p>
    <w:p w14:paraId="3CF19CF4" w14:textId="13E6FD1E" w:rsidR="009F5FB9" w:rsidRDefault="009F5FB9" w:rsidP="009F5FB9">
      <w:pPr>
        <w:pStyle w:val="Listenabsatz"/>
        <w:numPr>
          <w:ilvl w:val="0"/>
          <w:numId w:val="29"/>
        </w:numPr>
        <w:rPr>
          <w:rFonts w:ascii="Berlin Type Office" w:hAnsi="Berlin Type Office"/>
          <w:sz w:val="24"/>
          <w:szCs w:val="24"/>
        </w:rPr>
      </w:pPr>
      <w:r>
        <w:rPr>
          <w:rFonts w:ascii="Berlin Type Office" w:hAnsi="Berlin Type Office"/>
          <w:sz w:val="24"/>
          <w:szCs w:val="24"/>
        </w:rPr>
        <w:t>Im Sommer 2025 wurde mit der Datenerhebung in Form einer Bestandsanalyse begonnen. Dazu erfolg</w:t>
      </w:r>
      <w:r w:rsidR="00205A34">
        <w:rPr>
          <w:rFonts w:ascii="Berlin Type Office" w:hAnsi="Berlin Type Office"/>
          <w:sz w:val="24"/>
          <w:szCs w:val="24"/>
        </w:rPr>
        <w:t>t</w:t>
      </w:r>
      <w:r>
        <w:rPr>
          <w:rFonts w:ascii="Berlin Type Office" w:hAnsi="Berlin Type Office"/>
          <w:sz w:val="24"/>
          <w:szCs w:val="24"/>
        </w:rPr>
        <w:t xml:space="preserve">en </w:t>
      </w:r>
      <w:r w:rsidR="00205A34">
        <w:rPr>
          <w:rFonts w:ascii="Berlin Type Office" w:hAnsi="Berlin Type Office"/>
          <w:sz w:val="24"/>
          <w:szCs w:val="24"/>
        </w:rPr>
        <w:t xml:space="preserve">bzw. erfolgen </w:t>
      </w:r>
      <w:r>
        <w:rPr>
          <w:rFonts w:ascii="Berlin Type Office" w:hAnsi="Berlin Type Office"/>
          <w:sz w:val="24"/>
          <w:szCs w:val="24"/>
        </w:rPr>
        <w:t>eine Auswertung statistischer Daten, Online-Erhebungen, Interviews mit leistungsberechtigten Personen sowie Fokusgruppengespräche.</w:t>
      </w:r>
    </w:p>
    <w:p w14:paraId="4EE03CC0" w14:textId="7A74FB53" w:rsidR="00BD07D9" w:rsidRDefault="00C86456" w:rsidP="009F5FB9">
      <w:pPr>
        <w:pStyle w:val="Listenabsatz"/>
        <w:numPr>
          <w:ilvl w:val="0"/>
          <w:numId w:val="29"/>
        </w:numPr>
        <w:rPr>
          <w:rFonts w:ascii="Berlin Type Office" w:hAnsi="Berlin Type Office"/>
          <w:sz w:val="24"/>
          <w:szCs w:val="24"/>
        </w:rPr>
      </w:pPr>
      <w:r>
        <w:rPr>
          <w:rFonts w:ascii="Berlin Type Office" w:hAnsi="Berlin Type Office"/>
          <w:sz w:val="24"/>
          <w:szCs w:val="24"/>
        </w:rPr>
        <w:t>Es wurden in den letzten Jahren jeweils</w:t>
      </w:r>
      <w:r w:rsidR="00BD07D9">
        <w:rPr>
          <w:rFonts w:ascii="Berlin Type Office" w:hAnsi="Berlin Type Office"/>
          <w:sz w:val="24"/>
          <w:szCs w:val="24"/>
        </w:rPr>
        <w:t xml:space="preserve"> ca. 3.000 Menschen in einem anderen Bundesland untergebracht, davon </w:t>
      </w:r>
      <w:r>
        <w:rPr>
          <w:rFonts w:ascii="Berlin Type Office" w:hAnsi="Berlin Type Office"/>
          <w:sz w:val="24"/>
          <w:szCs w:val="24"/>
        </w:rPr>
        <w:t>60-</w:t>
      </w:r>
      <w:r w:rsidR="00BD07D9">
        <w:rPr>
          <w:rFonts w:ascii="Berlin Type Office" w:hAnsi="Berlin Type Office"/>
          <w:sz w:val="24"/>
          <w:szCs w:val="24"/>
        </w:rPr>
        <w:t>70 % in einer besonderen Wohnform</w:t>
      </w:r>
      <w:r>
        <w:rPr>
          <w:rFonts w:ascii="Berlin Type Office" w:hAnsi="Berlin Type Office"/>
          <w:sz w:val="24"/>
          <w:szCs w:val="24"/>
        </w:rPr>
        <w:t>, wobei dieser Wert leicht gesunken ist.</w:t>
      </w:r>
      <w:r w:rsidR="006434E8">
        <w:rPr>
          <w:rFonts w:ascii="Berlin Type Office" w:hAnsi="Berlin Type Office"/>
          <w:sz w:val="24"/>
          <w:szCs w:val="24"/>
        </w:rPr>
        <w:t xml:space="preserve"> Assistenzleistungen in Privathaushalten werden dagegen etwas mehr in Anspruch genommen.</w:t>
      </w:r>
    </w:p>
    <w:p w14:paraId="1E90A6E5" w14:textId="3B96A19F" w:rsidR="00D125AD" w:rsidRDefault="00D125AD" w:rsidP="009F5FB9">
      <w:pPr>
        <w:pStyle w:val="Listenabsatz"/>
        <w:numPr>
          <w:ilvl w:val="0"/>
          <w:numId w:val="29"/>
        </w:numPr>
        <w:rPr>
          <w:rFonts w:ascii="Berlin Type Office" w:hAnsi="Berlin Type Office"/>
          <w:sz w:val="24"/>
          <w:szCs w:val="24"/>
        </w:rPr>
      </w:pPr>
      <w:r>
        <w:rPr>
          <w:rFonts w:ascii="Berlin Type Office" w:hAnsi="Berlin Type Office"/>
          <w:sz w:val="24"/>
          <w:szCs w:val="24"/>
        </w:rPr>
        <w:t xml:space="preserve">Die Kosten für die auswärtige Unterbringung </w:t>
      </w:r>
      <w:r w:rsidR="00205A34">
        <w:rPr>
          <w:rFonts w:ascii="Berlin Type Office" w:hAnsi="Berlin Type Office"/>
          <w:sz w:val="24"/>
          <w:szCs w:val="24"/>
        </w:rPr>
        <w:t>sind</w:t>
      </w:r>
      <w:r>
        <w:rPr>
          <w:rFonts w:ascii="Berlin Type Office" w:hAnsi="Berlin Type Office"/>
          <w:sz w:val="24"/>
          <w:szCs w:val="24"/>
        </w:rPr>
        <w:t xml:space="preserve"> von 2020 bis 2025 um 34</w:t>
      </w:r>
      <w:r w:rsidR="005A20C8">
        <w:rPr>
          <w:rFonts w:ascii="Berlin Type Office" w:hAnsi="Berlin Type Office"/>
          <w:sz w:val="24"/>
          <w:szCs w:val="24"/>
        </w:rPr>
        <w:t xml:space="preserve"> </w:t>
      </w:r>
      <w:r>
        <w:rPr>
          <w:rFonts w:ascii="Berlin Type Office" w:hAnsi="Berlin Type Office"/>
          <w:sz w:val="24"/>
          <w:szCs w:val="24"/>
        </w:rPr>
        <w:t>% auf 14 Mio. € gestiegen.</w:t>
      </w:r>
    </w:p>
    <w:p w14:paraId="4FE50C57" w14:textId="09DA30B4" w:rsidR="00D0398C" w:rsidRDefault="00D0398C" w:rsidP="009F5FB9">
      <w:pPr>
        <w:pStyle w:val="Listenabsatz"/>
        <w:numPr>
          <w:ilvl w:val="0"/>
          <w:numId w:val="29"/>
        </w:numPr>
        <w:rPr>
          <w:rFonts w:ascii="Berlin Type Office" w:hAnsi="Berlin Type Office"/>
          <w:sz w:val="24"/>
          <w:szCs w:val="24"/>
        </w:rPr>
      </w:pPr>
      <w:r>
        <w:rPr>
          <w:rFonts w:ascii="Berlin Type Office" w:hAnsi="Berlin Type Office"/>
          <w:sz w:val="24"/>
          <w:szCs w:val="24"/>
        </w:rPr>
        <w:t>Im Rahmen der Online-Befragungen werden Leistungserbringe</w:t>
      </w:r>
      <w:r w:rsidR="00102ACD">
        <w:rPr>
          <w:rFonts w:ascii="Berlin Type Office" w:hAnsi="Berlin Type Office"/>
          <w:sz w:val="24"/>
          <w:szCs w:val="24"/>
        </w:rPr>
        <w:t>nde</w:t>
      </w:r>
      <w:r>
        <w:rPr>
          <w:rFonts w:ascii="Berlin Type Office" w:hAnsi="Berlin Type Office"/>
          <w:sz w:val="24"/>
          <w:szCs w:val="24"/>
        </w:rPr>
        <w:t xml:space="preserve"> der Eingliederungshilfe innerhalb und außerhalb Berlins befragt, außerdem Jugendämter in Berlin sowie Krankenhaussozialdienste.</w:t>
      </w:r>
    </w:p>
    <w:p w14:paraId="08F1BB40" w14:textId="32BD352C" w:rsidR="00946EE9" w:rsidRDefault="00946EE9" w:rsidP="009F5FB9">
      <w:pPr>
        <w:pStyle w:val="Listenabsatz"/>
        <w:numPr>
          <w:ilvl w:val="0"/>
          <w:numId w:val="29"/>
        </w:numPr>
        <w:rPr>
          <w:rFonts w:ascii="Berlin Type Office" w:hAnsi="Berlin Type Office"/>
          <w:sz w:val="24"/>
          <w:szCs w:val="24"/>
        </w:rPr>
      </w:pPr>
      <w:r>
        <w:rPr>
          <w:rFonts w:ascii="Berlin Type Office" w:hAnsi="Berlin Type Office"/>
          <w:sz w:val="24"/>
          <w:szCs w:val="24"/>
        </w:rPr>
        <w:t xml:space="preserve">Frau Schütz von der Diakonie Berlin-Brandenburg </w:t>
      </w:r>
      <w:r w:rsidR="00760218">
        <w:rPr>
          <w:rFonts w:ascii="Berlin Type Office" w:hAnsi="Berlin Type Office"/>
          <w:sz w:val="24"/>
          <w:szCs w:val="24"/>
        </w:rPr>
        <w:t>teilt</w:t>
      </w:r>
      <w:r>
        <w:rPr>
          <w:rFonts w:ascii="Berlin Type Office" w:hAnsi="Berlin Type Office"/>
          <w:sz w:val="24"/>
          <w:szCs w:val="24"/>
        </w:rPr>
        <w:t xml:space="preserve"> dazu</w:t>
      </w:r>
      <w:r w:rsidR="00760218">
        <w:rPr>
          <w:rFonts w:ascii="Berlin Type Office" w:hAnsi="Berlin Type Office"/>
          <w:sz w:val="24"/>
          <w:szCs w:val="24"/>
        </w:rPr>
        <w:t xml:space="preserve"> mit</w:t>
      </w:r>
      <w:r>
        <w:rPr>
          <w:rFonts w:ascii="Berlin Type Office" w:hAnsi="Berlin Type Office"/>
          <w:sz w:val="24"/>
          <w:szCs w:val="24"/>
        </w:rPr>
        <w:t xml:space="preserve">, dass die Diakonie als Träger </w:t>
      </w:r>
      <w:r w:rsidR="00205A34">
        <w:rPr>
          <w:rFonts w:ascii="Berlin Type Office" w:hAnsi="Berlin Type Office"/>
          <w:sz w:val="24"/>
          <w:szCs w:val="24"/>
        </w:rPr>
        <w:t>bezüglich der</w:t>
      </w:r>
      <w:r w:rsidR="00662934">
        <w:rPr>
          <w:rFonts w:ascii="Berlin Type Office" w:hAnsi="Berlin Type Office"/>
          <w:sz w:val="24"/>
          <w:szCs w:val="24"/>
        </w:rPr>
        <w:t xml:space="preserve"> Online-Befragung </w:t>
      </w:r>
      <w:r>
        <w:rPr>
          <w:rFonts w:ascii="Berlin Type Office" w:hAnsi="Berlin Type Office"/>
          <w:sz w:val="24"/>
          <w:szCs w:val="24"/>
        </w:rPr>
        <w:t>noch nicht kontaktiert wurde. Herr Sahin erklärt, sich mit Frau Schütz diesbezüglich in Verbindung zu setzen.</w:t>
      </w:r>
    </w:p>
    <w:p w14:paraId="7D7FB561" w14:textId="06179C34" w:rsidR="00BB1071" w:rsidRDefault="00BB1071" w:rsidP="009F5FB9">
      <w:pPr>
        <w:pStyle w:val="Listenabsatz"/>
        <w:numPr>
          <w:ilvl w:val="0"/>
          <w:numId w:val="29"/>
        </w:numPr>
        <w:rPr>
          <w:rFonts w:ascii="Berlin Type Office" w:hAnsi="Berlin Type Office"/>
          <w:sz w:val="24"/>
          <w:szCs w:val="24"/>
        </w:rPr>
      </w:pPr>
      <w:r>
        <w:rPr>
          <w:rFonts w:ascii="Berlin Type Office" w:hAnsi="Berlin Type Office"/>
          <w:sz w:val="24"/>
          <w:szCs w:val="24"/>
        </w:rPr>
        <w:t>Die Fokusgruppengespräche finden statt mit der Jugendverwaltung, mit LOTSE (Beratungs- und Vermittlungsstelle für Wohnraum für Menschen mit Behinderungen)</w:t>
      </w:r>
      <w:r w:rsidR="00E80310">
        <w:rPr>
          <w:rFonts w:ascii="Berlin Type Office" w:hAnsi="Berlin Type Office"/>
          <w:sz w:val="24"/>
          <w:szCs w:val="24"/>
        </w:rPr>
        <w:t xml:space="preserve">, mit den Teilhabefachdiensten und </w:t>
      </w:r>
      <w:proofErr w:type="spellStart"/>
      <w:r w:rsidR="00E80310">
        <w:rPr>
          <w:rFonts w:ascii="Berlin Type Office" w:hAnsi="Berlin Type Office"/>
          <w:sz w:val="24"/>
          <w:szCs w:val="24"/>
        </w:rPr>
        <w:t>LaGeSo</w:t>
      </w:r>
      <w:proofErr w:type="spellEnd"/>
      <w:r w:rsidR="00E80310">
        <w:rPr>
          <w:rFonts w:ascii="Berlin Type Office" w:hAnsi="Berlin Type Office"/>
          <w:sz w:val="24"/>
          <w:szCs w:val="24"/>
        </w:rPr>
        <w:t xml:space="preserve"> sowie der </w:t>
      </w:r>
      <w:proofErr w:type="spellStart"/>
      <w:r w:rsidR="00E80310">
        <w:rPr>
          <w:rFonts w:ascii="Berlin Type Office" w:hAnsi="Berlin Type Office"/>
          <w:sz w:val="24"/>
          <w:szCs w:val="24"/>
        </w:rPr>
        <w:t>Psychiatrie-und</w:t>
      </w:r>
      <w:proofErr w:type="spellEnd"/>
      <w:r w:rsidR="00E80310">
        <w:rPr>
          <w:rFonts w:ascii="Berlin Type Office" w:hAnsi="Berlin Type Office"/>
          <w:sz w:val="24"/>
          <w:szCs w:val="24"/>
        </w:rPr>
        <w:t xml:space="preserve"> Suchthilfekoordination.</w:t>
      </w:r>
    </w:p>
    <w:p w14:paraId="35ECB5F3" w14:textId="41F92348" w:rsidR="00E80310" w:rsidRDefault="00E80310" w:rsidP="009F5FB9">
      <w:pPr>
        <w:pStyle w:val="Listenabsatz"/>
        <w:numPr>
          <w:ilvl w:val="0"/>
          <w:numId w:val="29"/>
        </w:numPr>
        <w:rPr>
          <w:rFonts w:ascii="Berlin Type Office" w:hAnsi="Berlin Type Office"/>
          <w:sz w:val="24"/>
          <w:szCs w:val="24"/>
        </w:rPr>
      </w:pPr>
      <w:r>
        <w:rPr>
          <w:rFonts w:ascii="Berlin Type Office" w:hAnsi="Berlin Type Office"/>
          <w:sz w:val="24"/>
          <w:szCs w:val="24"/>
        </w:rPr>
        <w:t>Auf Nachfrage der Teilnehmenden wurde noch folgendes erläutert:</w:t>
      </w:r>
    </w:p>
    <w:p w14:paraId="4E323184" w14:textId="6E9B9781" w:rsidR="00E80310" w:rsidRDefault="00E80310" w:rsidP="00E80310">
      <w:pPr>
        <w:pStyle w:val="Listenabsatz"/>
        <w:numPr>
          <w:ilvl w:val="0"/>
          <w:numId w:val="30"/>
        </w:numPr>
        <w:ind w:left="851" w:hanging="142"/>
        <w:rPr>
          <w:rFonts w:ascii="Berlin Type Office" w:hAnsi="Berlin Type Office"/>
          <w:sz w:val="24"/>
          <w:szCs w:val="24"/>
        </w:rPr>
      </w:pPr>
      <w:r>
        <w:rPr>
          <w:rFonts w:ascii="Berlin Type Office" w:hAnsi="Berlin Type Office"/>
          <w:sz w:val="24"/>
          <w:szCs w:val="24"/>
        </w:rPr>
        <w:t>Herr Brohl-Zubert schlägt vor, zu den Gründen für eine auswärtige Unterbringung auch die Angehörigenverbände zu kontaktieren.</w:t>
      </w:r>
      <w:r w:rsidR="00376887">
        <w:rPr>
          <w:rFonts w:ascii="Berlin Type Office" w:hAnsi="Berlin Type Office"/>
          <w:sz w:val="24"/>
          <w:szCs w:val="24"/>
        </w:rPr>
        <w:t xml:space="preserve"> Dr. Engels ist offen für einen Austausch darüber.</w:t>
      </w:r>
    </w:p>
    <w:p w14:paraId="60668A5C" w14:textId="128B2915" w:rsidR="00784D45" w:rsidRDefault="00784D45" w:rsidP="00E80310">
      <w:pPr>
        <w:pStyle w:val="Listenabsatz"/>
        <w:numPr>
          <w:ilvl w:val="0"/>
          <w:numId w:val="30"/>
        </w:numPr>
        <w:ind w:left="851" w:hanging="142"/>
        <w:rPr>
          <w:rFonts w:ascii="Berlin Type Office" w:hAnsi="Berlin Type Office"/>
          <w:sz w:val="24"/>
          <w:szCs w:val="24"/>
        </w:rPr>
      </w:pPr>
      <w:r>
        <w:rPr>
          <w:rFonts w:ascii="Berlin Type Office" w:hAnsi="Berlin Type Office"/>
          <w:sz w:val="24"/>
          <w:szCs w:val="24"/>
        </w:rPr>
        <w:t xml:space="preserve">Die Zahl von Unterbringungsbeschlüssen soll ebenfalls </w:t>
      </w:r>
      <w:r w:rsidR="005A20C8">
        <w:rPr>
          <w:rFonts w:ascii="Berlin Type Office" w:hAnsi="Berlin Type Office"/>
          <w:sz w:val="24"/>
          <w:szCs w:val="24"/>
        </w:rPr>
        <w:t xml:space="preserve">bei der Datenerhebung </w:t>
      </w:r>
      <w:r>
        <w:rPr>
          <w:rFonts w:ascii="Berlin Type Office" w:hAnsi="Berlin Type Office"/>
          <w:sz w:val="24"/>
          <w:szCs w:val="24"/>
        </w:rPr>
        <w:t>mit in den Blick genommen werden.</w:t>
      </w:r>
    </w:p>
    <w:p w14:paraId="36AB6A58" w14:textId="62DF8727" w:rsidR="00CE14F6" w:rsidRPr="00205A34" w:rsidRDefault="00784D45" w:rsidP="00B22C3E">
      <w:pPr>
        <w:pStyle w:val="Listenabsatz"/>
        <w:numPr>
          <w:ilvl w:val="0"/>
          <w:numId w:val="30"/>
        </w:numPr>
        <w:ind w:left="851" w:hanging="142"/>
        <w:rPr>
          <w:rFonts w:ascii="Berlin Type Office" w:hAnsi="Berlin Type Office"/>
          <w:sz w:val="24"/>
          <w:szCs w:val="24"/>
        </w:rPr>
      </w:pPr>
      <w:r>
        <w:rPr>
          <w:rFonts w:ascii="Berlin Type Office" w:hAnsi="Berlin Type Office"/>
          <w:sz w:val="24"/>
          <w:szCs w:val="24"/>
        </w:rPr>
        <w:t>Es wurden direkt die Krankenhaussozialdienste in Berlin angeschrieben.</w:t>
      </w:r>
      <w:r w:rsidR="00031507">
        <w:rPr>
          <w:rFonts w:ascii="Berlin Type Office" w:hAnsi="Berlin Type Office"/>
          <w:sz w:val="24"/>
          <w:szCs w:val="24"/>
        </w:rPr>
        <w:t xml:space="preserve"> Der Erfahrung nach ist die Bereitschaft zur Mitwirkung an Umfragen seitens der Ärzteschaft sehr gering.</w:t>
      </w:r>
    </w:p>
    <w:p w14:paraId="72FF3E43" w14:textId="77777777" w:rsidR="001A0021" w:rsidRPr="00C025D6" w:rsidRDefault="001A0021" w:rsidP="001A0021">
      <w:pPr>
        <w:rPr>
          <w:rFonts w:ascii="Berlin Type Office" w:hAnsi="Berlin Type Office"/>
          <w:sz w:val="24"/>
          <w:szCs w:val="24"/>
        </w:rPr>
      </w:pPr>
    </w:p>
    <w:p w14:paraId="450479D7" w14:textId="77777777" w:rsidR="00794A1A" w:rsidRPr="00C025D6" w:rsidRDefault="00794A1A">
      <w:pPr>
        <w:spacing w:line="276" w:lineRule="auto"/>
        <w:rPr>
          <w:rFonts w:ascii="Berlin Type Office" w:hAnsi="Berlin Type Office"/>
          <w:sz w:val="24"/>
          <w:szCs w:val="24"/>
        </w:rPr>
      </w:pPr>
    </w:p>
    <w:p w14:paraId="57C2FD5A" w14:textId="1854F6A7" w:rsidR="00794A1A" w:rsidRDefault="00754D7E">
      <w:pPr>
        <w:pStyle w:val="berschrift2"/>
        <w:rPr>
          <w:rFonts w:ascii="Berlin Type Office" w:eastAsia="Calibri" w:hAnsi="Berlin Type Office" w:cs="Times New Roman"/>
          <w:bCs/>
          <w:sz w:val="28"/>
          <w:szCs w:val="28"/>
        </w:rPr>
      </w:pPr>
      <w:r w:rsidRPr="00F90AB5">
        <w:rPr>
          <w:rFonts w:ascii="Berlin Type Office" w:hAnsi="Berlin Type Office"/>
          <w:sz w:val="28"/>
          <w:szCs w:val="28"/>
        </w:rPr>
        <w:t>TOP 5</w:t>
      </w:r>
      <w:r w:rsidR="00A911BD" w:rsidRPr="00F90AB5">
        <w:rPr>
          <w:rFonts w:ascii="Berlin Type Office" w:hAnsi="Berlin Type Office"/>
          <w:sz w:val="24"/>
          <w:szCs w:val="24"/>
        </w:rPr>
        <w:t xml:space="preserve"> - </w:t>
      </w:r>
      <w:r w:rsidR="00A911BD" w:rsidRPr="00F90AB5">
        <w:rPr>
          <w:rFonts w:ascii="Berlin Type Office" w:eastAsia="Calibri" w:hAnsi="Berlin Type Office" w:cs="Times New Roman"/>
          <w:bCs/>
          <w:sz w:val="28"/>
          <w:szCs w:val="28"/>
        </w:rPr>
        <w:t>Ergänzung der Geschäftsordnung (bezüglich Themen der Bezirksteilhabebeiräte)</w:t>
      </w:r>
    </w:p>
    <w:p w14:paraId="57E493EE" w14:textId="77777777" w:rsidR="00A33556" w:rsidRPr="00A33556" w:rsidRDefault="00A33556" w:rsidP="00A33556">
      <w:pPr>
        <w:numPr>
          <w:ilvl w:val="0"/>
          <w:numId w:val="33"/>
        </w:numPr>
        <w:spacing w:before="240" w:line="276" w:lineRule="auto"/>
        <w:ind w:left="426" w:hanging="284"/>
        <w:contextualSpacing/>
        <w:rPr>
          <w:rFonts w:ascii="Berlin Type Office" w:eastAsiaTheme="minorEastAsia" w:hAnsi="Berlin Type Office"/>
          <w:sz w:val="24"/>
        </w:rPr>
      </w:pPr>
      <w:r w:rsidRPr="00A33556">
        <w:rPr>
          <w:rFonts w:ascii="Berlin Type Office" w:eastAsiaTheme="minorEastAsia" w:hAnsi="Berlin Type Office"/>
          <w:sz w:val="24"/>
        </w:rPr>
        <w:t xml:space="preserve">Eingebracht durch </w:t>
      </w:r>
      <w:r w:rsidRPr="00A33556">
        <w:rPr>
          <w:rFonts w:ascii="Berlin Type Office" w:eastAsiaTheme="minorEastAsia" w:hAnsi="Berlin Type Office"/>
          <w:b/>
          <w:bCs/>
          <w:sz w:val="24"/>
        </w:rPr>
        <w:t>Herrn Seerig</w:t>
      </w:r>
    </w:p>
    <w:p w14:paraId="770BECCC" w14:textId="77777777" w:rsidR="00A33556" w:rsidRPr="00A33556" w:rsidRDefault="00A33556" w:rsidP="00A33556">
      <w:pPr>
        <w:numPr>
          <w:ilvl w:val="0"/>
          <w:numId w:val="32"/>
        </w:numPr>
        <w:tabs>
          <w:tab w:val="center" w:pos="4819"/>
          <w:tab w:val="right" w:pos="9071"/>
        </w:tabs>
        <w:spacing w:before="0" w:line="276" w:lineRule="auto"/>
        <w:ind w:left="426" w:hanging="284"/>
        <w:rPr>
          <w:rFonts w:ascii="Berlin Type Office" w:eastAsiaTheme="minorEastAsia" w:hAnsi="Berlin Type Office" w:cs="Arial"/>
          <w:bCs/>
          <w:noProof/>
          <w:sz w:val="24"/>
          <w:lang w:eastAsia="ja-JP"/>
        </w:rPr>
      </w:pPr>
      <w:r w:rsidRPr="00A33556">
        <w:rPr>
          <w:rFonts w:ascii="Berlin Type Office" w:eastAsiaTheme="minorEastAsia" w:hAnsi="Berlin Type Office" w:cs="Arial"/>
          <w:b/>
          <w:noProof/>
          <w:sz w:val="24"/>
          <w:lang w:eastAsia="ja-JP"/>
        </w:rPr>
        <w:t>Sachverhalt:</w:t>
      </w:r>
      <w:r w:rsidRPr="00A33556">
        <w:rPr>
          <w:rFonts w:ascii="Berlin Type Office" w:eastAsiaTheme="minorEastAsia" w:hAnsi="Berlin Type Office" w:cs="Arial"/>
          <w:bCs/>
          <w:noProof/>
          <w:sz w:val="24"/>
          <w:lang w:eastAsia="ja-JP"/>
        </w:rPr>
        <w:t xml:space="preserve">  Der Berliner Teilhabebeirat kann gemäß § 3 Absatz 2 Geschäftsordnung Themen mit überregionaler Bedeutung aus den Bezirksteilhabebeiräten aufgreifen und in seinen Sitzungen behandeln.</w:t>
      </w:r>
    </w:p>
    <w:p w14:paraId="47AFFFE7" w14:textId="40377565" w:rsidR="00A33556" w:rsidRPr="00A33556" w:rsidRDefault="00A33556" w:rsidP="00A33556">
      <w:pPr>
        <w:tabs>
          <w:tab w:val="center" w:pos="4819"/>
          <w:tab w:val="right" w:pos="9071"/>
        </w:tabs>
        <w:spacing w:before="240" w:line="276" w:lineRule="auto"/>
        <w:ind w:left="426"/>
        <w:rPr>
          <w:rFonts w:ascii="Berlin Type Office" w:eastAsiaTheme="minorEastAsia" w:hAnsi="Berlin Type Office" w:cs="Arial"/>
          <w:noProof/>
          <w:sz w:val="24"/>
          <w:lang w:eastAsia="ja-JP"/>
        </w:rPr>
      </w:pPr>
      <w:r w:rsidRPr="00A33556">
        <w:rPr>
          <w:rFonts w:ascii="Berlin Type Office" w:eastAsiaTheme="minorEastAsia" w:hAnsi="Berlin Type Office" w:cs="Arial"/>
          <w:noProof/>
          <w:sz w:val="24"/>
          <w:lang w:eastAsia="ja-JP"/>
        </w:rPr>
        <w:t>Es ist ein Gebot der Partizipation und Transparenz, dass eine Vertretung aus dem betreffenden Teilhabebeirat zu dieser Sitzung eingeladen wird und mit Rederecht teilnehmen kann.</w:t>
      </w:r>
      <w:r>
        <w:rPr>
          <w:rFonts w:ascii="Berlin Type Office" w:eastAsiaTheme="minorEastAsia" w:hAnsi="Berlin Type Office" w:cs="Arial"/>
          <w:noProof/>
          <w:sz w:val="24"/>
          <w:lang w:eastAsia="ja-JP"/>
        </w:rPr>
        <w:t xml:space="preserve"> </w:t>
      </w:r>
      <w:r w:rsidRPr="00A33556">
        <w:rPr>
          <w:rFonts w:ascii="Berlin Type Office" w:eastAsiaTheme="minorEastAsia" w:hAnsi="Berlin Type Office" w:cs="Arial"/>
          <w:noProof/>
          <w:sz w:val="24"/>
          <w:lang w:eastAsia="ja-JP"/>
        </w:rPr>
        <w:t>Dies sollte in der Geschäftsordnung festgeschrieben werden.</w:t>
      </w:r>
    </w:p>
    <w:p w14:paraId="45F90AB9" w14:textId="77777777" w:rsidR="00A33556" w:rsidRPr="00A33556" w:rsidRDefault="00A33556" w:rsidP="00A33556">
      <w:pPr>
        <w:numPr>
          <w:ilvl w:val="0"/>
          <w:numId w:val="32"/>
        </w:numPr>
        <w:tabs>
          <w:tab w:val="num" w:pos="426"/>
          <w:tab w:val="center" w:pos="4819"/>
          <w:tab w:val="right" w:pos="9071"/>
        </w:tabs>
        <w:spacing w:before="0" w:line="276" w:lineRule="auto"/>
        <w:ind w:hanging="784"/>
        <w:rPr>
          <w:rFonts w:ascii="Berlin Type Office" w:eastAsiaTheme="minorEastAsia" w:hAnsi="Berlin Type Office" w:cs="Arial"/>
          <w:b/>
          <w:noProof/>
          <w:sz w:val="24"/>
          <w:lang w:eastAsia="ja-JP"/>
        </w:rPr>
      </w:pPr>
      <w:r w:rsidRPr="00A33556">
        <w:rPr>
          <w:rFonts w:ascii="Berlin Type Office" w:eastAsiaTheme="minorEastAsia" w:hAnsi="Berlin Type Office" w:cs="Arial"/>
          <w:b/>
          <w:noProof/>
          <w:sz w:val="24"/>
          <w:lang w:eastAsia="ja-JP"/>
        </w:rPr>
        <w:t>Beschlussvorschlag:</w:t>
      </w:r>
    </w:p>
    <w:p w14:paraId="7E1D31D2" w14:textId="77777777" w:rsidR="00A33556" w:rsidRPr="00A33556" w:rsidRDefault="00A33556" w:rsidP="00A33556">
      <w:pPr>
        <w:tabs>
          <w:tab w:val="center" w:pos="4819"/>
          <w:tab w:val="right" w:pos="9071"/>
        </w:tabs>
        <w:spacing w:before="240" w:line="276" w:lineRule="auto"/>
        <w:ind w:left="426"/>
        <w:rPr>
          <w:rFonts w:ascii="Berlin Type Office" w:eastAsiaTheme="minorEastAsia" w:hAnsi="Berlin Type Office" w:cs="Arial"/>
          <w:noProof/>
          <w:sz w:val="24"/>
          <w:lang w:eastAsia="ja-JP"/>
        </w:rPr>
      </w:pPr>
      <w:r w:rsidRPr="00A33556">
        <w:rPr>
          <w:rFonts w:ascii="Berlin Type Office" w:eastAsiaTheme="minorEastAsia" w:hAnsi="Berlin Type Office" w:cs="Arial"/>
          <w:noProof/>
          <w:sz w:val="24"/>
          <w:lang w:eastAsia="ja-JP"/>
        </w:rPr>
        <w:t>Die Geschäftsordnung des Berliner Teilhabebeirats wird in § 3 Absatz 2 um folgenden Satz ergänzt:</w:t>
      </w:r>
    </w:p>
    <w:p w14:paraId="410D4498" w14:textId="77777777" w:rsidR="00A33556" w:rsidRDefault="00A33556" w:rsidP="00A33556">
      <w:pPr>
        <w:tabs>
          <w:tab w:val="center" w:pos="4819"/>
          <w:tab w:val="right" w:pos="9071"/>
        </w:tabs>
        <w:spacing w:before="240" w:line="276" w:lineRule="auto"/>
        <w:ind w:left="426"/>
        <w:rPr>
          <w:rFonts w:ascii="Berlin Type Office" w:eastAsiaTheme="minorEastAsia" w:hAnsi="Berlin Type Office" w:cs="Arial"/>
          <w:b/>
          <w:bCs/>
          <w:noProof/>
          <w:sz w:val="24"/>
          <w:lang w:eastAsia="ja-JP"/>
        </w:rPr>
      </w:pPr>
      <w:r w:rsidRPr="00A33556">
        <w:rPr>
          <w:rFonts w:ascii="Berlin Type Office" w:eastAsiaTheme="minorEastAsia" w:hAnsi="Berlin Type Office" w:cs="Arial"/>
          <w:b/>
          <w:bCs/>
          <w:noProof/>
          <w:sz w:val="24"/>
          <w:lang w:eastAsia="ja-JP"/>
        </w:rPr>
        <w:t>„Zur Sitzung, die das Thema behandelt, wird eine Vertretung des Bezirksteilhabebeirats eingeladen und hat dazu ein Rederecht.“</w:t>
      </w:r>
    </w:p>
    <w:p w14:paraId="41B6F210" w14:textId="438506A7" w:rsidR="00A33556" w:rsidRPr="00A33556" w:rsidRDefault="00A33556" w:rsidP="00A33556">
      <w:pPr>
        <w:pStyle w:val="Listenabsatz"/>
        <w:numPr>
          <w:ilvl w:val="0"/>
          <w:numId w:val="33"/>
        </w:numPr>
        <w:tabs>
          <w:tab w:val="center" w:pos="4819"/>
          <w:tab w:val="right" w:pos="9071"/>
        </w:tabs>
        <w:spacing w:before="240" w:line="276" w:lineRule="auto"/>
        <w:rPr>
          <w:rFonts w:ascii="Berlin Type Office" w:eastAsiaTheme="minorEastAsia" w:hAnsi="Berlin Type Office" w:cs="Arial"/>
          <w:noProof/>
          <w:sz w:val="24"/>
          <w:lang w:eastAsia="ja-JP"/>
        </w:rPr>
      </w:pPr>
      <w:r w:rsidRPr="00A33556">
        <w:rPr>
          <w:rFonts w:ascii="Berlin Type Office" w:eastAsiaTheme="minorEastAsia" w:hAnsi="Berlin Type Office" w:cs="Arial"/>
          <w:noProof/>
          <w:sz w:val="24"/>
          <w:lang w:eastAsia="ja-JP"/>
        </w:rPr>
        <w:t>Der Beschluss</w:t>
      </w:r>
      <w:r>
        <w:rPr>
          <w:rFonts w:ascii="Berlin Type Office" w:eastAsiaTheme="minorEastAsia" w:hAnsi="Berlin Type Office" w:cs="Arial"/>
          <w:noProof/>
          <w:sz w:val="24"/>
          <w:lang w:eastAsia="ja-JP"/>
        </w:rPr>
        <w:t>vorschlag wird einstimmig angenommen.</w:t>
      </w:r>
      <w:r w:rsidRPr="00A33556">
        <w:rPr>
          <w:rFonts w:ascii="Berlin Type Office" w:eastAsiaTheme="minorEastAsia" w:hAnsi="Berlin Type Office" w:cs="Arial"/>
          <w:noProof/>
          <w:sz w:val="24"/>
          <w:lang w:eastAsia="ja-JP"/>
        </w:rPr>
        <w:t xml:space="preserve"> </w:t>
      </w:r>
    </w:p>
    <w:p w14:paraId="7E876AED" w14:textId="77777777" w:rsidR="00A33556" w:rsidRPr="00A33556" w:rsidRDefault="00A33556" w:rsidP="00A33556"/>
    <w:p w14:paraId="51519B62" w14:textId="77777777" w:rsidR="003A1E2E" w:rsidRDefault="003A1E2E" w:rsidP="00DE0D5B">
      <w:pPr>
        <w:rPr>
          <w:rFonts w:ascii="Berlin Type Office" w:hAnsi="Berlin Type Office"/>
          <w:b/>
          <w:sz w:val="24"/>
          <w:szCs w:val="24"/>
        </w:rPr>
      </w:pPr>
    </w:p>
    <w:p w14:paraId="7514ABFF" w14:textId="79721047" w:rsidR="003A1E2E" w:rsidRPr="003A1E2E" w:rsidRDefault="003A1E2E" w:rsidP="00DE0D5B">
      <w:pPr>
        <w:rPr>
          <w:rFonts w:ascii="Berlin Type Office" w:hAnsi="Berlin Type Office"/>
          <w:b/>
          <w:sz w:val="28"/>
          <w:szCs w:val="28"/>
        </w:rPr>
      </w:pPr>
      <w:r w:rsidRPr="003A1E2E">
        <w:rPr>
          <w:rFonts w:ascii="Berlin Type Office" w:hAnsi="Berlin Type Office"/>
          <w:b/>
          <w:sz w:val="28"/>
          <w:szCs w:val="28"/>
        </w:rPr>
        <w:t>Pause</w:t>
      </w:r>
    </w:p>
    <w:p w14:paraId="48BF6FAB" w14:textId="77777777" w:rsidR="003A1E2E" w:rsidRDefault="003A1E2E" w:rsidP="00DE0D5B">
      <w:pPr>
        <w:rPr>
          <w:rFonts w:ascii="Berlin Type Office" w:hAnsi="Berlin Type Office"/>
          <w:b/>
          <w:sz w:val="24"/>
          <w:szCs w:val="24"/>
        </w:rPr>
      </w:pPr>
    </w:p>
    <w:p w14:paraId="6E0FD096" w14:textId="1708145B" w:rsidR="00DE0D5B" w:rsidRDefault="00754D7E" w:rsidP="00DE0D5B">
      <w:pPr>
        <w:rPr>
          <w:rFonts w:ascii="Berlin Type Office" w:hAnsi="Berlin Type Office"/>
          <w:b/>
          <w:iCs/>
          <w:sz w:val="28"/>
          <w:szCs w:val="28"/>
        </w:rPr>
      </w:pPr>
      <w:r w:rsidRPr="003A1E2E">
        <w:rPr>
          <w:rFonts w:ascii="Berlin Type Office" w:hAnsi="Berlin Type Office"/>
          <w:b/>
          <w:sz w:val="28"/>
          <w:szCs w:val="28"/>
        </w:rPr>
        <w:t>TOP 6</w:t>
      </w:r>
      <w:r w:rsidRPr="00C025D6">
        <w:rPr>
          <w:rFonts w:ascii="Berlin Type Office" w:hAnsi="Berlin Type Office"/>
          <w:b/>
          <w:sz w:val="24"/>
          <w:szCs w:val="24"/>
        </w:rPr>
        <w:t xml:space="preserve"> - </w:t>
      </w:r>
      <w:r w:rsidR="003A1E2E" w:rsidRPr="00530233">
        <w:rPr>
          <w:rFonts w:ascii="Berlin Type Office" w:eastAsia="MS Mincho" w:hAnsi="Berlin Type Office" w:cs="Times New Roman"/>
          <w:b/>
          <w:bCs/>
          <w:sz w:val="28"/>
          <w:szCs w:val="28"/>
        </w:rPr>
        <w:t>Re-Evaluation des Leistungstyps Beschäftigungs- und Förderbereich (BFB) mit neuer Beschlussvorlage</w:t>
      </w:r>
      <w:r w:rsidR="003A1E2E" w:rsidRPr="00AC03B4">
        <w:rPr>
          <w:rFonts w:ascii="Berlin Type Office" w:hAnsi="Berlin Type Office"/>
          <w:b/>
          <w:iCs/>
          <w:sz w:val="28"/>
          <w:szCs w:val="28"/>
        </w:rPr>
        <w:t xml:space="preserve"> (mit Gästen)</w:t>
      </w:r>
    </w:p>
    <w:p w14:paraId="618C59A5" w14:textId="77777777" w:rsidR="00AB3EBE" w:rsidRDefault="00AB3EBE" w:rsidP="00DE0D5B">
      <w:pPr>
        <w:rPr>
          <w:rFonts w:ascii="Berlin Type Office" w:hAnsi="Berlin Type Office"/>
          <w:b/>
          <w:iCs/>
          <w:sz w:val="28"/>
          <w:szCs w:val="28"/>
        </w:rPr>
      </w:pPr>
    </w:p>
    <w:p w14:paraId="3201DBBB" w14:textId="2FD5895C" w:rsidR="00AB3EBE" w:rsidRPr="00AB3EBE" w:rsidRDefault="009532BC" w:rsidP="00AB3EBE">
      <w:pPr>
        <w:numPr>
          <w:ilvl w:val="0"/>
          <w:numId w:val="34"/>
        </w:numPr>
        <w:spacing w:before="240" w:line="276" w:lineRule="auto"/>
        <w:ind w:left="284" w:hanging="284"/>
        <w:contextualSpacing/>
        <w:rPr>
          <w:rFonts w:ascii="Berlin Type" w:eastAsiaTheme="minorEastAsia" w:hAnsi="Berlin Type"/>
          <w:sz w:val="24"/>
        </w:rPr>
      </w:pPr>
      <w:r>
        <w:rPr>
          <w:rFonts w:ascii="Berlin Type Office" w:eastAsiaTheme="minorEastAsia" w:hAnsi="Berlin Type Office"/>
          <w:sz w:val="24"/>
        </w:rPr>
        <w:t xml:space="preserve">Herr Peth führt kurz in das Thema ein. </w:t>
      </w:r>
      <w:r w:rsidR="00AB3EBE" w:rsidRPr="00AB3EBE">
        <w:rPr>
          <w:rFonts w:ascii="Berlin Type Office" w:eastAsiaTheme="minorEastAsia" w:hAnsi="Berlin Type Office"/>
          <w:sz w:val="24"/>
        </w:rPr>
        <w:t>Der TOP wurde durch Fr</w:t>
      </w:r>
      <w:r w:rsidR="00102ACD">
        <w:rPr>
          <w:rFonts w:ascii="Berlin Type Office" w:eastAsiaTheme="minorEastAsia" w:hAnsi="Berlin Type Office"/>
          <w:sz w:val="24"/>
        </w:rPr>
        <w:t>au</w:t>
      </w:r>
      <w:r w:rsidR="00AB3EBE" w:rsidRPr="00AB3EBE">
        <w:rPr>
          <w:rFonts w:ascii="Berlin Type Office" w:eastAsiaTheme="minorEastAsia" w:hAnsi="Berlin Type Office"/>
          <w:sz w:val="24"/>
        </w:rPr>
        <w:t xml:space="preserve"> Loos vom Landesbeirat und Fr</w:t>
      </w:r>
      <w:r w:rsidR="00102ACD">
        <w:rPr>
          <w:rFonts w:ascii="Berlin Type Office" w:eastAsiaTheme="minorEastAsia" w:hAnsi="Berlin Type Office"/>
          <w:sz w:val="24"/>
        </w:rPr>
        <w:t>au</w:t>
      </w:r>
      <w:r w:rsidR="00AB3EBE" w:rsidRPr="00AB3EBE">
        <w:rPr>
          <w:rFonts w:ascii="Berlin Type Office" w:eastAsiaTheme="minorEastAsia" w:hAnsi="Berlin Type Office"/>
          <w:sz w:val="24"/>
        </w:rPr>
        <w:t xml:space="preserve"> Braunert-Rümenapf eingebracht und wurde bereits in der letzten Sitzung behandelt, heute gibt es eine neue Beschlussvorlage</w:t>
      </w:r>
      <w:r w:rsidR="00AB3EBE" w:rsidRPr="00AB3EBE">
        <w:rPr>
          <w:rFonts w:ascii="Berlin Type" w:eastAsiaTheme="minorEastAsia" w:hAnsi="Berlin Type"/>
          <w:sz w:val="24"/>
        </w:rPr>
        <w:t>.</w:t>
      </w:r>
    </w:p>
    <w:p w14:paraId="6F88FA6E" w14:textId="645303A5" w:rsidR="00AB3EBE" w:rsidRPr="009532BC" w:rsidRDefault="00AB3EBE" w:rsidP="00AB3EBE">
      <w:pPr>
        <w:pStyle w:val="Listenabsatz"/>
        <w:numPr>
          <w:ilvl w:val="0"/>
          <w:numId w:val="34"/>
        </w:numPr>
        <w:ind w:left="284" w:hanging="284"/>
        <w:rPr>
          <w:rFonts w:ascii="Berlin Type Office" w:hAnsi="Berlin Type Office"/>
          <w:b/>
          <w:bCs/>
          <w:sz w:val="24"/>
          <w:szCs w:val="24"/>
        </w:rPr>
      </w:pPr>
      <w:r w:rsidRPr="00AB3EBE">
        <w:rPr>
          <w:rFonts w:ascii="Berlin Type Office" w:eastAsiaTheme="minorEastAsia" w:hAnsi="Berlin Type Office"/>
          <w:sz w:val="24"/>
        </w:rPr>
        <w:t>Es wurden Fr</w:t>
      </w:r>
      <w:r>
        <w:rPr>
          <w:rFonts w:ascii="Berlin Type Office" w:eastAsiaTheme="minorEastAsia" w:hAnsi="Berlin Type Office"/>
          <w:sz w:val="24"/>
        </w:rPr>
        <w:t>au</w:t>
      </w:r>
      <w:r w:rsidRPr="00AB3EBE">
        <w:rPr>
          <w:rFonts w:ascii="Berlin Type Office" w:eastAsiaTheme="minorEastAsia" w:hAnsi="Berlin Type Office"/>
          <w:sz w:val="24"/>
        </w:rPr>
        <w:t xml:space="preserve"> Dr. Niehörster (</w:t>
      </w:r>
      <w:proofErr w:type="spellStart"/>
      <w:r w:rsidRPr="00AB3EBE">
        <w:rPr>
          <w:rFonts w:ascii="Berlin Type Office" w:eastAsiaTheme="minorEastAsia" w:hAnsi="Berlin Type Office"/>
          <w:sz w:val="24"/>
        </w:rPr>
        <w:t>Cooperative</w:t>
      </w:r>
      <w:proofErr w:type="spellEnd"/>
      <w:r w:rsidRPr="00AB3EBE">
        <w:rPr>
          <w:rFonts w:ascii="Berlin Type Office" w:eastAsiaTheme="minorEastAsia" w:hAnsi="Berlin Type Office"/>
          <w:sz w:val="24"/>
        </w:rPr>
        <w:t xml:space="preserve"> Mensch eG) und Herr Siegmund (</w:t>
      </w:r>
      <w:proofErr w:type="gramStart"/>
      <w:r w:rsidRPr="00AB3EBE">
        <w:rPr>
          <w:rFonts w:ascii="Berlin Type Office" w:eastAsiaTheme="minorEastAsia" w:hAnsi="Berlin Type Office"/>
          <w:sz w:val="24"/>
        </w:rPr>
        <w:t>BWB</w:t>
      </w:r>
      <w:r w:rsidR="000A6C90">
        <w:rPr>
          <w:rFonts w:ascii="Berlin Type Office" w:eastAsiaTheme="minorEastAsia" w:hAnsi="Berlin Type Office"/>
          <w:sz w:val="24"/>
        </w:rPr>
        <w:t xml:space="preserve"> </w:t>
      </w:r>
      <w:r w:rsidRPr="00AB3EBE">
        <w:rPr>
          <w:rFonts w:ascii="Berlin Type Office" w:eastAsiaTheme="minorEastAsia" w:hAnsi="Berlin Type Office"/>
          <w:sz w:val="24"/>
        </w:rPr>
        <w:t>Werkstätten</w:t>
      </w:r>
      <w:proofErr w:type="gramEnd"/>
      <w:r w:rsidRPr="00AB3EBE">
        <w:rPr>
          <w:rFonts w:ascii="Berlin Type Office" w:eastAsiaTheme="minorEastAsia" w:hAnsi="Berlin Type Office"/>
          <w:sz w:val="24"/>
        </w:rPr>
        <w:t>) als Gäste eingeladen</w:t>
      </w:r>
      <w:r w:rsidR="009532BC">
        <w:rPr>
          <w:rFonts w:ascii="Berlin Type Office" w:eastAsiaTheme="minorEastAsia" w:hAnsi="Berlin Type Office"/>
          <w:sz w:val="24"/>
        </w:rPr>
        <w:t>.</w:t>
      </w:r>
    </w:p>
    <w:p w14:paraId="3291F504" w14:textId="0E862EA6" w:rsidR="009532BC" w:rsidRPr="009C487C" w:rsidRDefault="009532BC" w:rsidP="00AB3EBE">
      <w:pPr>
        <w:pStyle w:val="Listenabsatz"/>
        <w:numPr>
          <w:ilvl w:val="0"/>
          <w:numId w:val="34"/>
        </w:numPr>
        <w:ind w:left="284" w:hanging="284"/>
        <w:rPr>
          <w:rFonts w:ascii="Berlin Type Office" w:hAnsi="Berlin Type Office"/>
          <w:b/>
          <w:bCs/>
          <w:sz w:val="24"/>
          <w:szCs w:val="24"/>
        </w:rPr>
      </w:pPr>
      <w:r w:rsidRPr="007D26D6">
        <w:rPr>
          <w:rFonts w:ascii="Berlin Type Office" w:eastAsiaTheme="minorEastAsia" w:hAnsi="Berlin Type Office"/>
          <w:b/>
          <w:bCs/>
          <w:sz w:val="24"/>
        </w:rPr>
        <w:t>Herr Siegmund</w:t>
      </w:r>
      <w:r>
        <w:rPr>
          <w:rFonts w:ascii="Berlin Type Office" w:eastAsiaTheme="minorEastAsia" w:hAnsi="Berlin Type Office"/>
          <w:sz w:val="24"/>
        </w:rPr>
        <w:t xml:space="preserve"> stellt den innovativen Ansatz des neuen Leistungstyps </w:t>
      </w:r>
      <w:r w:rsidRPr="00FE581E">
        <w:rPr>
          <w:rFonts w:ascii="Berlin Type Office" w:eastAsiaTheme="minorEastAsia" w:hAnsi="Berlin Type Office"/>
          <w:b/>
          <w:bCs/>
          <w:sz w:val="24"/>
        </w:rPr>
        <w:t>„mobile Tagesförderung“</w:t>
      </w:r>
      <w:r>
        <w:rPr>
          <w:rFonts w:ascii="Berlin Type Office" w:eastAsiaTheme="minorEastAsia" w:hAnsi="Berlin Type Office"/>
          <w:sz w:val="24"/>
        </w:rPr>
        <w:t xml:space="preserve"> vor. Dabei werden die Teilnehmenden von zu Hause (in der Wohngruppe oder bei den Angehörigen) abgeholt</w:t>
      </w:r>
      <w:r w:rsidR="00B42AC9">
        <w:rPr>
          <w:rFonts w:ascii="Berlin Type Office" w:eastAsiaTheme="minorEastAsia" w:hAnsi="Berlin Type Office"/>
          <w:sz w:val="24"/>
        </w:rPr>
        <w:t xml:space="preserve"> und unternehmen unterschiedliche Dinge. Es gibt keinen festen Standort</w:t>
      </w:r>
      <w:r w:rsidR="00255F44">
        <w:rPr>
          <w:rFonts w:ascii="Berlin Type Office" w:eastAsiaTheme="minorEastAsia" w:hAnsi="Berlin Type Office"/>
          <w:sz w:val="24"/>
        </w:rPr>
        <w:t xml:space="preserve">. </w:t>
      </w:r>
      <w:r w:rsidR="00255F44" w:rsidRPr="00255F44">
        <w:rPr>
          <w:rFonts w:ascii="Berlin Type Office" w:eastAsiaTheme="minorEastAsia" w:hAnsi="Berlin Type Office"/>
          <w:sz w:val="24"/>
        </w:rPr>
        <w:t>Alles, was sonst für Menschen innerhalb der Tagesstätte stattfindet, wird jetzt im Sozialraum organisiert</w:t>
      </w:r>
      <w:r w:rsidR="00B42AC9">
        <w:rPr>
          <w:rFonts w:ascii="Berlin Type Office" w:eastAsiaTheme="minorEastAsia" w:hAnsi="Berlin Type Office"/>
          <w:sz w:val="24"/>
        </w:rPr>
        <w:t xml:space="preserve">. </w:t>
      </w:r>
      <w:r w:rsidR="00980F38">
        <w:rPr>
          <w:rFonts w:ascii="Berlin Type Office" w:eastAsiaTheme="minorEastAsia" w:hAnsi="Berlin Type Office"/>
          <w:sz w:val="24"/>
        </w:rPr>
        <w:t>Der</w:t>
      </w:r>
      <w:r w:rsidR="00B42AC9">
        <w:rPr>
          <w:rFonts w:ascii="Berlin Type Office" w:eastAsiaTheme="minorEastAsia" w:hAnsi="Berlin Type Office"/>
          <w:sz w:val="24"/>
        </w:rPr>
        <w:t xml:space="preserve"> Fokus </w:t>
      </w:r>
      <w:r w:rsidR="00980F38">
        <w:rPr>
          <w:rFonts w:ascii="Berlin Type Office" w:eastAsiaTheme="minorEastAsia" w:hAnsi="Berlin Type Office"/>
          <w:sz w:val="24"/>
        </w:rPr>
        <w:t xml:space="preserve">wird </w:t>
      </w:r>
      <w:r w:rsidR="00B42AC9">
        <w:rPr>
          <w:rFonts w:ascii="Berlin Type Office" w:eastAsiaTheme="minorEastAsia" w:hAnsi="Berlin Type Office"/>
          <w:sz w:val="24"/>
        </w:rPr>
        <w:t>auf die Bereiche Arbeit und Beschäftigung</w:t>
      </w:r>
      <w:r w:rsidR="00980F38">
        <w:rPr>
          <w:rFonts w:ascii="Berlin Type Office" w:eastAsiaTheme="minorEastAsia" w:hAnsi="Berlin Type Office"/>
          <w:sz w:val="24"/>
        </w:rPr>
        <w:t xml:space="preserve"> gelegt</w:t>
      </w:r>
      <w:r w:rsidR="00B42AC9">
        <w:rPr>
          <w:rFonts w:ascii="Berlin Type Office" w:eastAsiaTheme="minorEastAsia" w:hAnsi="Berlin Type Office"/>
          <w:sz w:val="24"/>
        </w:rPr>
        <w:t>.</w:t>
      </w:r>
      <w:r w:rsidR="00167C4B">
        <w:rPr>
          <w:rFonts w:ascii="Berlin Type Office" w:eastAsiaTheme="minorEastAsia" w:hAnsi="Berlin Type Office"/>
          <w:sz w:val="24"/>
        </w:rPr>
        <w:t xml:space="preserve"> Die Leistung findet dann in Betrieben, Vereinen oder anderen sozialen Einrichtungen statt.</w:t>
      </w:r>
      <w:r w:rsidR="009C487C">
        <w:rPr>
          <w:rFonts w:ascii="Berlin Type Office" w:eastAsiaTheme="minorEastAsia" w:hAnsi="Berlin Type Office"/>
          <w:sz w:val="24"/>
        </w:rPr>
        <w:t xml:space="preserve"> So arbeitet ein</w:t>
      </w:r>
      <w:r w:rsidR="006F7397">
        <w:rPr>
          <w:rFonts w:ascii="Berlin Type Office" w:eastAsiaTheme="minorEastAsia" w:hAnsi="Berlin Type Office"/>
          <w:sz w:val="24"/>
        </w:rPr>
        <w:t>*e</w:t>
      </w:r>
      <w:r w:rsidR="009C487C">
        <w:rPr>
          <w:rFonts w:ascii="Berlin Type Office" w:eastAsiaTheme="minorEastAsia" w:hAnsi="Berlin Type Office"/>
          <w:sz w:val="24"/>
        </w:rPr>
        <w:t xml:space="preserve"> Klient</w:t>
      </w:r>
      <w:r w:rsidR="006F7397">
        <w:rPr>
          <w:rFonts w:ascii="Berlin Type Office" w:eastAsiaTheme="minorEastAsia" w:hAnsi="Berlin Type Office"/>
          <w:sz w:val="24"/>
        </w:rPr>
        <w:t>*in</w:t>
      </w:r>
      <w:r w:rsidR="009C487C">
        <w:rPr>
          <w:rFonts w:ascii="Berlin Type Office" w:eastAsiaTheme="minorEastAsia" w:hAnsi="Berlin Type Office"/>
          <w:sz w:val="24"/>
        </w:rPr>
        <w:t xml:space="preserve"> beispielsweise im Büro einer Immobiliengesellschaft, ein</w:t>
      </w:r>
      <w:r w:rsidR="006F7397">
        <w:rPr>
          <w:rFonts w:ascii="Berlin Type Office" w:eastAsiaTheme="minorEastAsia" w:hAnsi="Berlin Type Office"/>
          <w:sz w:val="24"/>
        </w:rPr>
        <w:t>*e</w:t>
      </w:r>
      <w:r w:rsidR="009C487C">
        <w:rPr>
          <w:rFonts w:ascii="Berlin Type Office" w:eastAsiaTheme="minorEastAsia" w:hAnsi="Berlin Type Office"/>
          <w:sz w:val="24"/>
        </w:rPr>
        <w:t xml:space="preserve"> andere</w:t>
      </w:r>
      <w:r w:rsidR="006F7397">
        <w:rPr>
          <w:rFonts w:ascii="Berlin Type Office" w:eastAsiaTheme="minorEastAsia" w:hAnsi="Berlin Type Office"/>
          <w:sz w:val="24"/>
        </w:rPr>
        <w:t>*</w:t>
      </w:r>
      <w:r w:rsidR="009C487C">
        <w:rPr>
          <w:rFonts w:ascii="Berlin Type Office" w:eastAsiaTheme="minorEastAsia" w:hAnsi="Berlin Type Office"/>
          <w:sz w:val="24"/>
        </w:rPr>
        <w:t xml:space="preserve">r in einem Kulturgarten und </w:t>
      </w:r>
      <w:r w:rsidR="00255F44">
        <w:rPr>
          <w:rFonts w:ascii="Berlin Type Office" w:eastAsiaTheme="minorEastAsia" w:hAnsi="Berlin Type Office"/>
          <w:sz w:val="24"/>
        </w:rPr>
        <w:t xml:space="preserve">wieder </w:t>
      </w:r>
      <w:r w:rsidR="009C487C">
        <w:rPr>
          <w:rFonts w:ascii="Berlin Type Office" w:eastAsiaTheme="minorEastAsia" w:hAnsi="Berlin Type Office"/>
          <w:sz w:val="24"/>
        </w:rPr>
        <w:t>ein</w:t>
      </w:r>
      <w:r w:rsidR="006F7397">
        <w:rPr>
          <w:rFonts w:ascii="Berlin Type Office" w:eastAsiaTheme="minorEastAsia" w:hAnsi="Berlin Type Office"/>
          <w:sz w:val="24"/>
        </w:rPr>
        <w:t>*e</w:t>
      </w:r>
      <w:r w:rsidR="009C487C">
        <w:rPr>
          <w:rFonts w:ascii="Berlin Type Office" w:eastAsiaTheme="minorEastAsia" w:hAnsi="Berlin Type Office"/>
          <w:sz w:val="24"/>
        </w:rPr>
        <w:t xml:space="preserve"> andere</w:t>
      </w:r>
      <w:r w:rsidR="006F7397">
        <w:rPr>
          <w:rFonts w:ascii="Berlin Type Office" w:eastAsiaTheme="minorEastAsia" w:hAnsi="Berlin Type Office"/>
          <w:sz w:val="24"/>
        </w:rPr>
        <w:t>*</w:t>
      </w:r>
      <w:r w:rsidR="009C487C">
        <w:rPr>
          <w:rFonts w:ascii="Berlin Type Office" w:eastAsiaTheme="minorEastAsia" w:hAnsi="Berlin Type Office"/>
          <w:sz w:val="24"/>
        </w:rPr>
        <w:t>r in einer Autowerkstatt.</w:t>
      </w:r>
    </w:p>
    <w:p w14:paraId="6288A7F8" w14:textId="00DBE501" w:rsidR="009C487C" w:rsidRPr="00FE581E" w:rsidRDefault="009C487C" w:rsidP="00AB3EBE">
      <w:pPr>
        <w:pStyle w:val="Listenabsatz"/>
        <w:numPr>
          <w:ilvl w:val="0"/>
          <w:numId w:val="34"/>
        </w:numPr>
        <w:ind w:left="284" w:hanging="284"/>
        <w:rPr>
          <w:rFonts w:ascii="Berlin Type Office" w:hAnsi="Berlin Type Office"/>
          <w:b/>
          <w:bCs/>
          <w:sz w:val="24"/>
          <w:szCs w:val="24"/>
        </w:rPr>
      </w:pPr>
      <w:r>
        <w:rPr>
          <w:rFonts w:ascii="Berlin Type Office" w:eastAsiaTheme="minorEastAsia" w:hAnsi="Berlin Type Office"/>
          <w:sz w:val="24"/>
        </w:rPr>
        <w:t>Mehrwerte für die Teilnehmenden sind dabei eine personenzentrierte Teilhabe, die Stärkung von Selbstbestimmung und Lebensqualität, Integration in Gemeinschaft und Arbeit sowie Stabilisierung und Sicherheit.</w:t>
      </w:r>
    </w:p>
    <w:p w14:paraId="2553CF59" w14:textId="6EAA987F" w:rsidR="00FE581E" w:rsidRDefault="00FE581E" w:rsidP="00AB3EBE">
      <w:pPr>
        <w:pStyle w:val="Listenabsatz"/>
        <w:numPr>
          <w:ilvl w:val="0"/>
          <w:numId w:val="34"/>
        </w:numPr>
        <w:ind w:left="284" w:hanging="284"/>
        <w:rPr>
          <w:rFonts w:ascii="Berlin Type Office" w:hAnsi="Berlin Type Office"/>
          <w:sz w:val="24"/>
          <w:szCs w:val="24"/>
        </w:rPr>
      </w:pPr>
      <w:r w:rsidRPr="00FE581E">
        <w:rPr>
          <w:rFonts w:ascii="Berlin Type Office" w:hAnsi="Berlin Type Office"/>
          <w:sz w:val="24"/>
          <w:szCs w:val="24"/>
        </w:rPr>
        <w:t>Die Mobile Tagesförderung ermöglicht insbesondere Menschen mit hohem Unterstützungsbedarf oder herausforderndem Verhalten eine personenorientierte Begleitung außerhalb klassischer Gruppenstrukturen.</w:t>
      </w:r>
    </w:p>
    <w:p w14:paraId="4F2CC902" w14:textId="2E034CFD" w:rsidR="00FE581E" w:rsidRDefault="00FE581E" w:rsidP="00AB3EBE">
      <w:pPr>
        <w:pStyle w:val="Listenabsatz"/>
        <w:numPr>
          <w:ilvl w:val="0"/>
          <w:numId w:val="34"/>
        </w:numPr>
        <w:ind w:left="284" w:hanging="284"/>
        <w:rPr>
          <w:rFonts w:ascii="Berlin Type Office" w:hAnsi="Berlin Type Office"/>
          <w:sz w:val="24"/>
          <w:szCs w:val="24"/>
        </w:rPr>
      </w:pPr>
      <w:r w:rsidRPr="00FE581E">
        <w:rPr>
          <w:rFonts w:ascii="Berlin Type Office" w:hAnsi="Berlin Type Office"/>
          <w:sz w:val="24"/>
          <w:szCs w:val="24"/>
        </w:rPr>
        <w:t xml:space="preserve">Das mobile Setting erlaubt zunächst </w:t>
      </w:r>
      <w:r>
        <w:rPr>
          <w:rFonts w:ascii="Berlin Type Office" w:hAnsi="Berlin Type Office"/>
          <w:sz w:val="24"/>
          <w:szCs w:val="24"/>
        </w:rPr>
        <w:t xml:space="preserve">eine </w:t>
      </w:r>
      <w:r w:rsidRPr="00FE581E">
        <w:rPr>
          <w:rFonts w:ascii="Berlin Type Office" w:hAnsi="Berlin Type Office"/>
          <w:sz w:val="24"/>
          <w:szCs w:val="24"/>
        </w:rPr>
        <w:t>1:1</w:t>
      </w:r>
      <w:r w:rsidR="006F7397">
        <w:rPr>
          <w:rFonts w:ascii="Berlin Type Office" w:hAnsi="Berlin Type Office"/>
          <w:sz w:val="24"/>
          <w:szCs w:val="24"/>
        </w:rPr>
        <w:t>-</w:t>
      </w:r>
      <w:r w:rsidRPr="00FE581E">
        <w:rPr>
          <w:rFonts w:ascii="Berlin Type Office" w:hAnsi="Berlin Type Office"/>
          <w:sz w:val="24"/>
          <w:szCs w:val="24"/>
        </w:rPr>
        <w:t>Betreuung und kann bei Fortschritt in Gruppenangebote oder reguläre Tagesförderstätten überleiten.</w:t>
      </w:r>
    </w:p>
    <w:p w14:paraId="2988102C" w14:textId="3A7F0AFD" w:rsidR="00FE581E" w:rsidRDefault="00FE581E" w:rsidP="00AB3EBE">
      <w:pPr>
        <w:pStyle w:val="Listenabsatz"/>
        <w:numPr>
          <w:ilvl w:val="0"/>
          <w:numId w:val="34"/>
        </w:numPr>
        <w:ind w:left="284" w:hanging="284"/>
        <w:rPr>
          <w:rFonts w:ascii="Berlin Type Office" w:hAnsi="Berlin Type Office"/>
          <w:sz w:val="24"/>
          <w:szCs w:val="24"/>
        </w:rPr>
      </w:pPr>
      <w:r w:rsidRPr="00FE581E">
        <w:rPr>
          <w:rFonts w:ascii="Berlin Type Office" w:hAnsi="Berlin Type Office"/>
          <w:sz w:val="24"/>
          <w:szCs w:val="24"/>
        </w:rPr>
        <w:t xml:space="preserve"> Ziel: langfristige Vorbereitung auf Teilhabe im Regel-BFB, in der Werkstatt, auf Außenarbeitsplätzen oder gar im Budget für Arbeit/Ausbildung</w:t>
      </w:r>
      <w:r>
        <w:rPr>
          <w:rFonts w:ascii="Berlin Type Office" w:hAnsi="Berlin Type Office"/>
          <w:sz w:val="24"/>
          <w:szCs w:val="24"/>
        </w:rPr>
        <w:t>.</w:t>
      </w:r>
    </w:p>
    <w:p w14:paraId="62A1D2ED" w14:textId="75441C08" w:rsidR="008A21B2" w:rsidRDefault="008A21B2" w:rsidP="008A21B2">
      <w:pPr>
        <w:pStyle w:val="Listenabsatz"/>
        <w:numPr>
          <w:ilvl w:val="0"/>
          <w:numId w:val="34"/>
        </w:numPr>
        <w:ind w:left="284" w:hanging="284"/>
        <w:rPr>
          <w:rFonts w:ascii="Berlin Type Office" w:hAnsi="Berlin Type Office"/>
          <w:sz w:val="24"/>
          <w:szCs w:val="24"/>
        </w:rPr>
      </w:pPr>
      <w:r w:rsidRPr="008A21B2">
        <w:rPr>
          <w:rFonts w:ascii="Berlin Type Office" w:hAnsi="Berlin Type Office"/>
          <w:sz w:val="24"/>
          <w:szCs w:val="24"/>
        </w:rPr>
        <w:t>Mehrwert</w:t>
      </w:r>
      <w:r>
        <w:rPr>
          <w:rFonts w:ascii="Berlin Type Office" w:hAnsi="Berlin Type Office"/>
          <w:sz w:val="24"/>
          <w:szCs w:val="24"/>
        </w:rPr>
        <w:t>e</w:t>
      </w:r>
      <w:r w:rsidRPr="008A21B2">
        <w:rPr>
          <w:rFonts w:ascii="Berlin Type Office" w:hAnsi="Berlin Type Office"/>
          <w:sz w:val="24"/>
          <w:szCs w:val="24"/>
        </w:rPr>
        <w:t xml:space="preserve"> für Kostenträger </w:t>
      </w:r>
      <w:r>
        <w:rPr>
          <w:rFonts w:ascii="Berlin Type Office" w:hAnsi="Berlin Type Office"/>
          <w:sz w:val="24"/>
          <w:szCs w:val="24"/>
        </w:rPr>
        <w:t>sind u.</w:t>
      </w:r>
      <w:r w:rsidR="005A20C8">
        <w:rPr>
          <w:rFonts w:ascii="Berlin Type Office" w:hAnsi="Berlin Type Office"/>
          <w:sz w:val="24"/>
          <w:szCs w:val="24"/>
        </w:rPr>
        <w:t xml:space="preserve"> </w:t>
      </w:r>
      <w:r>
        <w:rPr>
          <w:rFonts w:ascii="Berlin Type Office" w:hAnsi="Berlin Type Office"/>
          <w:sz w:val="24"/>
          <w:szCs w:val="24"/>
        </w:rPr>
        <w:t>a. eine e</w:t>
      </w:r>
      <w:r w:rsidRPr="008A21B2">
        <w:rPr>
          <w:rFonts w:ascii="Berlin Type Office" w:hAnsi="Berlin Type Office"/>
          <w:sz w:val="24"/>
          <w:szCs w:val="24"/>
        </w:rPr>
        <w:t>ffiziente und flexible Leistungsform</w:t>
      </w:r>
      <w:r>
        <w:rPr>
          <w:rFonts w:ascii="Berlin Type Office" w:hAnsi="Berlin Type Office"/>
          <w:sz w:val="24"/>
          <w:szCs w:val="24"/>
        </w:rPr>
        <w:t xml:space="preserve">, </w:t>
      </w:r>
      <w:r w:rsidR="00356762">
        <w:rPr>
          <w:rFonts w:ascii="Berlin Type Office" w:hAnsi="Berlin Type Office"/>
          <w:sz w:val="24"/>
          <w:szCs w:val="24"/>
        </w:rPr>
        <w:t>eine n</w:t>
      </w:r>
      <w:r w:rsidRPr="00356762">
        <w:rPr>
          <w:rFonts w:ascii="Berlin Type Office" w:hAnsi="Berlin Type Office"/>
          <w:sz w:val="24"/>
          <w:szCs w:val="24"/>
        </w:rPr>
        <w:t>achhaltige Wirkung</w:t>
      </w:r>
      <w:r w:rsidR="00356762">
        <w:rPr>
          <w:rFonts w:ascii="Berlin Type Office" w:hAnsi="Berlin Type Office"/>
          <w:sz w:val="24"/>
          <w:szCs w:val="24"/>
        </w:rPr>
        <w:t>,</w:t>
      </w:r>
      <w:r w:rsidRPr="00356762">
        <w:rPr>
          <w:rFonts w:ascii="Berlin Type Office" w:hAnsi="Berlin Type Office"/>
          <w:sz w:val="24"/>
          <w:szCs w:val="24"/>
        </w:rPr>
        <w:t xml:space="preserve"> Teilhabeorientierung</w:t>
      </w:r>
      <w:r w:rsidR="00356762">
        <w:rPr>
          <w:rFonts w:ascii="Berlin Type Office" w:hAnsi="Berlin Type Office"/>
          <w:sz w:val="24"/>
          <w:szCs w:val="24"/>
        </w:rPr>
        <w:t xml:space="preserve"> und die </w:t>
      </w:r>
      <w:r w:rsidR="00356762" w:rsidRPr="00356762">
        <w:rPr>
          <w:rFonts w:ascii="Berlin Type Office" w:hAnsi="Berlin Type Office"/>
          <w:sz w:val="24"/>
          <w:szCs w:val="24"/>
        </w:rPr>
        <w:t>Entlastung anderer Systeme</w:t>
      </w:r>
      <w:r w:rsidR="00356762">
        <w:rPr>
          <w:rFonts w:ascii="Berlin Type Office" w:hAnsi="Berlin Type Office"/>
          <w:sz w:val="24"/>
          <w:szCs w:val="24"/>
        </w:rPr>
        <w:t>.</w:t>
      </w:r>
    </w:p>
    <w:p w14:paraId="192883B1" w14:textId="77B6E6D5" w:rsidR="007E5FB9" w:rsidRDefault="007E5FB9" w:rsidP="008A21B2">
      <w:pPr>
        <w:pStyle w:val="Listenabsatz"/>
        <w:numPr>
          <w:ilvl w:val="0"/>
          <w:numId w:val="34"/>
        </w:numPr>
        <w:ind w:left="284" w:hanging="284"/>
        <w:rPr>
          <w:rFonts w:ascii="Berlin Type Office" w:hAnsi="Berlin Type Office"/>
          <w:sz w:val="24"/>
          <w:szCs w:val="24"/>
        </w:rPr>
      </w:pPr>
      <w:r w:rsidRPr="007D26D6">
        <w:rPr>
          <w:rFonts w:ascii="Berlin Type Office" w:hAnsi="Berlin Type Office"/>
          <w:b/>
          <w:bCs/>
          <w:sz w:val="24"/>
          <w:szCs w:val="24"/>
        </w:rPr>
        <w:t>Frau Dr. Niehörster</w:t>
      </w:r>
      <w:r>
        <w:rPr>
          <w:rFonts w:ascii="Berlin Type Office" w:hAnsi="Berlin Type Office"/>
          <w:sz w:val="24"/>
          <w:szCs w:val="24"/>
        </w:rPr>
        <w:t xml:space="preserve"> </w:t>
      </w:r>
      <w:r w:rsidR="007D26D6">
        <w:rPr>
          <w:rFonts w:ascii="Berlin Type Office" w:hAnsi="Berlin Type Office"/>
          <w:sz w:val="24"/>
          <w:szCs w:val="24"/>
        </w:rPr>
        <w:t>(</w:t>
      </w:r>
      <w:proofErr w:type="spellStart"/>
      <w:r w:rsidR="007D26D6">
        <w:rPr>
          <w:rFonts w:ascii="Berlin Type Office" w:hAnsi="Berlin Type Office"/>
          <w:sz w:val="24"/>
          <w:szCs w:val="24"/>
        </w:rPr>
        <w:t>Cooperative</w:t>
      </w:r>
      <w:proofErr w:type="spellEnd"/>
      <w:r w:rsidR="007D26D6">
        <w:rPr>
          <w:rFonts w:ascii="Berlin Type Office" w:hAnsi="Berlin Type Office"/>
          <w:sz w:val="24"/>
          <w:szCs w:val="24"/>
        </w:rPr>
        <w:t xml:space="preserve"> Mensch eG) ergänzt dazu:</w:t>
      </w:r>
    </w:p>
    <w:p w14:paraId="3BDBE7F2" w14:textId="0E55D579" w:rsidR="007D26D6" w:rsidRPr="007D26D6" w:rsidRDefault="007D26D6" w:rsidP="00282CD9">
      <w:pPr>
        <w:pStyle w:val="Listenabsatz"/>
        <w:numPr>
          <w:ilvl w:val="1"/>
          <w:numId w:val="34"/>
        </w:numPr>
        <w:rPr>
          <w:rFonts w:ascii="Berlin Type Office" w:hAnsi="Berlin Type Office"/>
          <w:sz w:val="24"/>
          <w:szCs w:val="24"/>
        </w:rPr>
      </w:pPr>
      <w:r w:rsidRPr="007D26D6">
        <w:rPr>
          <w:rFonts w:ascii="Berlin Type Office" w:hAnsi="Berlin Type Office"/>
          <w:sz w:val="24"/>
          <w:szCs w:val="24"/>
        </w:rPr>
        <w:t xml:space="preserve">Trotz Verbesserungen in den letzten Jahren durch die Harmonisierung von Leistungstypen gibt es nach wie vor </w:t>
      </w:r>
      <w:r>
        <w:rPr>
          <w:rFonts w:ascii="Berlin Type Office" w:hAnsi="Berlin Type Office"/>
          <w:sz w:val="24"/>
          <w:szCs w:val="24"/>
        </w:rPr>
        <w:t>insbesondere für</w:t>
      </w:r>
      <w:r w:rsidRPr="007D26D6">
        <w:rPr>
          <w:rFonts w:ascii="Berlin Type Office" w:hAnsi="Berlin Type Office"/>
          <w:sz w:val="24"/>
          <w:szCs w:val="24"/>
        </w:rPr>
        <w:t xml:space="preserve"> Schulabgänger*innen bzw. Menschen mit „herausfordernden Verhaltensweisen“</w:t>
      </w:r>
      <w:r>
        <w:rPr>
          <w:rFonts w:ascii="Berlin Type Office" w:hAnsi="Berlin Type Office"/>
          <w:sz w:val="24"/>
          <w:szCs w:val="24"/>
        </w:rPr>
        <w:t xml:space="preserve"> </w:t>
      </w:r>
      <w:r w:rsidRPr="007D26D6">
        <w:rPr>
          <w:rFonts w:ascii="Berlin Type Office" w:hAnsi="Berlin Type Office"/>
          <w:sz w:val="24"/>
          <w:szCs w:val="24"/>
        </w:rPr>
        <w:t>in Berlin derzeit keine ausreichenden Leistungsangebote bzw. Plätze</w:t>
      </w:r>
      <w:r>
        <w:rPr>
          <w:rFonts w:ascii="Berlin Type Office" w:hAnsi="Berlin Type Office"/>
          <w:sz w:val="24"/>
          <w:szCs w:val="24"/>
        </w:rPr>
        <w:t>.</w:t>
      </w:r>
      <w:r w:rsidR="00B6199D">
        <w:rPr>
          <w:rFonts w:ascii="Berlin Type Office" w:hAnsi="Berlin Type Office"/>
          <w:sz w:val="24"/>
          <w:szCs w:val="24"/>
        </w:rPr>
        <w:t xml:space="preserve"> A</w:t>
      </w:r>
      <w:r w:rsidR="00B6199D" w:rsidRPr="00B6199D">
        <w:rPr>
          <w:rFonts w:ascii="Berlin Type Office" w:hAnsi="Berlin Type Office"/>
          <w:sz w:val="24"/>
          <w:szCs w:val="24"/>
        </w:rPr>
        <w:t>uch Menschen mit komplexer Behinderung und hohen pflegerischen Unterstützungsbedarfen haben oft noch längere Wartezeiten für ein geeignetes Angebot.</w:t>
      </w:r>
    </w:p>
    <w:p w14:paraId="452F6158" w14:textId="0BE1C8D7" w:rsidR="007D26D6" w:rsidRDefault="00B6199D" w:rsidP="00282CD9">
      <w:pPr>
        <w:pStyle w:val="Listenabsatz"/>
        <w:numPr>
          <w:ilvl w:val="1"/>
          <w:numId w:val="34"/>
        </w:numPr>
        <w:rPr>
          <w:rFonts w:ascii="Berlin Type Office" w:hAnsi="Berlin Type Office"/>
          <w:sz w:val="24"/>
          <w:szCs w:val="24"/>
        </w:rPr>
      </w:pPr>
      <w:r>
        <w:rPr>
          <w:rFonts w:ascii="Berlin Type Office" w:hAnsi="Berlin Type Office"/>
          <w:sz w:val="24"/>
          <w:szCs w:val="24"/>
        </w:rPr>
        <w:t>D</w:t>
      </w:r>
      <w:r w:rsidRPr="00B6199D">
        <w:rPr>
          <w:rFonts w:ascii="Berlin Type Office" w:hAnsi="Berlin Type Office"/>
          <w:sz w:val="24"/>
          <w:szCs w:val="24"/>
        </w:rPr>
        <w:t xml:space="preserve">er Mangel an geeigneten Bildungs- und Betreuungsangeboten </w:t>
      </w:r>
      <w:r>
        <w:rPr>
          <w:rFonts w:ascii="Berlin Type Office" w:hAnsi="Berlin Type Office"/>
          <w:sz w:val="24"/>
          <w:szCs w:val="24"/>
        </w:rPr>
        <w:t xml:space="preserve">für diese Personenkreise beginnt oft </w:t>
      </w:r>
      <w:r w:rsidRPr="00B6199D">
        <w:rPr>
          <w:rFonts w:ascii="Berlin Type Office" w:hAnsi="Berlin Type Office"/>
          <w:sz w:val="24"/>
          <w:szCs w:val="24"/>
        </w:rPr>
        <w:t>schon im Kitabereich und vor allem im Schulbereich</w:t>
      </w:r>
      <w:r>
        <w:rPr>
          <w:rFonts w:ascii="Berlin Type Office" w:hAnsi="Berlin Type Office"/>
          <w:sz w:val="24"/>
          <w:szCs w:val="24"/>
        </w:rPr>
        <w:t>.</w:t>
      </w:r>
    </w:p>
    <w:p w14:paraId="1C94B697" w14:textId="60B98F14" w:rsidR="003B4FE1" w:rsidRDefault="003B4FE1" w:rsidP="00282CD9">
      <w:pPr>
        <w:pStyle w:val="Listenabsatz"/>
        <w:numPr>
          <w:ilvl w:val="1"/>
          <w:numId w:val="34"/>
        </w:numPr>
        <w:rPr>
          <w:rFonts w:ascii="Berlin Type Office" w:hAnsi="Berlin Type Office"/>
          <w:sz w:val="24"/>
          <w:szCs w:val="24"/>
        </w:rPr>
      </w:pPr>
      <w:r w:rsidRPr="003B4FE1">
        <w:rPr>
          <w:rFonts w:ascii="Berlin Type Office" w:hAnsi="Berlin Type Office"/>
          <w:sz w:val="24"/>
          <w:szCs w:val="24"/>
        </w:rPr>
        <w:t>Problem</w:t>
      </w:r>
      <w:r>
        <w:rPr>
          <w:rFonts w:ascii="Berlin Type Office" w:hAnsi="Berlin Type Office"/>
          <w:sz w:val="24"/>
          <w:szCs w:val="24"/>
        </w:rPr>
        <w:t>atisch</w:t>
      </w:r>
      <w:r w:rsidRPr="003B4FE1">
        <w:rPr>
          <w:rFonts w:ascii="Berlin Type Office" w:hAnsi="Berlin Type Office"/>
          <w:sz w:val="24"/>
          <w:szCs w:val="24"/>
        </w:rPr>
        <w:t xml:space="preserve"> ist generell die unzureichende Beratung über nachschulische arbeitsweltbezogene bzw. berufliche Entwicklungsmöglichkeiten </w:t>
      </w:r>
      <w:r>
        <w:rPr>
          <w:rFonts w:ascii="Berlin Type Office" w:hAnsi="Berlin Type Office"/>
          <w:sz w:val="24"/>
          <w:szCs w:val="24"/>
        </w:rPr>
        <w:t>und</w:t>
      </w:r>
      <w:r w:rsidRPr="003B4FE1">
        <w:rPr>
          <w:rFonts w:ascii="Berlin Type Office" w:hAnsi="Berlin Type Office"/>
          <w:sz w:val="24"/>
          <w:szCs w:val="24"/>
        </w:rPr>
        <w:t xml:space="preserve"> Leistungsangebote.</w:t>
      </w:r>
      <w:r w:rsidR="00157746">
        <w:rPr>
          <w:rFonts w:ascii="Berlin Type Office" w:hAnsi="Berlin Type Office"/>
          <w:sz w:val="24"/>
          <w:szCs w:val="24"/>
        </w:rPr>
        <w:t xml:space="preserve"> Auch muss das System transparenter gemacht und die Vernetzung der verschiedenen Akteure gestärkt werden.</w:t>
      </w:r>
    </w:p>
    <w:p w14:paraId="61E98759" w14:textId="4050363B" w:rsidR="00CB3BD9" w:rsidRDefault="00CB3BD9" w:rsidP="00282CD9">
      <w:pPr>
        <w:pStyle w:val="Listenabsatz"/>
        <w:numPr>
          <w:ilvl w:val="1"/>
          <w:numId w:val="34"/>
        </w:numPr>
        <w:rPr>
          <w:rFonts w:ascii="Berlin Type Office" w:hAnsi="Berlin Type Office"/>
          <w:sz w:val="24"/>
          <w:szCs w:val="24"/>
        </w:rPr>
      </w:pPr>
      <w:r>
        <w:rPr>
          <w:rFonts w:ascii="Berlin Type Office" w:hAnsi="Berlin Type Office"/>
          <w:sz w:val="24"/>
          <w:szCs w:val="24"/>
        </w:rPr>
        <w:t>D</w:t>
      </w:r>
      <w:r w:rsidRPr="00CB3BD9">
        <w:rPr>
          <w:rFonts w:ascii="Berlin Type Office" w:hAnsi="Berlin Type Office"/>
          <w:sz w:val="24"/>
          <w:szCs w:val="24"/>
        </w:rPr>
        <w:t>ie Einrichtung einer Plattform für offene Plätze wurden von den Verbänden und Leistungserbringern angeregt</w:t>
      </w:r>
      <w:r>
        <w:rPr>
          <w:rFonts w:ascii="Berlin Type Office" w:hAnsi="Berlin Type Office"/>
          <w:sz w:val="24"/>
          <w:szCs w:val="24"/>
        </w:rPr>
        <w:t xml:space="preserve"> und</w:t>
      </w:r>
      <w:r w:rsidRPr="00CB3BD9">
        <w:rPr>
          <w:rFonts w:ascii="Berlin Type Office" w:hAnsi="Berlin Type Office"/>
          <w:sz w:val="24"/>
          <w:szCs w:val="24"/>
        </w:rPr>
        <w:t xml:space="preserve"> konnte </w:t>
      </w:r>
      <w:r>
        <w:rPr>
          <w:rFonts w:ascii="Berlin Type Office" w:hAnsi="Berlin Type Office"/>
          <w:sz w:val="24"/>
          <w:szCs w:val="24"/>
        </w:rPr>
        <w:t xml:space="preserve">leider </w:t>
      </w:r>
      <w:r w:rsidRPr="00CB3BD9">
        <w:rPr>
          <w:rFonts w:ascii="Berlin Type Office" w:hAnsi="Berlin Type Office"/>
          <w:sz w:val="24"/>
          <w:szCs w:val="24"/>
        </w:rPr>
        <w:t>bis heute nicht realisiert werden.</w:t>
      </w:r>
    </w:p>
    <w:p w14:paraId="05D69F12" w14:textId="1DB3088E" w:rsidR="00A407E8" w:rsidRDefault="00A407E8" w:rsidP="00282CD9">
      <w:pPr>
        <w:pStyle w:val="Listenabsatz"/>
        <w:numPr>
          <w:ilvl w:val="1"/>
          <w:numId w:val="34"/>
        </w:numPr>
        <w:rPr>
          <w:rFonts w:ascii="Berlin Type Office" w:hAnsi="Berlin Type Office"/>
          <w:sz w:val="24"/>
          <w:szCs w:val="24"/>
        </w:rPr>
      </w:pPr>
      <w:r w:rsidRPr="00A407E8">
        <w:rPr>
          <w:rFonts w:ascii="Berlin Type Office" w:hAnsi="Berlin Type Office"/>
          <w:sz w:val="24"/>
          <w:szCs w:val="24"/>
        </w:rPr>
        <w:t>Das Angebot einer „mobilen Tagesförderstätte“ könnte für Menschen, die in Gruppenkontexten überfordert sind, eine Perspektive bieten. Ein auf die individuellen Bedarfe zugeschnittenes „mobiles“ arbeitsweltbezogenes Angebot, das an einem BFB angebunden ist, kann zu einer Stabilisierung des Verhaltens führen und den Übergang in einen BFB ermöglichen</w:t>
      </w:r>
      <w:r>
        <w:rPr>
          <w:rFonts w:ascii="Berlin Type Office" w:hAnsi="Berlin Type Office"/>
          <w:sz w:val="24"/>
          <w:szCs w:val="24"/>
        </w:rPr>
        <w:t>.</w:t>
      </w:r>
      <w:r w:rsidRPr="00A407E8">
        <w:rPr>
          <w:rFonts w:ascii="Berlin Type Office" w:hAnsi="Berlin Type Office"/>
          <w:sz w:val="24"/>
          <w:szCs w:val="24"/>
        </w:rPr>
        <w:t xml:space="preserve"> </w:t>
      </w:r>
      <w:r>
        <w:rPr>
          <w:rFonts w:ascii="Berlin Type Office" w:hAnsi="Berlin Type Office"/>
          <w:sz w:val="24"/>
          <w:szCs w:val="24"/>
        </w:rPr>
        <w:t>Z</w:t>
      </w:r>
      <w:r w:rsidRPr="00A407E8">
        <w:rPr>
          <w:rFonts w:ascii="Berlin Type Office" w:hAnsi="Berlin Type Office"/>
          <w:sz w:val="24"/>
          <w:szCs w:val="24"/>
        </w:rPr>
        <w:t>udem führt es zur Entlastung der Angehörigen.</w:t>
      </w:r>
    </w:p>
    <w:p w14:paraId="2BFDADE4" w14:textId="67A2296E" w:rsidR="00157746" w:rsidRDefault="00157746" w:rsidP="00282CD9">
      <w:pPr>
        <w:pStyle w:val="Listenabsatz"/>
        <w:numPr>
          <w:ilvl w:val="1"/>
          <w:numId w:val="34"/>
        </w:numPr>
        <w:rPr>
          <w:rFonts w:ascii="Berlin Type Office" w:hAnsi="Berlin Type Office"/>
          <w:sz w:val="24"/>
          <w:szCs w:val="24"/>
        </w:rPr>
      </w:pPr>
      <w:r>
        <w:rPr>
          <w:rFonts w:ascii="Berlin Type Office" w:hAnsi="Berlin Type Office"/>
          <w:sz w:val="24"/>
          <w:szCs w:val="24"/>
        </w:rPr>
        <w:t>J</w:t>
      </w:r>
      <w:r w:rsidRPr="00157746">
        <w:rPr>
          <w:rFonts w:ascii="Berlin Type Office" w:hAnsi="Berlin Type Office"/>
          <w:sz w:val="24"/>
          <w:szCs w:val="24"/>
        </w:rPr>
        <w:t>unge Menschen mit komplexer Behinderung und/oder</w:t>
      </w:r>
      <w:r>
        <w:rPr>
          <w:rFonts w:ascii="Berlin Type Office" w:hAnsi="Berlin Type Office"/>
          <w:sz w:val="24"/>
          <w:szCs w:val="24"/>
        </w:rPr>
        <w:t xml:space="preserve"> </w:t>
      </w:r>
      <w:r w:rsidRPr="00157746">
        <w:rPr>
          <w:rFonts w:ascii="Berlin Type Office" w:hAnsi="Berlin Type Office"/>
          <w:sz w:val="24"/>
          <w:szCs w:val="24"/>
        </w:rPr>
        <w:t>herausfordernden Verhaltensweisen</w:t>
      </w:r>
      <w:r>
        <w:rPr>
          <w:rFonts w:ascii="Berlin Type Office" w:hAnsi="Berlin Type Office"/>
          <w:sz w:val="24"/>
          <w:szCs w:val="24"/>
        </w:rPr>
        <w:t xml:space="preserve"> haben ein Recht auf Bildung und</w:t>
      </w:r>
      <w:r w:rsidRPr="00157746">
        <w:rPr>
          <w:rFonts w:ascii="Berlin Type Office" w:hAnsi="Berlin Type Office"/>
          <w:sz w:val="24"/>
          <w:szCs w:val="24"/>
        </w:rPr>
        <w:t xml:space="preserve"> ein Recht auf eine arbeitsweltbezogene bzw. berufliche Perspektive</w:t>
      </w:r>
      <w:r>
        <w:rPr>
          <w:rFonts w:ascii="Berlin Type Office" w:hAnsi="Berlin Type Office"/>
          <w:sz w:val="24"/>
          <w:szCs w:val="24"/>
        </w:rPr>
        <w:t xml:space="preserve">. </w:t>
      </w:r>
    </w:p>
    <w:p w14:paraId="53D1D649" w14:textId="1A300FFA" w:rsidR="00980F38" w:rsidRDefault="00980F38" w:rsidP="008A21B2">
      <w:pPr>
        <w:pStyle w:val="Listenabsatz"/>
        <w:numPr>
          <w:ilvl w:val="0"/>
          <w:numId w:val="34"/>
        </w:numPr>
        <w:ind w:left="284" w:hanging="284"/>
        <w:rPr>
          <w:rFonts w:ascii="Berlin Type Office" w:hAnsi="Berlin Type Office"/>
          <w:sz w:val="24"/>
          <w:szCs w:val="24"/>
        </w:rPr>
      </w:pPr>
      <w:r>
        <w:rPr>
          <w:rFonts w:ascii="Berlin Type Office" w:hAnsi="Berlin Type Office"/>
          <w:sz w:val="24"/>
          <w:szCs w:val="24"/>
        </w:rPr>
        <w:t>Auf Nachfragen der Teilnehmenden wird noch folgendes ergänzt:</w:t>
      </w:r>
    </w:p>
    <w:p w14:paraId="2DE8956A" w14:textId="0CC8340B" w:rsidR="00980F38" w:rsidRDefault="000D5BD7" w:rsidP="00980F38">
      <w:pPr>
        <w:pStyle w:val="Listenabsatz"/>
        <w:numPr>
          <w:ilvl w:val="0"/>
          <w:numId w:val="35"/>
        </w:numPr>
        <w:ind w:left="426" w:hanging="142"/>
        <w:rPr>
          <w:rFonts w:ascii="Berlin Type Office" w:hAnsi="Berlin Type Office"/>
          <w:sz w:val="24"/>
          <w:szCs w:val="24"/>
        </w:rPr>
      </w:pPr>
      <w:r>
        <w:rPr>
          <w:rFonts w:ascii="Berlin Type Office" w:hAnsi="Berlin Type Office"/>
          <w:sz w:val="24"/>
          <w:szCs w:val="24"/>
        </w:rPr>
        <w:t xml:space="preserve">Es ist möglich, die Leistung des mobilen BFB im Sozialraum zu den gleichen Kosten zu erbringen wie im normalen BFB. Allerdings sind die Fahrtkosten (die Abholung von zu Hause und das Bringen) nicht in der Leistungsbeschreibung erhalten und nicht gedeckt. </w:t>
      </w:r>
    </w:p>
    <w:p w14:paraId="35482F4F" w14:textId="7E81A340" w:rsidR="000D5BD7" w:rsidRDefault="000D5BD7" w:rsidP="00980F38">
      <w:pPr>
        <w:pStyle w:val="Listenabsatz"/>
        <w:numPr>
          <w:ilvl w:val="0"/>
          <w:numId w:val="35"/>
        </w:numPr>
        <w:ind w:left="426" w:hanging="142"/>
        <w:rPr>
          <w:rFonts w:ascii="Berlin Type Office" w:hAnsi="Berlin Type Office"/>
          <w:sz w:val="24"/>
          <w:szCs w:val="24"/>
        </w:rPr>
      </w:pPr>
      <w:r>
        <w:rPr>
          <w:rFonts w:ascii="Berlin Type Office" w:hAnsi="Berlin Type Office"/>
          <w:sz w:val="24"/>
          <w:szCs w:val="24"/>
        </w:rPr>
        <w:t xml:space="preserve">Frau Braunert-Rümenapf schlägt eine vorübergehende Übernahme der Fahrtkosten auch ohne Änderung der Leistungsbeschreibung vor. Sie betont noch einmal das Recht von Menschen mit hohem Unterstützungsbedarf auf Bildung und </w:t>
      </w:r>
      <w:r w:rsidR="00047307">
        <w:rPr>
          <w:rFonts w:ascii="Berlin Type Office" w:hAnsi="Berlin Type Office"/>
          <w:sz w:val="24"/>
          <w:szCs w:val="24"/>
        </w:rPr>
        <w:t>hebt hervor</w:t>
      </w:r>
      <w:r>
        <w:rPr>
          <w:rFonts w:ascii="Berlin Type Office" w:hAnsi="Berlin Type Office"/>
          <w:sz w:val="24"/>
          <w:szCs w:val="24"/>
        </w:rPr>
        <w:t xml:space="preserve">, dass diese Menschen bildungsfähig sind. Dies wird leider heute wieder </w:t>
      </w:r>
      <w:r w:rsidR="00047307">
        <w:rPr>
          <w:rFonts w:ascii="Berlin Type Office" w:hAnsi="Berlin Type Office"/>
          <w:sz w:val="24"/>
          <w:szCs w:val="24"/>
        </w:rPr>
        <w:t>ver</w:t>
      </w:r>
      <w:r>
        <w:rPr>
          <w:rFonts w:ascii="Berlin Type Office" w:hAnsi="Berlin Type Office"/>
          <w:sz w:val="24"/>
          <w:szCs w:val="24"/>
        </w:rPr>
        <w:t>mehr</w:t>
      </w:r>
      <w:r w:rsidR="00047307">
        <w:rPr>
          <w:rFonts w:ascii="Berlin Type Office" w:hAnsi="Berlin Type Office"/>
          <w:sz w:val="24"/>
          <w:szCs w:val="24"/>
        </w:rPr>
        <w:t>t</w:t>
      </w:r>
      <w:r>
        <w:rPr>
          <w:rFonts w:ascii="Berlin Type Office" w:hAnsi="Berlin Type Office"/>
          <w:sz w:val="24"/>
          <w:szCs w:val="24"/>
        </w:rPr>
        <w:t xml:space="preserve"> </w:t>
      </w:r>
      <w:r w:rsidR="00733419">
        <w:rPr>
          <w:rFonts w:ascii="Berlin Type Office" w:hAnsi="Berlin Type Office"/>
          <w:sz w:val="24"/>
          <w:szCs w:val="24"/>
        </w:rPr>
        <w:t>in Zweifel gezogen.</w:t>
      </w:r>
    </w:p>
    <w:p w14:paraId="0BA4BADD" w14:textId="396123AD" w:rsidR="00E56569" w:rsidRDefault="00E56569" w:rsidP="00980F38">
      <w:pPr>
        <w:pStyle w:val="Listenabsatz"/>
        <w:numPr>
          <w:ilvl w:val="0"/>
          <w:numId w:val="35"/>
        </w:numPr>
        <w:ind w:left="426" w:hanging="142"/>
        <w:rPr>
          <w:rFonts w:ascii="Berlin Type Office" w:hAnsi="Berlin Type Office"/>
          <w:sz w:val="24"/>
          <w:szCs w:val="24"/>
        </w:rPr>
      </w:pPr>
      <w:r>
        <w:rPr>
          <w:rFonts w:ascii="Berlin Type Office" w:hAnsi="Berlin Type Office"/>
          <w:sz w:val="24"/>
          <w:szCs w:val="24"/>
        </w:rPr>
        <w:t>Frau Dr. Niehörster teilt die Einschätzung mit, dass ein mobiler BFB nicht teurer wäre als ein normaler BFB</w:t>
      </w:r>
      <w:r w:rsidR="00AD5C11">
        <w:rPr>
          <w:rFonts w:ascii="Berlin Type Office" w:hAnsi="Berlin Type Office"/>
          <w:sz w:val="24"/>
          <w:szCs w:val="24"/>
        </w:rPr>
        <w:t>.</w:t>
      </w:r>
    </w:p>
    <w:p w14:paraId="1935AC33" w14:textId="5C9F9DA6" w:rsidR="00AD5C11" w:rsidRDefault="00AD5C11" w:rsidP="00980F38">
      <w:pPr>
        <w:pStyle w:val="Listenabsatz"/>
        <w:numPr>
          <w:ilvl w:val="0"/>
          <w:numId w:val="35"/>
        </w:numPr>
        <w:ind w:left="426" w:hanging="142"/>
        <w:rPr>
          <w:rFonts w:ascii="Berlin Type Office" w:hAnsi="Berlin Type Office"/>
          <w:sz w:val="24"/>
          <w:szCs w:val="24"/>
        </w:rPr>
      </w:pPr>
      <w:r>
        <w:rPr>
          <w:rFonts w:ascii="Berlin Type Office" w:hAnsi="Berlin Type Office"/>
          <w:sz w:val="24"/>
          <w:szCs w:val="24"/>
        </w:rPr>
        <w:t xml:space="preserve">Herr Klatt teilt mit, dass es momentan gerade eine Überarbeitung der Leistungsbeschreibung gibt und entsprechende Vorschläge für einen mobilen BFB </w:t>
      </w:r>
      <w:r w:rsidR="00AF1BAB">
        <w:rPr>
          <w:rFonts w:ascii="Berlin Type Office" w:hAnsi="Berlin Type Office"/>
          <w:sz w:val="24"/>
          <w:szCs w:val="24"/>
        </w:rPr>
        <w:t>in den Verhandlungen eingebracht werden können.</w:t>
      </w:r>
    </w:p>
    <w:p w14:paraId="34CECBB5" w14:textId="25DAAC83" w:rsidR="00AF1BAB" w:rsidRDefault="00AF1BAB" w:rsidP="00AF1BAB">
      <w:pPr>
        <w:pStyle w:val="Listenabsatz"/>
        <w:numPr>
          <w:ilvl w:val="0"/>
          <w:numId w:val="37"/>
        </w:numPr>
        <w:rPr>
          <w:rFonts w:ascii="Berlin Type Office" w:hAnsi="Berlin Type Office"/>
          <w:sz w:val="24"/>
          <w:szCs w:val="24"/>
        </w:rPr>
      </w:pPr>
      <w:r>
        <w:rPr>
          <w:rFonts w:ascii="Berlin Type Office" w:hAnsi="Berlin Type Office"/>
          <w:sz w:val="24"/>
          <w:szCs w:val="24"/>
        </w:rPr>
        <w:t>Die Abstimmung zum Beschlussvorschlag bringt folgendes Ergebnis:</w:t>
      </w:r>
    </w:p>
    <w:p w14:paraId="41135F99" w14:textId="1D163935" w:rsidR="00AF1BAB" w:rsidRDefault="00AF1BAB" w:rsidP="00AF1BAB">
      <w:pPr>
        <w:pStyle w:val="Listenabsatz"/>
        <w:rPr>
          <w:rFonts w:ascii="Berlin Type Office" w:hAnsi="Berlin Type Office"/>
          <w:sz w:val="24"/>
          <w:szCs w:val="24"/>
        </w:rPr>
      </w:pPr>
      <w:r>
        <w:rPr>
          <w:rFonts w:ascii="Berlin Type Office" w:hAnsi="Berlin Type Office"/>
          <w:sz w:val="24"/>
          <w:szCs w:val="24"/>
        </w:rPr>
        <w:t>5 Enthaltungen</w:t>
      </w:r>
      <w:r w:rsidR="00363B58">
        <w:rPr>
          <w:rFonts w:ascii="Berlin Type Office" w:hAnsi="Berlin Type Office"/>
          <w:sz w:val="24"/>
          <w:szCs w:val="24"/>
        </w:rPr>
        <w:t xml:space="preserve"> (Land Berlin)</w:t>
      </w:r>
      <w:r>
        <w:rPr>
          <w:rFonts w:ascii="Berlin Type Office" w:hAnsi="Berlin Type Office"/>
          <w:sz w:val="24"/>
          <w:szCs w:val="24"/>
        </w:rPr>
        <w:t xml:space="preserve">, </w:t>
      </w:r>
      <w:r w:rsidR="007B272F">
        <w:rPr>
          <w:rFonts w:ascii="Berlin Type Office" w:hAnsi="Berlin Type Office"/>
          <w:sz w:val="24"/>
          <w:szCs w:val="24"/>
        </w:rPr>
        <w:t>16 Zustimmungen</w:t>
      </w:r>
    </w:p>
    <w:p w14:paraId="7ABA3B0A" w14:textId="4BE54715" w:rsidR="007B272F" w:rsidRDefault="007B272F" w:rsidP="00AF1BAB">
      <w:pPr>
        <w:pStyle w:val="Listenabsatz"/>
        <w:rPr>
          <w:rFonts w:ascii="Berlin Type Office" w:hAnsi="Berlin Type Office"/>
          <w:sz w:val="24"/>
          <w:szCs w:val="24"/>
        </w:rPr>
      </w:pPr>
      <w:r>
        <w:rPr>
          <w:rFonts w:ascii="Berlin Type Office" w:hAnsi="Berlin Type Office"/>
          <w:sz w:val="24"/>
          <w:szCs w:val="24"/>
        </w:rPr>
        <w:t>Somit ist der Beschluss</w:t>
      </w:r>
      <w:r w:rsidR="006438A4">
        <w:rPr>
          <w:rFonts w:ascii="Berlin Type Office" w:hAnsi="Berlin Type Office"/>
          <w:sz w:val="24"/>
          <w:szCs w:val="24"/>
        </w:rPr>
        <w:t>vorschlag</w:t>
      </w:r>
      <w:r>
        <w:rPr>
          <w:rFonts w:ascii="Berlin Type Office" w:hAnsi="Berlin Type Office"/>
          <w:sz w:val="24"/>
          <w:szCs w:val="24"/>
        </w:rPr>
        <w:t xml:space="preserve"> angenommen</w:t>
      </w:r>
      <w:r w:rsidR="00004821">
        <w:rPr>
          <w:rFonts w:ascii="Berlin Type Office" w:hAnsi="Berlin Type Office"/>
          <w:sz w:val="24"/>
          <w:szCs w:val="24"/>
        </w:rPr>
        <w:t>.</w:t>
      </w:r>
    </w:p>
    <w:p w14:paraId="49C40543" w14:textId="77777777" w:rsidR="00801070" w:rsidRDefault="00801070" w:rsidP="00AF1BAB">
      <w:pPr>
        <w:pStyle w:val="Listenabsatz"/>
        <w:rPr>
          <w:rFonts w:ascii="Berlin Type Office" w:hAnsi="Berlin Type Office"/>
          <w:sz w:val="24"/>
          <w:szCs w:val="24"/>
        </w:rPr>
      </w:pPr>
    </w:p>
    <w:p w14:paraId="3850BACD" w14:textId="6C745F51" w:rsidR="00801070" w:rsidRDefault="00801070" w:rsidP="00801070">
      <w:pPr>
        <w:pStyle w:val="Listenabsatz"/>
        <w:ind w:hanging="436"/>
        <w:rPr>
          <w:rFonts w:ascii="Berlin Type Office" w:hAnsi="Berlin Type Office"/>
          <w:b/>
          <w:bCs/>
          <w:sz w:val="28"/>
          <w:szCs w:val="28"/>
        </w:rPr>
      </w:pPr>
      <w:r w:rsidRPr="00801070">
        <w:rPr>
          <w:rFonts w:ascii="Berlin Type Office" w:hAnsi="Berlin Type Office"/>
          <w:b/>
          <w:bCs/>
          <w:sz w:val="28"/>
          <w:szCs w:val="28"/>
        </w:rPr>
        <w:t>Beschluss:</w:t>
      </w:r>
    </w:p>
    <w:p w14:paraId="44A9A642" w14:textId="77777777" w:rsidR="00801070" w:rsidRPr="00801070" w:rsidRDefault="00801070" w:rsidP="00801070">
      <w:pPr>
        <w:spacing w:before="240" w:line="276" w:lineRule="auto"/>
        <w:ind w:left="284"/>
        <w:rPr>
          <w:rFonts w:ascii="Berlin Type Office" w:eastAsiaTheme="minorEastAsia" w:hAnsi="Berlin Type Office"/>
          <w:sz w:val="24"/>
        </w:rPr>
      </w:pPr>
      <w:r w:rsidRPr="00801070">
        <w:rPr>
          <w:rFonts w:ascii="Berlin Type Office" w:eastAsiaTheme="minorEastAsia" w:hAnsi="Berlin Type Office"/>
          <w:sz w:val="24"/>
        </w:rPr>
        <w:t xml:space="preserve">Der Teilhabebeirat fordert die </w:t>
      </w:r>
      <w:r w:rsidRPr="00801070">
        <w:rPr>
          <w:rFonts w:ascii="Berlin Type Office" w:eastAsiaTheme="minorEastAsia" w:hAnsi="Berlin Type Office"/>
          <w:b/>
          <w:sz w:val="24"/>
        </w:rPr>
        <w:t>Senatsverwaltung für Arbeit, Soziales, Gleichstellung, Integration, Vielfalt und Antidiskriminierung</w:t>
      </w:r>
      <w:r w:rsidRPr="00801070">
        <w:rPr>
          <w:rFonts w:ascii="Berlin Type Office" w:eastAsiaTheme="minorEastAsia" w:hAnsi="Berlin Type Office"/>
          <w:sz w:val="24"/>
        </w:rPr>
        <w:t xml:space="preserve"> auf, eine quantitative Aufstellung der verfügbaren Plätze im BFB-Bereich und der tatsächlichen individuellen Versorgung mit wohnortnahen und bedarfsgerechten Lösungen seit 2020 vorzunehmen, wobei die Zahlen der Schulplätze im Förderschwerpunkt GE zu berücksichtigen sind.</w:t>
      </w:r>
      <w:r w:rsidRPr="00801070">
        <w:rPr>
          <w:rFonts w:ascii="Berlin Type Office" w:eastAsiaTheme="minorEastAsia" w:hAnsi="Berlin Type Office"/>
          <w:sz w:val="24"/>
        </w:rPr>
        <w:br/>
        <w:t>Diese Aufstellung sollte insbesondere auch eine Übersicht zu den Ablehnungen von platzsuchenden Personen enthalten.</w:t>
      </w:r>
      <w:r w:rsidRPr="00801070">
        <w:rPr>
          <w:rFonts w:ascii="Berlin Type Office" w:eastAsiaTheme="minorEastAsia" w:hAnsi="Berlin Type Office"/>
          <w:sz w:val="24"/>
        </w:rPr>
        <w:br/>
        <w:t>Sieht die Senatsverwaltung die verfügbaren Plätze nach wie vor als ausreichend um den Bedarfen gerecht zu werden?</w:t>
      </w:r>
    </w:p>
    <w:p w14:paraId="3B5C1794" w14:textId="77777777" w:rsidR="00801070" w:rsidRPr="00801070" w:rsidRDefault="00801070" w:rsidP="00801070">
      <w:pPr>
        <w:spacing w:before="240" w:line="276" w:lineRule="auto"/>
        <w:ind w:left="284"/>
        <w:rPr>
          <w:rFonts w:ascii="Berlin Type Office" w:eastAsiaTheme="minorEastAsia" w:hAnsi="Berlin Type Office"/>
          <w:sz w:val="24"/>
        </w:rPr>
      </w:pPr>
      <w:r w:rsidRPr="00801070">
        <w:rPr>
          <w:rFonts w:ascii="Berlin Type Office" w:eastAsiaTheme="minorEastAsia" w:hAnsi="Berlin Type Office"/>
          <w:sz w:val="24"/>
        </w:rPr>
        <w:t>Es wird darum gebeten zur Diskrepanz zwischen dem verfügbaren Angebot und der reell wahrgenommenen Zugänglichkeit von Plätzen durch die betroffenen Familien Stellung zu nehmen. Darüber hinaus empfiehlt der Teilhabebeirat erneut eine Überarbeitung des Angebots um eine verbesserte Passgenauigkeit zwischen den Bedarfen und den zur Verfügung stehenden Plätzen herzustellen.</w:t>
      </w:r>
    </w:p>
    <w:p w14:paraId="57016E4B" w14:textId="4FAD5316" w:rsidR="00801070" w:rsidRPr="00801070" w:rsidRDefault="00801070" w:rsidP="00801070">
      <w:pPr>
        <w:spacing w:before="240" w:line="276" w:lineRule="auto"/>
        <w:ind w:left="284"/>
        <w:rPr>
          <w:rFonts w:ascii="Berlin Type Office" w:eastAsiaTheme="minorEastAsia" w:hAnsi="Berlin Type Office"/>
          <w:sz w:val="24"/>
        </w:rPr>
      </w:pPr>
      <w:r w:rsidRPr="00801070">
        <w:rPr>
          <w:rFonts w:ascii="Berlin Type Office" w:eastAsiaTheme="minorEastAsia" w:hAnsi="Berlin Type Office"/>
          <w:sz w:val="24"/>
        </w:rPr>
        <w:t>Der Teilhabebeirat schlägt der Senatsverwaltung für Soziales vor, eine tagesaktuelle Plattform zu den verfügbaren Plätzen im BFB-Bereich und den jeweiligen Konzepten der Leistungsanbietenden zu entwickeln. Als Beispiel könnte möglicherweise die Datenbank der ASOG</w:t>
      </w:r>
      <w:r w:rsidR="006F7397">
        <w:rPr>
          <w:rFonts w:ascii="Berlin Type Office" w:eastAsiaTheme="minorEastAsia" w:hAnsi="Berlin Type Office"/>
          <w:sz w:val="24"/>
        </w:rPr>
        <w:t>-</w:t>
      </w:r>
      <w:r w:rsidRPr="00801070">
        <w:rPr>
          <w:rFonts w:ascii="Berlin Type Office" w:eastAsiaTheme="minorEastAsia" w:hAnsi="Berlin Type Office"/>
          <w:sz w:val="24"/>
        </w:rPr>
        <w:t xml:space="preserve">Unterkünfte oder Freiplatzmeldung.de dienen. </w:t>
      </w:r>
    </w:p>
    <w:p w14:paraId="6CF111CE" w14:textId="48BBE5BB" w:rsidR="00801070" w:rsidRPr="00801070" w:rsidRDefault="00801070" w:rsidP="00801070">
      <w:pPr>
        <w:spacing w:before="240" w:line="276" w:lineRule="auto"/>
        <w:ind w:left="284"/>
        <w:rPr>
          <w:rFonts w:ascii="Berlin Type Office" w:eastAsiaTheme="minorEastAsia" w:hAnsi="Berlin Type Office"/>
          <w:sz w:val="24"/>
        </w:rPr>
      </w:pPr>
      <w:r w:rsidRPr="00801070">
        <w:rPr>
          <w:rFonts w:ascii="Berlin Type Office" w:eastAsiaTheme="minorEastAsia" w:hAnsi="Berlin Type Office"/>
          <w:sz w:val="24"/>
        </w:rPr>
        <w:t xml:space="preserve">Im Weiteren fordert der Teilhabebeirat die </w:t>
      </w:r>
      <w:r w:rsidRPr="00801070">
        <w:rPr>
          <w:rFonts w:ascii="Berlin Type Office" w:eastAsiaTheme="minorEastAsia" w:hAnsi="Berlin Type Office"/>
          <w:b/>
          <w:bCs/>
          <w:sz w:val="24"/>
        </w:rPr>
        <w:t>Senatsverwaltung für Arbeit, Soziales, Gleichstellung, Integration, Vielfalt und Antidiskriminierung</w:t>
      </w:r>
      <w:r w:rsidRPr="00801070">
        <w:rPr>
          <w:rFonts w:ascii="Berlin Type Office" w:eastAsiaTheme="minorEastAsia" w:hAnsi="Berlin Type Office"/>
          <w:sz w:val="24"/>
        </w:rPr>
        <w:t xml:space="preserve"> und die </w:t>
      </w:r>
      <w:r w:rsidRPr="00801070">
        <w:rPr>
          <w:rFonts w:ascii="Berlin Type Office" w:eastAsiaTheme="minorEastAsia" w:hAnsi="Berlin Type Office"/>
          <w:b/>
          <w:bCs/>
          <w:sz w:val="24"/>
        </w:rPr>
        <w:t>Senatsverwaltung für Bildung, Jugend und Familie</w:t>
      </w:r>
      <w:r w:rsidRPr="00801070">
        <w:rPr>
          <w:rFonts w:ascii="Berlin Type Office" w:eastAsiaTheme="minorEastAsia" w:hAnsi="Berlin Type Office"/>
          <w:sz w:val="24"/>
        </w:rPr>
        <w:t xml:space="preserve"> auf, sicherzustellen, dass die Bezirklichen Teilhabefachdienste Jugend und Soziales Leistungsberechtigte und deren Angehörige adäquat beraten und bei der Inanspruchnahme geeigneter Angebote unterstützen. Wo möglich, unter anderem auch auf die Unterstützung von Verfahrenslots</w:t>
      </w:r>
      <w:r w:rsidR="006F7397">
        <w:rPr>
          <w:rFonts w:ascii="Berlin Type Office" w:eastAsiaTheme="minorEastAsia" w:hAnsi="Berlin Type Office"/>
          <w:sz w:val="24"/>
        </w:rPr>
        <w:t>*inn</w:t>
      </w:r>
      <w:r w:rsidRPr="00801070">
        <w:rPr>
          <w:rFonts w:ascii="Berlin Type Office" w:eastAsiaTheme="minorEastAsia" w:hAnsi="Berlin Type Office"/>
          <w:sz w:val="24"/>
        </w:rPr>
        <w:t xml:space="preserve">en hinzuwirken und auf die Ergänzenden unabhängigen Teilhabeberatungsstellen hinzuweisen. </w:t>
      </w:r>
    </w:p>
    <w:p w14:paraId="7744EE83" w14:textId="2C0203A8" w:rsidR="00801070" w:rsidRPr="00801070" w:rsidRDefault="00801070" w:rsidP="00801070">
      <w:pPr>
        <w:spacing w:before="240" w:line="276" w:lineRule="auto"/>
        <w:ind w:left="284"/>
        <w:rPr>
          <w:rFonts w:ascii="Berlin Type Office" w:eastAsiaTheme="minorEastAsia" w:hAnsi="Berlin Type Office"/>
          <w:sz w:val="24"/>
        </w:rPr>
      </w:pPr>
      <w:r w:rsidRPr="00801070">
        <w:rPr>
          <w:rFonts w:ascii="Berlin Type Office" w:eastAsiaTheme="minorEastAsia" w:hAnsi="Berlin Type Office"/>
          <w:sz w:val="24"/>
        </w:rPr>
        <w:t xml:space="preserve">Der Teilhabebeirat fordert die </w:t>
      </w:r>
      <w:r w:rsidRPr="00801070">
        <w:rPr>
          <w:rFonts w:ascii="Berlin Type Office" w:eastAsiaTheme="minorEastAsia" w:hAnsi="Berlin Type Office"/>
          <w:b/>
          <w:sz w:val="24"/>
        </w:rPr>
        <w:t>Senatsverwaltung für Bildung, Jugend und Familie</w:t>
      </w:r>
      <w:r w:rsidRPr="00801070">
        <w:rPr>
          <w:rFonts w:ascii="Berlin Type Office" w:eastAsiaTheme="minorEastAsia" w:hAnsi="Berlin Type Office"/>
          <w:sz w:val="24"/>
        </w:rPr>
        <w:t xml:space="preserve"> auf, vor dem Hintergrund der Änderung der </w:t>
      </w:r>
      <w:proofErr w:type="spellStart"/>
      <w:r w:rsidRPr="00801070">
        <w:rPr>
          <w:rFonts w:ascii="Berlin Type Office" w:eastAsiaTheme="minorEastAsia" w:hAnsi="Berlin Type Office"/>
          <w:sz w:val="24"/>
        </w:rPr>
        <w:t>SopädVO</w:t>
      </w:r>
      <w:proofErr w:type="spellEnd"/>
      <w:r w:rsidRPr="00801070">
        <w:rPr>
          <w:rFonts w:ascii="Berlin Type Office" w:eastAsiaTheme="minorEastAsia" w:hAnsi="Berlin Type Office"/>
          <w:sz w:val="24"/>
        </w:rPr>
        <w:t xml:space="preserve"> (Sonderpädagogikverordnung) sowie Schulgesetzänderung 2024 die Zahlen zu den vor Vollendung des 18. Lebensjahres ausgeschieden Jugendlichen aus den Förderzentren Geistige Entwicklung zu erheben.</w:t>
      </w:r>
      <w:r w:rsidRPr="00801070">
        <w:rPr>
          <w:rFonts w:ascii="Berlin Type Office" w:eastAsiaTheme="minorEastAsia" w:hAnsi="Berlin Type Office"/>
          <w:sz w:val="24"/>
        </w:rPr>
        <w:br/>
        <w:t>Sind die alternativen Wege der jungen Menschen nach dem Ausscheiden aus dem Schulsystem bekannt – liegen dazu Daten vor? Besonders mit Blick auf Schulabgänger</w:t>
      </w:r>
      <w:r w:rsidR="00131948">
        <w:rPr>
          <w:rFonts w:ascii="Berlin Type Office" w:eastAsiaTheme="minorEastAsia" w:hAnsi="Berlin Type Office"/>
          <w:sz w:val="24"/>
        </w:rPr>
        <w:t>*</w:t>
      </w:r>
      <w:r w:rsidRPr="00801070">
        <w:rPr>
          <w:rFonts w:ascii="Berlin Type Office" w:eastAsiaTheme="minorEastAsia" w:hAnsi="Berlin Type Office"/>
          <w:sz w:val="24"/>
        </w:rPr>
        <w:t>innen von Förderschulen ist eine stärkere Verzahnung zwischen Schulen, Teilhabefachdiensten und Leistungserbringern notwendig, um den Übergang in geeignete Teilhabe- und Unterstützungsangebote sicherzustellen. Hierzu soll der Senat weiterhin Teilhabeämter und Leistungserbringer informieren, dass im Rahmen von Teilhabeplankonferenzen gemeinsam mit den Betreffenden auch individuelle Lösungen für eine bedarfsgerechte Versorgung gefunden werden müssen.</w:t>
      </w:r>
    </w:p>
    <w:p w14:paraId="2A7F2056" w14:textId="77777777" w:rsidR="00801070" w:rsidRPr="00801070" w:rsidRDefault="00801070" w:rsidP="00801070">
      <w:pPr>
        <w:spacing w:before="240" w:line="276" w:lineRule="auto"/>
        <w:ind w:left="284"/>
        <w:rPr>
          <w:rFonts w:ascii="Berlin Type Office" w:eastAsiaTheme="minorEastAsia" w:hAnsi="Berlin Type Office"/>
          <w:sz w:val="24"/>
        </w:rPr>
      </w:pPr>
      <w:r w:rsidRPr="00801070">
        <w:rPr>
          <w:rFonts w:ascii="Berlin Type Office" w:eastAsiaTheme="minorEastAsia" w:hAnsi="Berlin Type Office"/>
          <w:sz w:val="24"/>
        </w:rPr>
        <w:t xml:space="preserve">Um die Nachfrage nach adäquaten Angeboten bedienen zu können, regt der Berliner Teilhabebeirat gegenüber der </w:t>
      </w:r>
      <w:r w:rsidRPr="00801070">
        <w:rPr>
          <w:rFonts w:ascii="Berlin Type Office" w:eastAsiaTheme="minorEastAsia" w:hAnsi="Berlin Type Office"/>
          <w:b/>
          <w:bCs/>
          <w:sz w:val="24"/>
        </w:rPr>
        <w:t xml:space="preserve">Senatsverwaltung für Arbeit, Soziales, Gleichstellung, Integration, Vielfalt und Antidiskriminierung </w:t>
      </w:r>
      <w:r w:rsidRPr="00801070">
        <w:rPr>
          <w:rFonts w:ascii="Berlin Type Office" w:eastAsiaTheme="minorEastAsia" w:hAnsi="Berlin Type Office"/>
          <w:sz w:val="24"/>
        </w:rPr>
        <w:t>an, bestehende Angebote im Bereich der Beschäftigung und Förderung nach § 81 SGB IX um weitere Formen – beispielsweise die mobile Begleitung, Förderung und Betreuung – zu erweitern. Diese können dazu beitragen, passgenaue Teilhabeleistungen zu ermöglichen und das Angebotsspektrum für diesen Personenkreis bedarfsgerecht zu ergänzen. Diese Angebotsformen müssen jedoch auch in den leistungsrechtlichen Grundlagen innerhalb des öffentlich-rechtlichen Vertrags (</w:t>
      </w:r>
      <w:proofErr w:type="spellStart"/>
      <w:r w:rsidRPr="00801070">
        <w:rPr>
          <w:rFonts w:ascii="Berlin Type Office" w:eastAsiaTheme="minorEastAsia" w:hAnsi="Berlin Type Office"/>
          <w:sz w:val="24"/>
        </w:rPr>
        <w:t>örV</w:t>
      </w:r>
      <w:proofErr w:type="spellEnd"/>
      <w:r w:rsidRPr="00801070">
        <w:rPr>
          <w:rFonts w:ascii="Berlin Type Office" w:eastAsiaTheme="minorEastAsia" w:hAnsi="Berlin Type Office"/>
          <w:sz w:val="24"/>
        </w:rPr>
        <w:t>) abgebildet und abgesichert werden.</w:t>
      </w:r>
    </w:p>
    <w:p w14:paraId="47CDD10B" w14:textId="03A134A3" w:rsidR="00794A1A" w:rsidRPr="00C025D6" w:rsidRDefault="00794A1A">
      <w:pPr>
        <w:rPr>
          <w:rFonts w:ascii="Berlin Type Office" w:hAnsi="Berlin Type Office"/>
          <w:sz w:val="24"/>
          <w:szCs w:val="24"/>
        </w:rPr>
      </w:pPr>
    </w:p>
    <w:p w14:paraId="734299F1" w14:textId="77777777" w:rsidR="003A1E2E" w:rsidRDefault="003A1E2E">
      <w:pPr>
        <w:rPr>
          <w:rFonts w:ascii="Berlin Type Office" w:hAnsi="Berlin Type Office"/>
          <w:b/>
          <w:sz w:val="28"/>
          <w:szCs w:val="28"/>
        </w:rPr>
      </w:pPr>
    </w:p>
    <w:p w14:paraId="3DD974DA" w14:textId="278A8854" w:rsidR="00794A1A" w:rsidRDefault="00754D7E">
      <w:pPr>
        <w:rPr>
          <w:rFonts w:ascii="Berlin Type Office" w:hAnsi="Berlin Type Office"/>
          <w:b/>
          <w:sz w:val="28"/>
          <w:szCs w:val="28"/>
        </w:rPr>
      </w:pPr>
      <w:r w:rsidRPr="003A1E2E">
        <w:rPr>
          <w:rFonts w:ascii="Berlin Type Office" w:hAnsi="Berlin Type Office"/>
          <w:b/>
          <w:sz w:val="28"/>
          <w:szCs w:val="28"/>
        </w:rPr>
        <w:t xml:space="preserve">TOP 7 – </w:t>
      </w:r>
      <w:r w:rsidR="003A1E2E" w:rsidRPr="00FA7E83">
        <w:rPr>
          <w:rFonts w:ascii="Berlin Type Office" w:hAnsi="Berlin Type Office"/>
          <w:b/>
          <w:sz w:val="28"/>
          <w:szCs w:val="28"/>
        </w:rPr>
        <w:t>Partizipation von Interessenvertretungen der Menschen mit Behinderungen im Berliner Teilhabebeirat</w:t>
      </w:r>
      <w:r w:rsidR="003A1E2E" w:rsidRPr="003A1E2E">
        <w:rPr>
          <w:rFonts w:ascii="Berlin Type Office" w:hAnsi="Berlin Type Office"/>
          <w:b/>
          <w:sz w:val="28"/>
          <w:szCs w:val="28"/>
        </w:rPr>
        <w:t xml:space="preserve"> </w:t>
      </w:r>
    </w:p>
    <w:p w14:paraId="27664E90" w14:textId="5E8FFA70" w:rsidR="00AA726F" w:rsidRPr="00AA726F" w:rsidRDefault="00AA726F" w:rsidP="00AA726F">
      <w:pPr>
        <w:pStyle w:val="Listenabsatz"/>
        <w:numPr>
          <w:ilvl w:val="0"/>
          <w:numId w:val="37"/>
        </w:numPr>
        <w:rPr>
          <w:rFonts w:ascii="Berlin Type Office" w:hAnsi="Berlin Type Office"/>
          <w:bCs/>
          <w:sz w:val="24"/>
          <w:szCs w:val="24"/>
        </w:rPr>
      </w:pPr>
      <w:r w:rsidRPr="00AA726F">
        <w:rPr>
          <w:rFonts w:ascii="Berlin Type Office" w:hAnsi="Berlin Type Office"/>
          <w:bCs/>
          <w:sz w:val="24"/>
          <w:szCs w:val="24"/>
        </w:rPr>
        <w:t xml:space="preserve">Aufgrund der </w:t>
      </w:r>
      <w:r>
        <w:rPr>
          <w:rFonts w:ascii="Berlin Type Office" w:hAnsi="Berlin Type Office"/>
          <w:bCs/>
          <w:sz w:val="24"/>
          <w:szCs w:val="24"/>
        </w:rPr>
        <w:t>Kürze der Zeit wird einstimmig vereinbart, dass bis zum 30.11.2025 Meldungen an die Geschäftsstelle erfolgen sollen, wer an der Unterarbeitsgruppe zur gemeinsamen Beratung an dem zuvor übersandten Entwurf des Partizipationspapiers mitwirken möchte.</w:t>
      </w:r>
    </w:p>
    <w:p w14:paraId="5A64B193" w14:textId="77777777" w:rsidR="00DE0D5B" w:rsidRPr="00C025D6" w:rsidRDefault="00DE0D5B" w:rsidP="00DE0D5B">
      <w:pPr>
        <w:rPr>
          <w:rFonts w:ascii="Berlin Type Office" w:hAnsi="Berlin Type Office"/>
          <w:b/>
          <w:sz w:val="24"/>
          <w:szCs w:val="24"/>
        </w:rPr>
      </w:pPr>
    </w:p>
    <w:p w14:paraId="7BE6E1E7" w14:textId="461C55E6" w:rsidR="003A1E2E" w:rsidRDefault="003A1E2E">
      <w:pPr>
        <w:pStyle w:val="berschrift3"/>
        <w:rPr>
          <w:rFonts w:ascii="Berlin Type Office" w:hAnsi="Berlin Type Office"/>
        </w:rPr>
      </w:pPr>
      <w:r w:rsidRPr="003A1E2E">
        <w:rPr>
          <w:rFonts w:ascii="Berlin Type Office" w:hAnsi="Berlin Type Office"/>
          <w:sz w:val="28"/>
          <w:szCs w:val="28"/>
        </w:rPr>
        <w:t>TOP 8</w:t>
      </w:r>
      <w:r>
        <w:rPr>
          <w:rFonts w:ascii="Berlin Type Office" w:hAnsi="Berlin Type Office"/>
        </w:rPr>
        <w:t xml:space="preserve"> – </w:t>
      </w:r>
      <w:r w:rsidRPr="003A1E2E">
        <w:rPr>
          <w:rFonts w:ascii="Berlin Type Office" w:hAnsi="Berlin Type Office"/>
          <w:sz w:val="28"/>
          <w:szCs w:val="28"/>
        </w:rPr>
        <w:t>Aktuelles/Sonstiges</w:t>
      </w:r>
    </w:p>
    <w:p w14:paraId="4607D031" w14:textId="77777777" w:rsidR="00EF3603" w:rsidRPr="00EF3603" w:rsidRDefault="00EF3603" w:rsidP="00EF3603">
      <w:pPr>
        <w:pStyle w:val="Listenabsatz"/>
        <w:numPr>
          <w:ilvl w:val="0"/>
          <w:numId w:val="37"/>
        </w:numPr>
        <w:rPr>
          <w:rFonts w:ascii="Berlin Type Office" w:eastAsiaTheme="majorEastAsia" w:hAnsi="Berlin Type Office" w:cstheme="majorBidi"/>
          <w:b/>
          <w:sz w:val="24"/>
          <w:szCs w:val="24"/>
        </w:rPr>
      </w:pPr>
      <w:r w:rsidRPr="00EF3603">
        <w:rPr>
          <w:rFonts w:ascii="Berlin Type Office" w:eastAsiaTheme="majorEastAsia" w:hAnsi="Berlin Type Office" w:cstheme="majorBidi"/>
          <w:b/>
          <w:sz w:val="24"/>
          <w:szCs w:val="24"/>
        </w:rPr>
        <w:t>Ende des Projekts LOTSE</w:t>
      </w:r>
    </w:p>
    <w:p w14:paraId="39B94D4F" w14:textId="51637AD0" w:rsidR="003A1E2E" w:rsidRDefault="00EF3603" w:rsidP="00EF3603">
      <w:pPr>
        <w:pStyle w:val="berschrift3"/>
        <w:numPr>
          <w:ilvl w:val="0"/>
          <w:numId w:val="35"/>
        </w:numPr>
        <w:rPr>
          <w:rFonts w:ascii="Berlin Type Office" w:hAnsi="Berlin Type Office"/>
          <w:b w:val="0"/>
          <w:bCs/>
        </w:rPr>
      </w:pPr>
      <w:r w:rsidRPr="00EF3603">
        <w:rPr>
          <w:rFonts w:ascii="Berlin Type Office" w:hAnsi="Berlin Type Office"/>
          <w:b w:val="0"/>
          <w:bCs/>
        </w:rPr>
        <w:t xml:space="preserve">Herr </w:t>
      </w:r>
      <w:r>
        <w:rPr>
          <w:rFonts w:ascii="Berlin Type Office" w:hAnsi="Berlin Type Office"/>
          <w:b w:val="0"/>
          <w:bCs/>
        </w:rPr>
        <w:t>Slawik (SenASGIVA) nimmt zum Projektende wie folgt Stellung:</w:t>
      </w:r>
    </w:p>
    <w:p w14:paraId="7E320619" w14:textId="6C43AA7B" w:rsidR="00EF3603" w:rsidRDefault="00EF3603" w:rsidP="00EF3603">
      <w:pPr>
        <w:ind w:left="993"/>
        <w:rPr>
          <w:rFonts w:ascii="Berlin Type Office" w:hAnsi="Berlin Type Office"/>
          <w:sz w:val="24"/>
          <w:szCs w:val="24"/>
        </w:rPr>
      </w:pPr>
      <w:r w:rsidRPr="00EF3603">
        <w:rPr>
          <w:rFonts w:ascii="Berlin Type Office" w:hAnsi="Berlin Type Office"/>
          <w:sz w:val="24"/>
          <w:szCs w:val="24"/>
        </w:rPr>
        <w:t>Seit seiner Gründung im Jahr 1997 war Lotse Berlin eine zentrale, trägerübergreifende und unabhängige Beratungsstelle. Das Projekt bot Menschen mit körperlicher, geistiger, Sinnes- oder Mehrfachbehinderung Beratung, Orientierung und Vermittlung zu betreuten Wohnmöglichkeiten in Berlin.</w:t>
      </w:r>
      <w:r>
        <w:rPr>
          <w:rFonts w:ascii="Berlin Type Office" w:hAnsi="Berlin Type Office"/>
          <w:sz w:val="24"/>
          <w:szCs w:val="24"/>
        </w:rPr>
        <w:t xml:space="preserve"> Für die SenASGIVA boten die Daten </w:t>
      </w:r>
      <w:proofErr w:type="gramStart"/>
      <w:r>
        <w:rPr>
          <w:rFonts w:ascii="Berlin Type Office" w:hAnsi="Berlin Type Office"/>
          <w:sz w:val="24"/>
          <w:szCs w:val="24"/>
        </w:rPr>
        <w:t>von Lotse</w:t>
      </w:r>
      <w:proofErr w:type="gramEnd"/>
      <w:r>
        <w:rPr>
          <w:rFonts w:ascii="Berlin Type Office" w:hAnsi="Berlin Type Office"/>
          <w:sz w:val="24"/>
          <w:szCs w:val="24"/>
        </w:rPr>
        <w:t xml:space="preserve"> wichtige Erkenntnisse für die Bedarfserhebung von Leistungsangeboten. Das Projekt wäre seitens der SenASGIVA gerne weitergeführt worden und es </w:t>
      </w:r>
      <w:r w:rsidR="00D94355">
        <w:rPr>
          <w:rFonts w:ascii="Berlin Type Office" w:hAnsi="Berlin Type Office"/>
          <w:sz w:val="24"/>
          <w:szCs w:val="24"/>
        </w:rPr>
        <w:t xml:space="preserve">wurde </w:t>
      </w:r>
      <w:r>
        <w:rPr>
          <w:rFonts w:ascii="Berlin Type Office" w:hAnsi="Berlin Type Office"/>
          <w:sz w:val="24"/>
          <w:szCs w:val="24"/>
        </w:rPr>
        <w:t>diesbezüglich in den letzten Monaten verhandelt</w:t>
      </w:r>
      <w:r w:rsidR="00D94355">
        <w:rPr>
          <w:rFonts w:ascii="Berlin Type Office" w:hAnsi="Berlin Type Office"/>
          <w:sz w:val="24"/>
          <w:szCs w:val="24"/>
        </w:rPr>
        <w:t xml:space="preserve">. Dies war leider nicht erfolgreich und es kam im Oktober 2025 die Mitteilung über die Beendigung des Projekts </w:t>
      </w:r>
      <w:r w:rsidR="000B6005">
        <w:rPr>
          <w:rFonts w:ascii="Berlin Type Office" w:hAnsi="Berlin Type Office"/>
          <w:sz w:val="24"/>
          <w:szCs w:val="24"/>
        </w:rPr>
        <w:t>zum 31.12.2025 seitens des</w:t>
      </w:r>
      <w:r w:rsidR="00D94355">
        <w:rPr>
          <w:rFonts w:ascii="Berlin Type Office" w:hAnsi="Berlin Type Office"/>
          <w:sz w:val="24"/>
          <w:szCs w:val="24"/>
        </w:rPr>
        <w:t xml:space="preserve"> Träger</w:t>
      </w:r>
      <w:r w:rsidR="000B6005">
        <w:rPr>
          <w:rFonts w:ascii="Berlin Type Office" w:hAnsi="Berlin Type Office"/>
          <w:sz w:val="24"/>
          <w:szCs w:val="24"/>
        </w:rPr>
        <w:t>s</w:t>
      </w:r>
      <w:r w:rsidR="00D94355">
        <w:rPr>
          <w:rFonts w:ascii="Berlin Type Office" w:hAnsi="Berlin Type Office"/>
          <w:sz w:val="24"/>
          <w:szCs w:val="24"/>
        </w:rPr>
        <w:t>.</w:t>
      </w:r>
      <w:r w:rsidR="000B6005">
        <w:rPr>
          <w:rFonts w:ascii="Berlin Type Office" w:hAnsi="Berlin Type Office"/>
          <w:sz w:val="24"/>
          <w:szCs w:val="24"/>
        </w:rPr>
        <w:t xml:space="preserve"> Für 2026 wird somit kein Antrag der Förderung gestellt</w:t>
      </w:r>
      <w:r w:rsidR="00BA20C3">
        <w:rPr>
          <w:rFonts w:ascii="Berlin Type Office" w:hAnsi="Berlin Type Office"/>
          <w:sz w:val="24"/>
          <w:szCs w:val="24"/>
        </w:rPr>
        <w:t>, was sehr bedauert wird</w:t>
      </w:r>
      <w:r w:rsidR="000B6005">
        <w:rPr>
          <w:rFonts w:ascii="Berlin Type Office" w:hAnsi="Berlin Type Office"/>
          <w:sz w:val="24"/>
          <w:szCs w:val="24"/>
        </w:rPr>
        <w:t>.</w:t>
      </w:r>
    </w:p>
    <w:p w14:paraId="0542CCC9" w14:textId="77777777" w:rsidR="000D454E" w:rsidRDefault="000D454E" w:rsidP="00EF3603">
      <w:pPr>
        <w:ind w:left="993"/>
        <w:rPr>
          <w:rFonts w:ascii="Berlin Type Office" w:hAnsi="Berlin Type Office"/>
          <w:sz w:val="24"/>
          <w:szCs w:val="24"/>
        </w:rPr>
      </w:pPr>
    </w:p>
    <w:p w14:paraId="1061CB36" w14:textId="77777777" w:rsidR="000D454E" w:rsidRPr="000D454E" w:rsidRDefault="000D454E" w:rsidP="000D454E">
      <w:pPr>
        <w:pStyle w:val="Listenabsatz"/>
        <w:numPr>
          <w:ilvl w:val="0"/>
          <w:numId w:val="37"/>
        </w:numPr>
        <w:spacing w:before="240" w:line="276" w:lineRule="auto"/>
        <w:rPr>
          <w:rFonts w:ascii="Berlin Type Office" w:hAnsi="Berlin Type Office" w:cs="Times New Roman"/>
          <w:b/>
          <w:bCs/>
          <w:sz w:val="24"/>
          <w:szCs w:val="24"/>
          <w:lang w:eastAsia="de-DE"/>
        </w:rPr>
      </w:pPr>
      <w:r w:rsidRPr="000D454E">
        <w:rPr>
          <w:rFonts w:ascii="Berlin Type Office" w:hAnsi="Berlin Type Office" w:cs="Times New Roman"/>
          <w:b/>
          <w:bCs/>
          <w:sz w:val="24"/>
          <w:szCs w:val="24"/>
          <w:lang w:eastAsia="de-DE"/>
        </w:rPr>
        <w:t>Umsetzung von § 4 der Geschäftsordnung (Rückmeldung vom Steuerungskreis)</w:t>
      </w:r>
    </w:p>
    <w:p w14:paraId="0B12990B" w14:textId="2E2634D1" w:rsidR="000D454E" w:rsidRPr="000D454E" w:rsidRDefault="000D454E" w:rsidP="000D454E">
      <w:pPr>
        <w:pStyle w:val="Listenabsatz"/>
        <w:numPr>
          <w:ilvl w:val="0"/>
          <w:numId w:val="35"/>
        </w:numPr>
        <w:rPr>
          <w:rFonts w:ascii="Berlin Type Office" w:hAnsi="Berlin Type Office"/>
          <w:sz w:val="24"/>
          <w:szCs w:val="24"/>
        </w:rPr>
      </w:pPr>
      <w:r w:rsidRPr="000D454E">
        <w:rPr>
          <w:rFonts w:ascii="Berlin Type Office" w:hAnsi="Berlin Type Office"/>
          <w:sz w:val="24"/>
          <w:szCs w:val="24"/>
        </w:rPr>
        <w:t>Eingebracht von Herrn Seerig, Herr Klatt nimmt dazu Stellung</w:t>
      </w:r>
      <w:r>
        <w:rPr>
          <w:rFonts w:ascii="Berlin Type Office" w:hAnsi="Berlin Type Office"/>
          <w:sz w:val="24"/>
          <w:szCs w:val="24"/>
        </w:rPr>
        <w:t>:</w:t>
      </w:r>
    </w:p>
    <w:p w14:paraId="7978605C" w14:textId="16104C0F" w:rsidR="000D454E" w:rsidRDefault="000D454E" w:rsidP="000D454E">
      <w:pPr>
        <w:pStyle w:val="Listenabsatz"/>
        <w:numPr>
          <w:ilvl w:val="0"/>
          <w:numId w:val="35"/>
        </w:numPr>
        <w:rPr>
          <w:rFonts w:ascii="Berlin Type Office" w:hAnsi="Berlin Type Office"/>
          <w:sz w:val="24"/>
          <w:szCs w:val="24"/>
        </w:rPr>
      </w:pPr>
      <w:r>
        <w:rPr>
          <w:rFonts w:ascii="Berlin Type Office" w:hAnsi="Berlin Type Office"/>
          <w:sz w:val="24"/>
          <w:szCs w:val="24"/>
        </w:rPr>
        <w:t>Der Steuerungskreis hat seit Juni 2025 nicht getagt.</w:t>
      </w:r>
    </w:p>
    <w:p w14:paraId="39D8FB96" w14:textId="180ECE09" w:rsidR="000D454E" w:rsidRDefault="000D454E" w:rsidP="000D454E">
      <w:pPr>
        <w:pStyle w:val="Listenabsatz"/>
        <w:numPr>
          <w:ilvl w:val="0"/>
          <w:numId w:val="35"/>
        </w:numPr>
        <w:rPr>
          <w:rFonts w:ascii="Berlin Type Office" w:hAnsi="Berlin Type Office"/>
          <w:sz w:val="24"/>
          <w:szCs w:val="24"/>
        </w:rPr>
      </w:pPr>
      <w:r>
        <w:rPr>
          <w:rFonts w:ascii="Berlin Type Office" w:hAnsi="Berlin Type Office"/>
          <w:sz w:val="24"/>
          <w:szCs w:val="24"/>
        </w:rPr>
        <w:t>Die nächste Sitzung wird voraussichtlich im Januar 2026 stattfinden, so dass bei der nächsten Sitzung des Teilhabebeirats hiervon berichtet werden kann.</w:t>
      </w:r>
    </w:p>
    <w:p w14:paraId="19186C8E" w14:textId="046D7880" w:rsidR="006B2C11" w:rsidRDefault="006B2C11" w:rsidP="006B2C11">
      <w:pPr>
        <w:ind w:firstLine="426"/>
        <w:rPr>
          <w:rFonts w:ascii="Berlin Type Office" w:hAnsi="Berlin Type Office"/>
          <w:sz w:val="24"/>
          <w:szCs w:val="24"/>
        </w:rPr>
      </w:pPr>
    </w:p>
    <w:p w14:paraId="2AE369FF" w14:textId="1475D51B" w:rsidR="006B2C11" w:rsidRDefault="006B2C11" w:rsidP="006B2C11">
      <w:pPr>
        <w:pStyle w:val="Listenabsatz"/>
        <w:numPr>
          <w:ilvl w:val="0"/>
          <w:numId w:val="37"/>
        </w:numPr>
        <w:rPr>
          <w:rFonts w:ascii="Berlin Type Office" w:hAnsi="Berlin Type Office"/>
          <w:b/>
          <w:bCs/>
          <w:sz w:val="24"/>
          <w:szCs w:val="24"/>
        </w:rPr>
      </w:pPr>
      <w:r w:rsidRPr="006B2C11">
        <w:rPr>
          <w:rFonts w:ascii="Berlin Type Office" w:hAnsi="Berlin Type Office"/>
          <w:b/>
          <w:bCs/>
          <w:sz w:val="24"/>
          <w:szCs w:val="24"/>
        </w:rPr>
        <w:t>Kleine Anfrage zur Einzelfallhilfe</w:t>
      </w:r>
    </w:p>
    <w:p w14:paraId="65358EBC" w14:textId="272598E5" w:rsidR="006B2C11" w:rsidRDefault="006B2C11" w:rsidP="006B2C11">
      <w:pPr>
        <w:pStyle w:val="Listenabsatz"/>
        <w:numPr>
          <w:ilvl w:val="0"/>
          <w:numId w:val="39"/>
        </w:numPr>
        <w:ind w:left="993"/>
        <w:rPr>
          <w:rFonts w:ascii="Berlin Type Office" w:hAnsi="Berlin Type Office"/>
          <w:sz w:val="24"/>
          <w:szCs w:val="24"/>
        </w:rPr>
      </w:pPr>
      <w:r w:rsidRPr="006B2C11">
        <w:rPr>
          <w:rFonts w:ascii="Berlin Type Office" w:hAnsi="Berlin Type Office"/>
          <w:sz w:val="24"/>
          <w:szCs w:val="24"/>
        </w:rPr>
        <w:t>Eingebracht durch Frau Schütz</w:t>
      </w:r>
    </w:p>
    <w:p w14:paraId="119D6361" w14:textId="5FBFB2F2" w:rsidR="006B2C11" w:rsidRDefault="006B2C11" w:rsidP="006B2C11">
      <w:pPr>
        <w:pStyle w:val="Listenabsatz"/>
        <w:numPr>
          <w:ilvl w:val="0"/>
          <w:numId w:val="39"/>
        </w:numPr>
        <w:ind w:left="993"/>
        <w:rPr>
          <w:rFonts w:ascii="Berlin Type Office" w:hAnsi="Berlin Type Office"/>
          <w:sz w:val="24"/>
          <w:szCs w:val="24"/>
        </w:rPr>
      </w:pPr>
      <w:r>
        <w:rPr>
          <w:rFonts w:ascii="Berlin Type Office" w:hAnsi="Berlin Type Office"/>
          <w:sz w:val="24"/>
          <w:szCs w:val="24"/>
        </w:rPr>
        <w:t>Die Antwort zur kleinen Anfrage Einzelfallhilfe wurde mit Verwunderung zur Kenntnis genommen. Bezüglich der übermittelten Daten wurde ein großer Gesprächsbedarf identifiziert. Es wird dazu eine entsprechende Nach</w:t>
      </w:r>
      <w:r w:rsidR="00363B58">
        <w:rPr>
          <w:rFonts w:ascii="Berlin Type Office" w:hAnsi="Berlin Type Office"/>
          <w:sz w:val="24"/>
          <w:szCs w:val="24"/>
        </w:rPr>
        <w:t>bereitung zwischen SenASGIVA und Frau Schütz</w:t>
      </w:r>
      <w:r>
        <w:rPr>
          <w:rFonts w:ascii="Berlin Type Office" w:hAnsi="Berlin Type Office"/>
          <w:sz w:val="24"/>
          <w:szCs w:val="24"/>
        </w:rPr>
        <w:t xml:space="preserve"> geben.</w:t>
      </w:r>
    </w:p>
    <w:p w14:paraId="7589768A" w14:textId="77777777" w:rsidR="006B2C11" w:rsidRDefault="006B2C11" w:rsidP="006B2C11">
      <w:pPr>
        <w:pStyle w:val="Listenabsatz"/>
        <w:ind w:left="993"/>
        <w:rPr>
          <w:rFonts w:ascii="Berlin Type Office" w:hAnsi="Berlin Type Office"/>
          <w:sz w:val="24"/>
          <w:szCs w:val="24"/>
        </w:rPr>
      </w:pPr>
    </w:p>
    <w:p w14:paraId="6E3D922D" w14:textId="0BBB802D" w:rsidR="006B2C11" w:rsidRDefault="006B2C11" w:rsidP="006B2C11">
      <w:pPr>
        <w:pStyle w:val="Listenabsatz"/>
        <w:numPr>
          <w:ilvl w:val="0"/>
          <w:numId w:val="37"/>
        </w:numPr>
        <w:rPr>
          <w:rFonts w:ascii="Berlin Type Office" w:hAnsi="Berlin Type Office"/>
          <w:b/>
          <w:bCs/>
          <w:sz w:val="24"/>
          <w:szCs w:val="24"/>
        </w:rPr>
      </w:pPr>
      <w:bookmarkStart w:id="6" w:name="_Hlk215754316"/>
      <w:r w:rsidRPr="006B2C11">
        <w:rPr>
          <w:rFonts w:ascii="Berlin Type Office" w:hAnsi="Berlin Type Office"/>
          <w:b/>
          <w:bCs/>
          <w:sz w:val="24"/>
          <w:szCs w:val="24"/>
        </w:rPr>
        <w:t>Informationsschreiben zur Bedarfserhebung</w:t>
      </w:r>
    </w:p>
    <w:p w14:paraId="73B26DCE" w14:textId="23218336" w:rsidR="002430A0" w:rsidRPr="002430A0" w:rsidRDefault="002430A0" w:rsidP="002430A0">
      <w:pPr>
        <w:pStyle w:val="Listenabsatz"/>
        <w:numPr>
          <w:ilvl w:val="0"/>
          <w:numId w:val="41"/>
        </w:numPr>
        <w:ind w:left="993" w:hanging="284"/>
        <w:rPr>
          <w:rFonts w:ascii="Berlin Type Office" w:hAnsi="Berlin Type Office"/>
          <w:sz w:val="24"/>
          <w:szCs w:val="24"/>
        </w:rPr>
      </w:pPr>
      <w:r w:rsidRPr="002430A0">
        <w:rPr>
          <w:rFonts w:ascii="Berlin Type Office" w:hAnsi="Berlin Type Office"/>
          <w:sz w:val="24"/>
          <w:szCs w:val="24"/>
        </w:rPr>
        <w:t>Eingebracht durch Frau Schütz</w:t>
      </w:r>
    </w:p>
    <w:bookmarkEnd w:id="6"/>
    <w:p w14:paraId="72523C35" w14:textId="6DA9BCD6" w:rsidR="002430A0" w:rsidRPr="002430A0" w:rsidRDefault="002430A0" w:rsidP="002430A0">
      <w:pPr>
        <w:pStyle w:val="Listenabsatz"/>
        <w:numPr>
          <w:ilvl w:val="0"/>
          <w:numId w:val="41"/>
        </w:numPr>
        <w:ind w:left="993" w:hanging="284"/>
        <w:rPr>
          <w:rFonts w:ascii="Berlin Type Office" w:hAnsi="Berlin Type Office"/>
          <w:sz w:val="24"/>
          <w:szCs w:val="24"/>
        </w:rPr>
      </w:pPr>
      <w:r w:rsidRPr="002430A0">
        <w:rPr>
          <w:rFonts w:ascii="Berlin Type Office" w:hAnsi="Berlin Type Office"/>
          <w:sz w:val="24"/>
          <w:szCs w:val="24"/>
        </w:rPr>
        <w:t xml:space="preserve">Es wurde </w:t>
      </w:r>
      <w:r>
        <w:rPr>
          <w:rFonts w:ascii="Berlin Type Office" w:hAnsi="Berlin Type Office"/>
          <w:sz w:val="24"/>
          <w:szCs w:val="24"/>
        </w:rPr>
        <w:t xml:space="preserve">in einer der letzten Sitzungen </w:t>
      </w:r>
      <w:r w:rsidRPr="002430A0">
        <w:rPr>
          <w:rFonts w:ascii="Berlin Type Office" w:hAnsi="Berlin Type Office"/>
          <w:sz w:val="24"/>
          <w:szCs w:val="24"/>
        </w:rPr>
        <w:t xml:space="preserve">zugesagt, dass es ein </w:t>
      </w:r>
      <w:r>
        <w:rPr>
          <w:rFonts w:ascii="Berlin Type Office" w:hAnsi="Berlin Type Office"/>
          <w:sz w:val="24"/>
          <w:szCs w:val="24"/>
        </w:rPr>
        <w:t xml:space="preserve">überarbeitetes </w:t>
      </w:r>
      <w:r w:rsidRPr="002430A0">
        <w:rPr>
          <w:rFonts w:ascii="Berlin Type Office" w:hAnsi="Berlin Type Office"/>
          <w:sz w:val="24"/>
          <w:szCs w:val="24"/>
        </w:rPr>
        <w:t>Informationsschreiben zur Bedarfserhebung</w:t>
      </w:r>
      <w:r>
        <w:rPr>
          <w:rFonts w:ascii="Berlin Type Office" w:hAnsi="Berlin Type Office"/>
          <w:sz w:val="24"/>
          <w:szCs w:val="24"/>
        </w:rPr>
        <w:t xml:space="preserve"> geben wird und die LIGA dies zur Kenntnis erhält. In der letzten Sitzung der ÖAV wurde mitgeteilt, dass dieses Schreiben nun doch nicht versendet wird. Frau Schütz bittet trotzdem um Erhalt des Schreibens. </w:t>
      </w:r>
    </w:p>
    <w:p w14:paraId="44D6B555" w14:textId="765C2026" w:rsidR="006B2C11" w:rsidRPr="00091D1C" w:rsidRDefault="00A631F1" w:rsidP="002430A0">
      <w:pPr>
        <w:pStyle w:val="Listenabsatz"/>
        <w:numPr>
          <w:ilvl w:val="0"/>
          <w:numId w:val="40"/>
        </w:numPr>
        <w:ind w:left="993" w:hanging="284"/>
        <w:rPr>
          <w:rFonts w:ascii="Berlin Type Office" w:hAnsi="Berlin Type Office"/>
          <w:sz w:val="24"/>
          <w:szCs w:val="24"/>
        </w:rPr>
      </w:pPr>
      <w:r>
        <w:rPr>
          <w:rFonts w:ascii="Berlin Type Office" w:hAnsi="Berlin Type Office"/>
          <w:sz w:val="24"/>
          <w:szCs w:val="24"/>
        </w:rPr>
        <w:t>Zu dem Punkt wurde zudem als Frage aufgeworfen</w:t>
      </w:r>
      <w:r w:rsidR="002430A0" w:rsidRPr="00091D1C">
        <w:rPr>
          <w:rFonts w:ascii="Berlin Type Office" w:hAnsi="Berlin Type Office"/>
          <w:sz w:val="24"/>
          <w:szCs w:val="24"/>
        </w:rPr>
        <w:t xml:space="preserve">, ob das Land Berlin plant, für Leistungsberechtigte die Änderungen </w:t>
      </w:r>
      <w:r w:rsidR="00091D1C" w:rsidRPr="00091D1C">
        <w:rPr>
          <w:rFonts w:ascii="Berlin Type Office" w:hAnsi="Berlin Type Office"/>
          <w:sz w:val="24"/>
          <w:szCs w:val="24"/>
        </w:rPr>
        <w:t>bei der Bedarfserhebung auch in Leichter Sprache zur Verfügung zu stellen.</w:t>
      </w:r>
    </w:p>
    <w:p w14:paraId="06F8882C" w14:textId="1F0263BF" w:rsidR="00794A1A" w:rsidRPr="00366DA1" w:rsidRDefault="00754D7E" w:rsidP="005D7CBD">
      <w:pPr>
        <w:pStyle w:val="berschrift3"/>
        <w:numPr>
          <w:ilvl w:val="0"/>
          <w:numId w:val="37"/>
        </w:numPr>
        <w:rPr>
          <w:rFonts w:ascii="Berlin Type Office" w:hAnsi="Berlin Type Office"/>
          <w:sz w:val="28"/>
          <w:szCs w:val="28"/>
        </w:rPr>
      </w:pPr>
      <w:r w:rsidRPr="00366DA1">
        <w:rPr>
          <w:rFonts w:ascii="Berlin Type Office" w:hAnsi="Berlin Type Office"/>
          <w:sz w:val="28"/>
          <w:szCs w:val="28"/>
        </w:rPr>
        <w:t>Sonstiges:</w:t>
      </w:r>
    </w:p>
    <w:p w14:paraId="3E62A9CB" w14:textId="22FB4BD4" w:rsidR="004A3321" w:rsidRPr="005D7CBD" w:rsidRDefault="003A1E2E" w:rsidP="005D7CBD">
      <w:pPr>
        <w:ind w:firstLine="360"/>
        <w:rPr>
          <w:rFonts w:ascii="Berlin Type Office" w:hAnsi="Berlin Type Office"/>
          <w:b/>
          <w:bCs/>
          <w:sz w:val="24"/>
          <w:szCs w:val="24"/>
        </w:rPr>
      </w:pPr>
      <w:r w:rsidRPr="005D7CBD">
        <w:rPr>
          <w:rFonts w:ascii="Berlin Type Office" w:hAnsi="Berlin Type Office"/>
          <w:b/>
          <w:bCs/>
          <w:sz w:val="24"/>
          <w:szCs w:val="24"/>
        </w:rPr>
        <w:t>Sitzungstermine 2026:</w:t>
      </w:r>
    </w:p>
    <w:p w14:paraId="3DF3D804" w14:textId="77777777" w:rsidR="001912F2" w:rsidRPr="0091784E" w:rsidRDefault="001912F2" w:rsidP="001912F2">
      <w:pPr>
        <w:pStyle w:val="StandardWeb"/>
        <w:numPr>
          <w:ilvl w:val="0"/>
          <w:numId w:val="31"/>
        </w:numPr>
        <w:spacing w:line="276" w:lineRule="auto"/>
        <w:rPr>
          <w:rFonts w:ascii="Berlin Type Office" w:hAnsi="Berlin Type Office"/>
        </w:rPr>
      </w:pPr>
      <w:r w:rsidRPr="0091784E">
        <w:rPr>
          <w:rFonts w:ascii="Berlin Type Office" w:hAnsi="Berlin Type Office"/>
        </w:rPr>
        <w:t xml:space="preserve">Freitag, </w:t>
      </w:r>
      <w:r w:rsidRPr="001912F2">
        <w:rPr>
          <w:rFonts w:ascii="Berlin Type Office" w:hAnsi="Berlin Type Office"/>
          <w:b/>
          <w:bCs/>
        </w:rPr>
        <w:t>27. Februar 2026</w:t>
      </w:r>
      <w:r w:rsidRPr="0091784E">
        <w:rPr>
          <w:rFonts w:ascii="Berlin Type Office" w:hAnsi="Berlin Type Office"/>
        </w:rPr>
        <w:t xml:space="preserve"> als Videokonferenz</w:t>
      </w:r>
    </w:p>
    <w:p w14:paraId="4EB2ED17" w14:textId="77777777" w:rsidR="001912F2" w:rsidRPr="0091784E" w:rsidRDefault="001912F2" w:rsidP="001912F2">
      <w:pPr>
        <w:pStyle w:val="StandardWeb"/>
        <w:numPr>
          <w:ilvl w:val="0"/>
          <w:numId w:val="31"/>
        </w:numPr>
        <w:spacing w:line="276" w:lineRule="auto"/>
        <w:rPr>
          <w:rFonts w:ascii="Berlin Type Office" w:hAnsi="Berlin Type Office"/>
        </w:rPr>
      </w:pPr>
      <w:r w:rsidRPr="0091784E">
        <w:rPr>
          <w:rFonts w:ascii="Berlin Type Office" w:hAnsi="Berlin Type Office"/>
        </w:rPr>
        <w:t xml:space="preserve">Freitag, </w:t>
      </w:r>
      <w:r w:rsidRPr="001912F2">
        <w:rPr>
          <w:rFonts w:ascii="Berlin Type Office" w:hAnsi="Berlin Type Office"/>
          <w:b/>
          <w:bCs/>
        </w:rPr>
        <w:t xml:space="preserve">12. Juni 2026 </w:t>
      </w:r>
      <w:r w:rsidRPr="0091784E">
        <w:rPr>
          <w:rFonts w:ascii="Berlin Type Office" w:hAnsi="Berlin Type Office"/>
        </w:rPr>
        <w:t>als Präsenzveranstaltung</w:t>
      </w:r>
    </w:p>
    <w:p w14:paraId="413E6AD0" w14:textId="77777777" w:rsidR="001912F2" w:rsidRPr="0091784E" w:rsidRDefault="001912F2" w:rsidP="001912F2">
      <w:pPr>
        <w:pStyle w:val="StandardWeb"/>
        <w:numPr>
          <w:ilvl w:val="0"/>
          <w:numId w:val="31"/>
        </w:numPr>
        <w:spacing w:line="276" w:lineRule="auto"/>
        <w:rPr>
          <w:rFonts w:ascii="Berlin Type Office" w:hAnsi="Berlin Type Office"/>
        </w:rPr>
      </w:pPr>
      <w:r w:rsidRPr="0091784E">
        <w:rPr>
          <w:rFonts w:ascii="Berlin Type Office" w:hAnsi="Berlin Type Office"/>
        </w:rPr>
        <w:t xml:space="preserve">Freitag, </w:t>
      </w:r>
      <w:r w:rsidRPr="001912F2">
        <w:rPr>
          <w:rFonts w:ascii="Berlin Type Office" w:hAnsi="Berlin Type Office"/>
          <w:b/>
          <w:bCs/>
        </w:rPr>
        <w:t>04. September</w:t>
      </w:r>
      <w:r w:rsidRPr="0091784E">
        <w:rPr>
          <w:rFonts w:ascii="Berlin Type Office" w:hAnsi="Berlin Type Office"/>
        </w:rPr>
        <w:t xml:space="preserve"> </w:t>
      </w:r>
      <w:r w:rsidRPr="00584467">
        <w:rPr>
          <w:rFonts w:ascii="Berlin Type Office" w:hAnsi="Berlin Type Office"/>
          <w:b/>
          <w:bCs/>
        </w:rPr>
        <w:t>2026</w:t>
      </w:r>
      <w:r w:rsidRPr="0091784E">
        <w:rPr>
          <w:rFonts w:ascii="Berlin Type Office" w:hAnsi="Berlin Type Office"/>
        </w:rPr>
        <w:t xml:space="preserve"> als Präsenzveranstaltung</w:t>
      </w:r>
    </w:p>
    <w:p w14:paraId="12949724" w14:textId="77777777" w:rsidR="001912F2" w:rsidRPr="0091784E" w:rsidRDefault="001912F2" w:rsidP="001912F2">
      <w:pPr>
        <w:pStyle w:val="StandardWeb"/>
        <w:numPr>
          <w:ilvl w:val="0"/>
          <w:numId w:val="31"/>
        </w:numPr>
        <w:spacing w:line="276" w:lineRule="auto"/>
        <w:rPr>
          <w:rFonts w:ascii="Berlin Type Office" w:hAnsi="Berlin Type Office"/>
        </w:rPr>
      </w:pPr>
      <w:r w:rsidRPr="0091784E">
        <w:rPr>
          <w:rFonts w:ascii="Berlin Type Office" w:hAnsi="Berlin Type Office"/>
        </w:rPr>
        <w:t xml:space="preserve">Freitag, </w:t>
      </w:r>
      <w:r w:rsidRPr="001912F2">
        <w:rPr>
          <w:rFonts w:ascii="Berlin Type Office" w:hAnsi="Berlin Type Office"/>
          <w:b/>
          <w:bCs/>
        </w:rPr>
        <w:t>27. November</w:t>
      </w:r>
      <w:r w:rsidRPr="0091784E">
        <w:rPr>
          <w:rFonts w:ascii="Berlin Type Office" w:hAnsi="Berlin Type Office"/>
        </w:rPr>
        <w:t xml:space="preserve"> </w:t>
      </w:r>
      <w:r w:rsidRPr="00584467">
        <w:rPr>
          <w:rFonts w:ascii="Berlin Type Office" w:hAnsi="Berlin Type Office"/>
          <w:b/>
          <w:bCs/>
        </w:rPr>
        <w:t>2026</w:t>
      </w:r>
      <w:r w:rsidRPr="0091784E">
        <w:rPr>
          <w:rFonts w:ascii="Berlin Type Office" w:hAnsi="Berlin Type Office"/>
        </w:rPr>
        <w:t xml:space="preserve"> als Videokonferenz, jeweils von 13:00 bis 16:00 Uhr</w:t>
      </w:r>
    </w:p>
    <w:p w14:paraId="1944FC7D" w14:textId="77777777" w:rsidR="001912F2" w:rsidRPr="004A3321" w:rsidRDefault="001912F2" w:rsidP="004A3321">
      <w:pPr>
        <w:rPr>
          <w:rFonts w:ascii="Berlin Type Office" w:hAnsi="Berlin Type Office"/>
          <w:sz w:val="24"/>
          <w:szCs w:val="24"/>
        </w:rPr>
      </w:pPr>
    </w:p>
    <w:p w14:paraId="6A18B55F" w14:textId="77777777" w:rsidR="00794A1A" w:rsidRPr="00C025D6" w:rsidRDefault="00794A1A">
      <w:pPr>
        <w:spacing w:before="240" w:line="312" w:lineRule="auto"/>
        <w:rPr>
          <w:rFonts w:ascii="Berlin Type Office" w:hAnsi="Berlin Type Office" w:cs="Arial"/>
          <w:color w:val="000000" w:themeColor="text1"/>
          <w:sz w:val="24"/>
          <w:szCs w:val="24"/>
        </w:rPr>
      </w:pPr>
    </w:p>
    <w:p w14:paraId="50F2FB8A" w14:textId="77777777" w:rsidR="00794A1A" w:rsidRPr="00C025D6" w:rsidRDefault="00754D7E">
      <w:pPr>
        <w:spacing w:before="240" w:line="312" w:lineRule="auto"/>
        <w:rPr>
          <w:rFonts w:ascii="Berlin Type Office" w:hAnsi="Berlin Type Office" w:cs="Arial"/>
          <w:color w:val="000000" w:themeColor="text1"/>
          <w:sz w:val="24"/>
          <w:szCs w:val="24"/>
        </w:rPr>
      </w:pPr>
      <w:r w:rsidRPr="00C025D6">
        <w:rPr>
          <w:rFonts w:ascii="Berlin Type Office" w:hAnsi="Berlin Type Office" w:cs="Arial"/>
          <w:color w:val="000000"/>
          <w:sz w:val="24"/>
          <w:szCs w:val="24"/>
        </w:rPr>
        <w:t>Protokollantin: Susanna Cypra; Abteilung Soziales</w:t>
      </w:r>
    </w:p>
    <w:sectPr w:rsidR="00794A1A" w:rsidRPr="00C025D6">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14F92" w14:textId="77777777" w:rsidR="004D3D35" w:rsidRDefault="004D3D35">
      <w:pPr>
        <w:spacing w:before="0" w:line="240" w:lineRule="auto"/>
      </w:pPr>
      <w:r>
        <w:separator/>
      </w:r>
    </w:p>
  </w:endnote>
  <w:endnote w:type="continuationSeparator" w:id="0">
    <w:p w14:paraId="2E368C60" w14:textId="77777777" w:rsidR="004D3D35" w:rsidRDefault="004D3D3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erlin Type">
    <w:altName w:val="Century Gothic"/>
    <w:panose1 w:val="020B0502020203020204"/>
    <w:charset w:val="00"/>
    <w:family w:val="swiss"/>
    <w:notTrueType/>
    <w:pitch w:val="variable"/>
    <w:sig w:usb0="00000287" w:usb1="00000001" w:usb2="00000000" w:usb3="00000000" w:csb0="0000009F" w:csb1="00000000"/>
  </w:font>
  <w:font w:name="Calibri">
    <w:panose1 w:val="020F0502020204030204"/>
    <w:charset w:val="00"/>
    <w:family w:val="swiss"/>
    <w:pitch w:val="variable"/>
    <w:sig w:usb0="E4002EFF" w:usb1="C200247B"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15260"/>
      <w:docPartObj>
        <w:docPartGallery w:val="Page Numbers (Bottom of Page)"/>
        <w:docPartUnique/>
      </w:docPartObj>
    </w:sdtPr>
    <w:sdtEndPr/>
    <w:sdtContent>
      <w:p w14:paraId="45E6224A" w14:textId="77777777" w:rsidR="00444418" w:rsidRDefault="00444418">
        <w:pPr>
          <w:pStyle w:val="Fuzeile"/>
          <w:jc w:val="right"/>
        </w:pPr>
        <w:r>
          <w:fldChar w:fldCharType="begin"/>
        </w:r>
        <w:r>
          <w:instrText>PAGE   \* MERGEFORMAT</w:instrText>
        </w:r>
        <w:r>
          <w:fldChar w:fldCharType="separate"/>
        </w:r>
        <w:r w:rsidR="00916320">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661B1" w14:textId="77777777" w:rsidR="004D3D35" w:rsidRDefault="004D3D35">
      <w:pPr>
        <w:spacing w:before="0" w:line="240" w:lineRule="auto"/>
      </w:pPr>
      <w:r>
        <w:separator/>
      </w:r>
    </w:p>
  </w:footnote>
  <w:footnote w:type="continuationSeparator" w:id="0">
    <w:p w14:paraId="755B6B5F" w14:textId="77777777" w:rsidR="004D3D35" w:rsidRDefault="004D3D35">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714CD75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F712EA"/>
    <w:multiLevelType w:val="hybridMultilevel"/>
    <w:tmpl w:val="A260B9C8"/>
    <w:lvl w:ilvl="0" w:tplc="B6069F48">
      <w:start w:val="1"/>
      <w:numFmt w:val="bullet"/>
      <w:lvlText w:val="•"/>
      <w:lvlJc w:val="left"/>
      <w:pPr>
        <w:tabs>
          <w:tab w:val="num" w:pos="720"/>
        </w:tabs>
        <w:ind w:left="720" w:hanging="360"/>
      </w:pPr>
      <w:rPr>
        <w:rFonts w:ascii="Arial" w:hAnsi="Arial" w:hint="default"/>
      </w:rPr>
    </w:lvl>
    <w:lvl w:ilvl="1" w:tplc="3530C5E0" w:tentative="1">
      <w:start w:val="1"/>
      <w:numFmt w:val="bullet"/>
      <w:lvlText w:val="•"/>
      <w:lvlJc w:val="left"/>
      <w:pPr>
        <w:tabs>
          <w:tab w:val="num" w:pos="1440"/>
        </w:tabs>
        <w:ind w:left="1440" w:hanging="360"/>
      </w:pPr>
      <w:rPr>
        <w:rFonts w:ascii="Arial" w:hAnsi="Arial" w:hint="default"/>
      </w:rPr>
    </w:lvl>
    <w:lvl w:ilvl="2" w:tplc="C2F81BC6" w:tentative="1">
      <w:start w:val="1"/>
      <w:numFmt w:val="bullet"/>
      <w:lvlText w:val="•"/>
      <w:lvlJc w:val="left"/>
      <w:pPr>
        <w:tabs>
          <w:tab w:val="num" w:pos="2160"/>
        </w:tabs>
        <w:ind w:left="2160" w:hanging="360"/>
      </w:pPr>
      <w:rPr>
        <w:rFonts w:ascii="Arial" w:hAnsi="Arial" w:hint="default"/>
      </w:rPr>
    </w:lvl>
    <w:lvl w:ilvl="3" w:tplc="D51E7972" w:tentative="1">
      <w:start w:val="1"/>
      <w:numFmt w:val="bullet"/>
      <w:lvlText w:val="•"/>
      <w:lvlJc w:val="left"/>
      <w:pPr>
        <w:tabs>
          <w:tab w:val="num" w:pos="2880"/>
        </w:tabs>
        <w:ind w:left="2880" w:hanging="360"/>
      </w:pPr>
      <w:rPr>
        <w:rFonts w:ascii="Arial" w:hAnsi="Arial" w:hint="default"/>
      </w:rPr>
    </w:lvl>
    <w:lvl w:ilvl="4" w:tplc="971447B0" w:tentative="1">
      <w:start w:val="1"/>
      <w:numFmt w:val="bullet"/>
      <w:lvlText w:val="•"/>
      <w:lvlJc w:val="left"/>
      <w:pPr>
        <w:tabs>
          <w:tab w:val="num" w:pos="3600"/>
        </w:tabs>
        <w:ind w:left="3600" w:hanging="360"/>
      </w:pPr>
      <w:rPr>
        <w:rFonts w:ascii="Arial" w:hAnsi="Arial" w:hint="default"/>
      </w:rPr>
    </w:lvl>
    <w:lvl w:ilvl="5" w:tplc="BE42A5CA" w:tentative="1">
      <w:start w:val="1"/>
      <w:numFmt w:val="bullet"/>
      <w:lvlText w:val="•"/>
      <w:lvlJc w:val="left"/>
      <w:pPr>
        <w:tabs>
          <w:tab w:val="num" w:pos="4320"/>
        </w:tabs>
        <w:ind w:left="4320" w:hanging="360"/>
      </w:pPr>
      <w:rPr>
        <w:rFonts w:ascii="Arial" w:hAnsi="Arial" w:hint="default"/>
      </w:rPr>
    </w:lvl>
    <w:lvl w:ilvl="6" w:tplc="9EA46EF2" w:tentative="1">
      <w:start w:val="1"/>
      <w:numFmt w:val="bullet"/>
      <w:lvlText w:val="•"/>
      <w:lvlJc w:val="left"/>
      <w:pPr>
        <w:tabs>
          <w:tab w:val="num" w:pos="5040"/>
        </w:tabs>
        <w:ind w:left="5040" w:hanging="360"/>
      </w:pPr>
      <w:rPr>
        <w:rFonts w:ascii="Arial" w:hAnsi="Arial" w:hint="default"/>
      </w:rPr>
    </w:lvl>
    <w:lvl w:ilvl="7" w:tplc="A3C6595A" w:tentative="1">
      <w:start w:val="1"/>
      <w:numFmt w:val="bullet"/>
      <w:lvlText w:val="•"/>
      <w:lvlJc w:val="left"/>
      <w:pPr>
        <w:tabs>
          <w:tab w:val="num" w:pos="5760"/>
        </w:tabs>
        <w:ind w:left="5760" w:hanging="360"/>
      </w:pPr>
      <w:rPr>
        <w:rFonts w:ascii="Arial" w:hAnsi="Arial" w:hint="default"/>
      </w:rPr>
    </w:lvl>
    <w:lvl w:ilvl="8" w:tplc="33ACBD9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7B44ED"/>
    <w:multiLevelType w:val="multilevel"/>
    <w:tmpl w:val="2A34922C"/>
    <w:styleLink w:val="Listebarrierefreieingerckt"/>
    <w:lvl w:ilvl="0">
      <w:start w:val="1"/>
      <w:numFmt w:val="bullet"/>
      <w:lvlText w:val="●"/>
      <w:lvlJc w:val="left"/>
      <w:pPr>
        <w:ind w:left="1080" w:hanging="360"/>
      </w:pPr>
      <w:rPr>
        <w:rFonts w:ascii="Arial" w:hAnsi="Arial" w:hint="default"/>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bullet"/>
      <w:lvlText w:val="◦"/>
      <w:lvlJc w:val="left"/>
      <w:pPr>
        <w:ind w:left="2160" w:hanging="360"/>
      </w:pPr>
      <w:rPr>
        <w:rFonts w:ascii="Arial" w:hAnsi="Arial" w:hint="default"/>
      </w:rPr>
    </w:lvl>
    <w:lvl w:ilvl="4">
      <w:start w:val="1"/>
      <w:numFmt w:val="bullet"/>
      <w:lvlText w:val="–"/>
      <w:lvlJc w:val="left"/>
      <w:pPr>
        <w:ind w:left="2520" w:hanging="360"/>
      </w:pPr>
      <w:rPr>
        <w:rFonts w:ascii="Arial" w:hAnsi="Arial" w:hint="default"/>
      </w:rPr>
    </w:lvl>
    <w:lvl w:ilvl="5">
      <w:start w:val="1"/>
      <w:numFmt w:val="bullet"/>
      <w:lvlText w:val="▫"/>
      <w:lvlJc w:val="left"/>
      <w:pPr>
        <w:ind w:left="2880" w:hanging="360"/>
      </w:pPr>
      <w:rPr>
        <w:rFonts w:ascii="Arial" w:hAnsi="Arial" w:hint="default"/>
      </w:rPr>
    </w:lvl>
    <w:lvl w:ilvl="6">
      <w:start w:val="1"/>
      <w:numFmt w:val="bullet"/>
      <w:lvlText w:val="◦"/>
      <w:lvlJc w:val="left"/>
      <w:pPr>
        <w:ind w:left="3240" w:hanging="360"/>
      </w:pPr>
      <w:rPr>
        <w:rFonts w:ascii="Arial" w:hAnsi="Arial" w:hint="default"/>
      </w:rPr>
    </w:lvl>
    <w:lvl w:ilvl="7">
      <w:start w:val="1"/>
      <w:numFmt w:val="bullet"/>
      <w:lvlText w:val="◦"/>
      <w:lvlJc w:val="left"/>
      <w:pPr>
        <w:ind w:left="3600" w:hanging="360"/>
      </w:pPr>
      <w:rPr>
        <w:rFonts w:ascii="Arial" w:hAnsi="Arial" w:hint="default"/>
      </w:rPr>
    </w:lvl>
    <w:lvl w:ilvl="8">
      <w:start w:val="1"/>
      <w:numFmt w:val="bullet"/>
      <w:lvlText w:val="◦"/>
      <w:lvlJc w:val="left"/>
      <w:pPr>
        <w:ind w:left="3960" w:hanging="360"/>
      </w:pPr>
      <w:rPr>
        <w:rFonts w:ascii="Arial" w:hAnsi="Arial" w:hint="default"/>
      </w:rPr>
    </w:lvl>
  </w:abstractNum>
  <w:abstractNum w:abstractNumId="3" w15:restartNumberingAfterBreak="0">
    <w:nsid w:val="04E02318"/>
    <w:multiLevelType w:val="hybridMultilevel"/>
    <w:tmpl w:val="F8C6873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5621F92"/>
    <w:multiLevelType w:val="hybridMultilevel"/>
    <w:tmpl w:val="AE7695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5AA0D04"/>
    <w:multiLevelType w:val="multilevel"/>
    <w:tmpl w:val="B8BEC9E8"/>
    <w:styleLink w:val="Verfgungsnummern"/>
    <w:lvl w:ilvl="0">
      <w:start w:val="1"/>
      <w:numFmt w:val="decimal"/>
      <w:pStyle w:val="Verfgung"/>
      <w:lvlText w:val="%1."/>
      <w:lvlJc w:val="left"/>
      <w:pPr>
        <w:tabs>
          <w:tab w:val="num" w:pos="0"/>
        </w:tabs>
        <w:ind w:left="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6D3100A"/>
    <w:multiLevelType w:val="hybridMultilevel"/>
    <w:tmpl w:val="672EEDC0"/>
    <w:lvl w:ilvl="0" w:tplc="0407000B">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0CC22D42"/>
    <w:multiLevelType w:val="hybridMultilevel"/>
    <w:tmpl w:val="0A04C0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18F4D5C"/>
    <w:multiLevelType w:val="hybridMultilevel"/>
    <w:tmpl w:val="27FC3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2196CAE"/>
    <w:multiLevelType w:val="hybridMultilevel"/>
    <w:tmpl w:val="ED2A1D4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0" w15:restartNumberingAfterBreak="0">
    <w:nsid w:val="14437083"/>
    <w:multiLevelType w:val="hybridMultilevel"/>
    <w:tmpl w:val="B04624B6"/>
    <w:lvl w:ilvl="0" w:tplc="0407000F">
      <w:start w:val="1"/>
      <w:numFmt w:val="decimal"/>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1" w15:restartNumberingAfterBreak="0">
    <w:nsid w:val="176C3B43"/>
    <w:multiLevelType w:val="multilevel"/>
    <w:tmpl w:val="05341642"/>
    <w:styleLink w:val="berschriftenlistenummeriertbarrierefrei"/>
    <w:lvl w:ilvl="0">
      <w:start w:val="1"/>
      <w:numFmt w:val="none"/>
      <w:lvlText w:val=""/>
      <w:lvlJc w:val="left"/>
      <w:pPr>
        <w:ind w:left="0" w:firstLine="0"/>
      </w:pPr>
      <w:rPr>
        <w:rFonts w:hint="default"/>
      </w:rPr>
    </w:lvl>
    <w:lvl w:ilvl="1">
      <w:start w:val="1"/>
      <w:numFmt w:val="decimal"/>
      <w:lvlText w:val="%2"/>
      <w:lvlJc w:val="left"/>
      <w:pPr>
        <w:ind w:left="431" w:hanging="431"/>
      </w:pPr>
      <w:rPr>
        <w:rFonts w:hint="default"/>
      </w:rPr>
    </w:lvl>
    <w:lvl w:ilvl="2">
      <w:start w:val="1"/>
      <w:numFmt w:val="decimal"/>
      <w:lvlText w:val="%3.1"/>
      <w:lvlJc w:val="left"/>
      <w:pPr>
        <w:ind w:left="720" w:hanging="720"/>
      </w:pPr>
      <w:rPr>
        <w:rFonts w:hint="default"/>
      </w:rPr>
    </w:lvl>
    <w:lvl w:ilvl="3">
      <w:start w:val="1"/>
      <w:numFmt w:val="decimal"/>
      <w:lvlText w:val="%4.1.1"/>
      <w:lvlJc w:val="left"/>
      <w:pPr>
        <w:ind w:left="1077" w:hanging="1077"/>
      </w:pPr>
      <w:rPr>
        <w:rFonts w:hint="default"/>
      </w:rPr>
    </w:lvl>
    <w:lvl w:ilvl="4">
      <w:start w:val="1"/>
      <w:numFmt w:val="decimal"/>
      <w:lvlText w:val="%5.1.1.1"/>
      <w:lvlJc w:val="left"/>
      <w:pPr>
        <w:ind w:left="1440" w:hanging="1440"/>
      </w:pPr>
      <w:rPr>
        <w:rFonts w:hint="default"/>
      </w:rPr>
    </w:lvl>
    <w:lvl w:ilvl="5">
      <w:start w:val="1"/>
      <w:numFmt w:val="decimal"/>
      <w:lvlText w:val="%6.1.1.1.1"/>
      <w:lvlJc w:val="left"/>
      <w:pPr>
        <w:ind w:left="1797" w:hanging="1797"/>
      </w:pPr>
      <w:rPr>
        <w:rFonts w:hint="default"/>
      </w:rPr>
    </w:lvl>
    <w:lvl w:ilvl="6">
      <w:start w:val="1"/>
      <w:numFmt w:val="none"/>
      <w:lvlText w:val="%7"/>
      <w:lvlJc w:val="left"/>
      <w:pPr>
        <w:ind w:left="1440" w:hanging="1440"/>
      </w:pPr>
      <w:rPr>
        <w:rFonts w:hint="default"/>
      </w:rPr>
    </w:lvl>
    <w:lvl w:ilvl="7">
      <w:start w:val="1"/>
      <w:numFmt w:val="none"/>
      <w:lvlText w:val="%8"/>
      <w:lvlJc w:val="left"/>
      <w:pPr>
        <w:ind w:left="1440" w:hanging="1440"/>
      </w:pPr>
      <w:rPr>
        <w:rFonts w:hint="default"/>
      </w:rPr>
    </w:lvl>
    <w:lvl w:ilvl="8">
      <w:start w:val="1"/>
      <w:numFmt w:val="none"/>
      <w:lvlText w:val="%9"/>
      <w:lvlJc w:val="left"/>
      <w:pPr>
        <w:ind w:left="1440" w:hanging="1440"/>
      </w:pPr>
      <w:rPr>
        <w:rFonts w:hint="default"/>
      </w:rPr>
    </w:lvl>
  </w:abstractNum>
  <w:abstractNum w:abstractNumId="12" w15:restartNumberingAfterBreak="0">
    <w:nsid w:val="18483368"/>
    <w:multiLevelType w:val="hybridMultilevel"/>
    <w:tmpl w:val="26BC74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ECE6B2B"/>
    <w:multiLevelType w:val="hybridMultilevel"/>
    <w:tmpl w:val="57D026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1294E24"/>
    <w:multiLevelType w:val="hybridMultilevel"/>
    <w:tmpl w:val="C978BBC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1EA3AC5"/>
    <w:multiLevelType w:val="hybridMultilevel"/>
    <w:tmpl w:val="A3BE1970"/>
    <w:lvl w:ilvl="0" w:tplc="620A6DAC">
      <w:start w:val="2"/>
      <w:numFmt w:val="decimal"/>
      <w:lvlText w:val="%1."/>
      <w:lvlJc w:val="left"/>
      <w:pPr>
        <w:tabs>
          <w:tab w:val="num" w:pos="720"/>
        </w:tabs>
        <w:ind w:left="720" w:hanging="360"/>
      </w:pPr>
    </w:lvl>
    <w:lvl w:ilvl="1" w:tplc="FEB2B764" w:tentative="1">
      <w:start w:val="1"/>
      <w:numFmt w:val="decimal"/>
      <w:lvlText w:val="%2."/>
      <w:lvlJc w:val="left"/>
      <w:pPr>
        <w:tabs>
          <w:tab w:val="num" w:pos="1440"/>
        </w:tabs>
        <w:ind w:left="1440" w:hanging="360"/>
      </w:pPr>
    </w:lvl>
    <w:lvl w:ilvl="2" w:tplc="29340736" w:tentative="1">
      <w:start w:val="1"/>
      <w:numFmt w:val="decimal"/>
      <w:lvlText w:val="%3."/>
      <w:lvlJc w:val="left"/>
      <w:pPr>
        <w:tabs>
          <w:tab w:val="num" w:pos="2160"/>
        </w:tabs>
        <w:ind w:left="2160" w:hanging="360"/>
      </w:pPr>
    </w:lvl>
    <w:lvl w:ilvl="3" w:tplc="F912B054" w:tentative="1">
      <w:start w:val="1"/>
      <w:numFmt w:val="decimal"/>
      <w:lvlText w:val="%4."/>
      <w:lvlJc w:val="left"/>
      <w:pPr>
        <w:tabs>
          <w:tab w:val="num" w:pos="2880"/>
        </w:tabs>
        <w:ind w:left="2880" w:hanging="360"/>
      </w:pPr>
    </w:lvl>
    <w:lvl w:ilvl="4" w:tplc="3BAA5434" w:tentative="1">
      <w:start w:val="1"/>
      <w:numFmt w:val="decimal"/>
      <w:lvlText w:val="%5."/>
      <w:lvlJc w:val="left"/>
      <w:pPr>
        <w:tabs>
          <w:tab w:val="num" w:pos="3600"/>
        </w:tabs>
        <w:ind w:left="3600" w:hanging="360"/>
      </w:pPr>
    </w:lvl>
    <w:lvl w:ilvl="5" w:tplc="E6F49CB4" w:tentative="1">
      <w:start w:val="1"/>
      <w:numFmt w:val="decimal"/>
      <w:lvlText w:val="%6."/>
      <w:lvlJc w:val="left"/>
      <w:pPr>
        <w:tabs>
          <w:tab w:val="num" w:pos="4320"/>
        </w:tabs>
        <w:ind w:left="4320" w:hanging="360"/>
      </w:pPr>
    </w:lvl>
    <w:lvl w:ilvl="6" w:tplc="4DB23DA6" w:tentative="1">
      <w:start w:val="1"/>
      <w:numFmt w:val="decimal"/>
      <w:lvlText w:val="%7."/>
      <w:lvlJc w:val="left"/>
      <w:pPr>
        <w:tabs>
          <w:tab w:val="num" w:pos="5040"/>
        </w:tabs>
        <w:ind w:left="5040" w:hanging="360"/>
      </w:pPr>
    </w:lvl>
    <w:lvl w:ilvl="7" w:tplc="574A4472" w:tentative="1">
      <w:start w:val="1"/>
      <w:numFmt w:val="decimal"/>
      <w:lvlText w:val="%8."/>
      <w:lvlJc w:val="left"/>
      <w:pPr>
        <w:tabs>
          <w:tab w:val="num" w:pos="5760"/>
        </w:tabs>
        <w:ind w:left="5760" w:hanging="360"/>
      </w:pPr>
    </w:lvl>
    <w:lvl w:ilvl="8" w:tplc="1F5EBE8E" w:tentative="1">
      <w:start w:val="1"/>
      <w:numFmt w:val="decimal"/>
      <w:lvlText w:val="%9."/>
      <w:lvlJc w:val="left"/>
      <w:pPr>
        <w:tabs>
          <w:tab w:val="num" w:pos="6480"/>
        </w:tabs>
        <w:ind w:left="6480" w:hanging="360"/>
      </w:pPr>
    </w:lvl>
  </w:abstractNum>
  <w:abstractNum w:abstractNumId="16" w15:restartNumberingAfterBreak="0">
    <w:nsid w:val="229A2D04"/>
    <w:multiLevelType w:val="hybridMultilevel"/>
    <w:tmpl w:val="7BB8C74C"/>
    <w:lvl w:ilvl="0" w:tplc="2F785C44">
      <w:numFmt w:val="bullet"/>
      <w:lvlText w:val="-"/>
      <w:lvlJc w:val="left"/>
      <w:pPr>
        <w:ind w:left="1440" w:hanging="360"/>
      </w:pPr>
      <w:rPr>
        <w:rFonts w:ascii="Berlin Type" w:eastAsiaTheme="minorHAnsi" w:hAnsi="Berlin Type"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7" w15:restartNumberingAfterBreak="0">
    <w:nsid w:val="26C62798"/>
    <w:multiLevelType w:val="hybridMultilevel"/>
    <w:tmpl w:val="58C87AC2"/>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8" w15:restartNumberingAfterBreak="0">
    <w:nsid w:val="2A98428C"/>
    <w:multiLevelType w:val="hybridMultilevel"/>
    <w:tmpl w:val="AA7CD8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BC72174"/>
    <w:multiLevelType w:val="hybridMultilevel"/>
    <w:tmpl w:val="C43477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7AA3BBB"/>
    <w:multiLevelType w:val="hybridMultilevel"/>
    <w:tmpl w:val="463241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83C256E"/>
    <w:multiLevelType w:val="hybridMultilevel"/>
    <w:tmpl w:val="43FED2C0"/>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2" w15:restartNumberingAfterBreak="0">
    <w:nsid w:val="43544094"/>
    <w:multiLevelType w:val="hybridMultilevel"/>
    <w:tmpl w:val="47B451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4704862"/>
    <w:multiLevelType w:val="hybridMultilevel"/>
    <w:tmpl w:val="EBD261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5F46C57"/>
    <w:multiLevelType w:val="hybridMultilevel"/>
    <w:tmpl w:val="3BD85A4A"/>
    <w:lvl w:ilvl="0" w:tplc="3A986D34">
      <w:start w:val="1"/>
      <w:numFmt w:val="bullet"/>
      <w:lvlText w:val="•"/>
      <w:lvlJc w:val="left"/>
      <w:pPr>
        <w:tabs>
          <w:tab w:val="num" w:pos="720"/>
        </w:tabs>
        <w:ind w:left="720" w:hanging="360"/>
      </w:pPr>
      <w:rPr>
        <w:rFonts w:ascii="Arial" w:hAnsi="Arial" w:hint="default"/>
      </w:rPr>
    </w:lvl>
    <w:lvl w:ilvl="1" w:tplc="FC4EDB30" w:tentative="1">
      <w:start w:val="1"/>
      <w:numFmt w:val="bullet"/>
      <w:lvlText w:val="•"/>
      <w:lvlJc w:val="left"/>
      <w:pPr>
        <w:tabs>
          <w:tab w:val="num" w:pos="1440"/>
        </w:tabs>
        <w:ind w:left="1440" w:hanging="360"/>
      </w:pPr>
      <w:rPr>
        <w:rFonts w:ascii="Arial" w:hAnsi="Arial" w:hint="default"/>
      </w:rPr>
    </w:lvl>
    <w:lvl w:ilvl="2" w:tplc="5316C6B4" w:tentative="1">
      <w:start w:val="1"/>
      <w:numFmt w:val="bullet"/>
      <w:lvlText w:val="•"/>
      <w:lvlJc w:val="left"/>
      <w:pPr>
        <w:tabs>
          <w:tab w:val="num" w:pos="2160"/>
        </w:tabs>
        <w:ind w:left="2160" w:hanging="360"/>
      </w:pPr>
      <w:rPr>
        <w:rFonts w:ascii="Arial" w:hAnsi="Arial" w:hint="default"/>
      </w:rPr>
    </w:lvl>
    <w:lvl w:ilvl="3" w:tplc="81B8E612" w:tentative="1">
      <w:start w:val="1"/>
      <w:numFmt w:val="bullet"/>
      <w:lvlText w:val="•"/>
      <w:lvlJc w:val="left"/>
      <w:pPr>
        <w:tabs>
          <w:tab w:val="num" w:pos="2880"/>
        </w:tabs>
        <w:ind w:left="2880" w:hanging="360"/>
      </w:pPr>
      <w:rPr>
        <w:rFonts w:ascii="Arial" w:hAnsi="Arial" w:hint="default"/>
      </w:rPr>
    </w:lvl>
    <w:lvl w:ilvl="4" w:tplc="C374EEFE" w:tentative="1">
      <w:start w:val="1"/>
      <w:numFmt w:val="bullet"/>
      <w:lvlText w:val="•"/>
      <w:lvlJc w:val="left"/>
      <w:pPr>
        <w:tabs>
          <w:tab w:val="num" w:pos="3600"/>
        </w:tabs>
        <w:ind w:left="3600" w:hanging="360"/>
      </w:pPr>
      <w:rPr>
        <w:rFonts w:ascii="Arial" w:hAnsi="Arial" w:hint="default"/>
      </w:rPr>
    </w:lvl>
    <w:lvl w:ilvl="5" w:tplc="12EA0618" w:tentative="1">
      <w:start w:val="1"/>
      <w:numFmt w:val="bullet"/>
      <w:lvlText w:val="•"/>
      <w:lvlJc w:val="left"/>
      <w:pPr>
        <w:tabs>
          <w:tab w:val="num" w:pos="4320"/>
        </w:tabs>
        <w:ind w:left="4320" w:hanging="360"/>
      </w:pPr>
      <w:rPr>
        <w:rFonts w:ascii="Arial" w:hAnsi="Arial" w:hint="default"/>
      </w:rPr>
    </w:lvl>
    <w:lvl w:ilvl="6" w:tplc="323EE126" w:tentative="1">
      <w:start w:val="1"/>
      <w:numFmt w:val="bullet"/>
      <w:lvlText w:val="•"/>
      <w:lvlJc w:val="left"/>
      <w:pPr>
        <w:tabs>
          <w:tab w:val="num" w:pos="5040"/>
        </w:tabs>
        <w:ind w:left="5040" w:hanging="360"/>
      </w:pPr>
      <w:rPr>
        <w:rFonts w:ascii="Arial" w:hAnsi="Arial" w:hint="default"/>
      </w:rPr>
    </w:lvl>
    <w:lvl w:ilvl="7" w:tplc="23E45B0A" w:tentative="1">
      <w:start w:val="1"/>
      <w:numFmt w:val="bullet"/>
      <w:lvlText w:val="•"/>
      <w:lvlJc w:val="left"/>
      <w:pPr>
        <w:tabs>
          <w:tab w:val="num" w:pos="5760"/>
        </w:tabs>
        <w:ind w:left="5760" w:hanging="360"/>
      </w:pPr>
      <w:rPr>
        <w:rFonts w:ascii="Arial" w:hAnsi="Arial" w:hint="default"/>
      </w:rPr>
    </w:lvl>
    <w:lvl w:ilvl="8" w:tplc="003C584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8BA5868"/>
    <w:multiLevelType w:val="hybridMultilevel"/>
    <w:tmpl w:val="DB32B84E"/>
    <w:lvl w:ilvl="0" w:tplc="2F785C44">
      <w:numFmt w:val="bullet"/>
      <w:lvlText w:val="-"/>
      <w:lvlJc w:val="left"/>
      <w:pPr>
        <w:ind w:left="1004" w:hanging="360"/>
      </w:pPr>
      <w:rPr>
        <w:rFonts w:ascii="Berlin Type" w:eastAsiaTheme="minorHAnsi" w:hAnsi="Berlin Type" w:cs="Times New Roman"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6" w15:restartNumberingAfterBreak="0">
    <w:nsid w:val="4B1D59C1"/>
    <w:multiLevelType w:val="hybridMultilevel"/>
    <w:tmpl w:val="F5D6A5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3D60F47"/>
    <w:multiLevelType w:val="hybridMultilevel"/>
    <w:tmpl w:val="7CECC9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4767D36"/>
    <w:multiLevelType w:val="hybridMultilevel"/>
    <w:tmpl w:val="C03A2660"/>
    <w:lvl w:ilvl="0" w:tplc="2F785C44">
      <w:numFmt w:val="bullet"/>
      <w:lvlText w:val="-"/>
      <w:lvlJc w:val="left"/>
      <w:pPr>
        <w:ind w:left="1440" w:hanging="360"/>
      </w:pPr>
      <w:rPr>
        <w:rFonts w:ascii="Berlin Type" w:eastAsiaTheme="minorHAnsi" w:hAnsi="Berlin Type"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9" w15:restartNumberingAfterBreak="0">
    <w:nsid w:val="5886664B"/>
    <w:multiLevelType w:val="hybridMultilevel"/>
    <w:tmpl w:val="1C3C7EFC"/>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0" w15:restartNumberingAfterBreak="0">
    <w:nsid w:val="59295189"/>
    <w:multiLevelType w:val="hybridMultilevel"/>
    <w:tmpl w:val="5FA6FA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B674634"/>
    <w:multiLevelType w:val="hybridMultilevel"/>
    <w:tmpl w:val="DC0C7BB0"/>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2" w15:restartNumberingAfterBreak="0">
    <w:nsid w:val="5DEA1F90"/>
    <w:multiLevelType w:val="hybridMultilevel"/>
    <w:tmpl w:val="1F38ECAA"/>
    <w:lvl w:ilvl="0" w:tplc="2F785C44">
      <w:numFmt w:val="bullet"/>
      <w:lvlText w:val="-"/>
      <w:lvlJc w:val="left"/>
      <w:pPr>
        <w:ind w:left="1440" w:hanging="360"/>
      </w:pPr>
      <w:rPr>
        <w:rFonts w:ascii="Berlin Type" w:eastAsiaTheme="minorHAnsi" w:hAnsi="Berlin Type"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3" w15:restartNumberingAfterBreak="0">
    <w:nsid w:val="649875AE"/>
    <w:multiLevelType w:val="hybridMultilevel"/>
    <w:tmpl w:val="E8F8EE7E"/>
    <w:lvl w:ilvl="0" w:tplc="2F785C44">
      <w:numFmt w:val="bullet"/>
      <w:lvlText w:val="-"/>
      <w:lvlJc w:val="left"/>
      <w:pPr>
        <w:ind w:left="1440" w:hanging="360"/>
      </w:pPr>
      <w:rPr>
        <w:rFonts w:ascii="Berlin Type" w:eastAsiaTheme="minorHAnsi" w:hAnsi="Berlin Type"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4" w15:restartNumberingAfterBreak="0">
    <w:nsid w:val="65041341"/>
    <w:multiLevelType w:val="hybridMultilevel"/>
    <w:tmpl w:val="CE0AEA7A"/>
    <w:lvl w:ilvl="0" w:tplc="2F785C44">
      <w:numFmt w:val="bullet"/>
      <w:lvlText w:val="-"/>
      <w:lvlJc w:val="left"/>
      <w:pPr>
        <w:ind w:left="1146" w:hanging="360"/>
      </w:pPr>
      <w:rPr>
        <w:rFonts w:ascii="Berlin Type" w:eastAsiaTheme="minorHAnsi" w:hAnsi="Berlin Type" w:cs="Times New Roman"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5" w15:restartNumberingAfterBreak="0">
    <w:nsid w:val="6C3926C5"/>
    <w:multiLevelType w:val="multilevel"/>
    <w:tmpl w:val="A482A430"/>
    <w:styleLink w:val="Listebarrierefrei"/>
    <w:lvl w:ilvl="0">
      <w:start w:val="1"/>
      <w:numFmt w:val="bullet"/>
      <w:lvlText w:val="•"/>
      <w:lvlJc w:val="left"/>
      <w:pPr>
        <w:tabs>
          <w:tab w:val="num" w:pos="357"/>
        </w:tabs>
        <w:ind w:left="357" w:hanging="357"/>
      </w:pPr>
      <w:rPr>
        <w:rFonts w:ascii="Arial" w:hAnsi="Aria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77"/>
        </w:tabs>
        <w:ind w:left="1080" w:hanging="360"/>
      </w:pPr>
      <w:rPr>
        <w:rFonts w:ascii="Arial" w:hAnsi="Arial" w:hint="default"/>
      </w:rPr>
    </w:lvl>
    <w:lvl w:ilvl="3">
      <w:start w:val="1"/>
      <w:numFmt w:val="bullet"/>
      <w:lvlText w:val="◦"/>
      <w:lvlJc w:val="left"/>
      <w:pPr>
        <w:tabs>
          <w:tab w:val="num" w:pos="1440"/>
        </w:tabs>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36" w15:restartNumberingAfterBreak="0">
    <w:nsid w:val="779C64AC"/>
    <w:multiLevelType w:val="hybridMultilevel"/>
    <w:tmpl w:val="E9761ABA"/>
    <w:lvl w:ilvl="0" w:tplc="2F785C44">
      <w:numFmt w:val="bullet"/>
      <w:lvlText w:val="-"/>
      <w:lvlJc w:val="left"/>
      <w:pPr>
        <w:ind w:left="1440" w:hanging="360"/>
      </w:pPr>
      <w:rPr>
        <w:rFonts w:ascii="Berlin Type" w:eastAsiaTheme="minorHAnsi" w:hAnsi="Berlin Type"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7" w15:restartNumberingAfterBreak="0">
    <w:nsid w:val="795F7741"/>
    <w:multiLevelType w:val="hybridMultilevel"/>
    <w:tmpl w:val="122EE62C"/>
    <w:lvl w:ilvl="0" w:tplc="20F83FF2">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D0E8FEA6">
      <w:numFmt w:val="bullet"/>
      <w:lvlText w:val="-"/>
      <w:lvlJc w:val="left"/>
      <w:pPr>
        <w:ind w:left="2520" w:hanging="360"/>
      </w:pPr>
      <w:rPr>
        <w:rFonts w:ascii="Berlin Type Office" w:eastAsiaTheme="minorHAnsi" w:hAnsi="Berlin Type Office" w:cs="Arial" w:hint="default"/>
      </w:r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7ACB0E9E"/>
    <w:multiLevelType w:val="hybridMultilevel"/>
    <w:tmpl w:val="E2487AD0"/>
    <w:lvl w:ilvl="0" w:tplc="2F785C44">
      <w:numFmt w:val="bullet"/>
      <w:lvlText w:val="-"/>
      <w:lvlJc w:val="left"/>
      <w:pPr>
        <w:ind w:left="1440" w:hanging="360"/>
      </w:pPr>
      <w:rPr>
        <w:rFonts w:ascii="Berlin Type" w:eastAsiaTheme="minorHAnsi" w:hAnsi="Berlin Type"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9" w15:restartNumberingAfterBreak="0">
    <w:nsid w:val="7BE95FAD"/>
    <w:multiLevelType w:val="hybridMultilevel"/>
    <w:tmpl w:val="66869F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CAC22EF"/>
    <w:multiLevelType w:val="hybridMultilevel"/>
    <w:tmpl w:val="D2F80AA6"/>
    <w:lvl w:ilvl="0" w:tplc="2F785C44">
      <w:numFmt w:val="bullet"/>
      <w:lvlText w:val="-"/>
      <w:lvlJc w:val="left"/>
      <w:pPr>
        <w:ind w:left="1440" w:hanging="360"/>
      </w:pPr>
      <w:rPr>
        <w:rFonts w:ascii="Berlin Type" w:eastAsiaTheme="minorHAnsi" w:hAnsi="Berlin Type"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1431045624">
    <w:abstractNumId w:val="2"/>
  </w:num>
  <w:num w:numId="2" w16cid:durableId="1695304718">
    <w:abstractNumId w:val="35"/>
  </w:num>
  <w:num w:numId="3" w16cid:durableId="1192299264">
    <w:abstractNumId w:val="37"/>
  </w:num>
  <w:num w:numId="4" w16cid:durableId="352657859">
    <w:abstractNumId w:val="5"/>
  </w:num>
  <w:num w:numId="5" w16cid:durableId="1268269077">
    <w:abstractNumId w:val="19"/>
  </w:num>
  <w:num w:numId="6" w16cid:durableId="114637364">
    <w:abstractNumId w:val="4"/>
  </w:num>
  <w:num w:numId="7" w16cid:durableId="637878227">
    <w:abstractNumId w:val="12"/>
  </w:num>
  <w:num w:numId="8" w16cid:durableId="551309083">
    <w:abstractNumId w:val="9"/>
  </w:num>
  <w:num w:numId="9" w16cid:durableId="433399469">
    <w:abstractNumId w:val="30"/>
  </w:num>
  <w:num w:numId="10" w16cid:durableId="1281064334">
    <w:abstractNumId w:val="17"/>
  </w:num>
  <w:num w:numId="11" w16cid:durableId="2121951097">
    <w:abstractNumId w:val="29"/>
  </w:num>
  <w:num w:numId="12" w16cid:durableId="1789202538">
    <w:abstractNumId w:val="31"/>
  </w:num>
  <w:num w:numId="13" w16cid:durableId="1987470344">
    <w:abstractNumId w:val="22"/>
  </w:num>
  <w:num w:numId="14" w16cid:durableId="889339077">
    <w:abstractNumId w:val="14"/>
  </w:num>
  <w:num w:numId="15" w16cid:durableId="1110977240">
    <w:abstractNumId w:val="34"/>
  </w:num>
  <w:num w:numId="16" w16cid:durableId="2054764599">
    <w:abstractNumId w:val="28"/>
  </w:num>
  <w:num w:numId="17" w16cid:durableId="898056309">
    <w:abstractNumId w:val="38"/>
  </w:num>
  <w:num w:numId="18" w16cid:durableId="1596088136">
    <w:abstractNumId w:val="40"/>
  </w:num>
  <w:num w:numId="19" w16cid:durableId="1240604547">
    <w:abstractNumId w:val="8"/>
  </w:num>
  <w:num w:numId="20" w16cid:durableId="29187177">
    <w:abstractNumId w:val="15"/>
  </w:num>
  <w:num w:numId="21" w16cid:durableId="1173912038">
    <w:abstractNumId w:val="1"/>
  </w:num>
  <w:num w:numId="22" w16cid:durableId="193734189">
    <w:abstractNumId w:val="24"/>
  </w:num>
  <w:num w:numId="23" w16cid:durableId="1967268727">
    <w:abstractNumId w:val="21"/>
  </w:num>
  <w:num w:numId="24" w16cid:durableId="1412434203">
    <w:abstractNumId w:val="7"/>
  </w:num>
  <w:num w:numId="25" w16cid:durableId="1782989687">
    <w:abstractNumId w:val="11"/>
  </w:num>
  <w:num w:numId="26" w16cid:durableId="777794954">
    <w:abstractNumId w:val="20"/>
  </w:num>
  <w:num w:numId="27" w16cid:durableId="1529566934">
    <w:abstractNumId w:val="6"/>
  </w:num>
  <w:num w:numId="28" w16cid:durableId="33892144">
    <w:abstractNumId w:val="10"/>
  </w:num>
  <w:num w:numId="29" w16cid:durableId="330064876">
    <w:abstractNumId w:val="13"/>
  </w:num>
  <w:num w:numId="30" w16cid:durableId="593978011">
    <w:abstractNumId w:val="16"/>
  </w:num>
  <w:num w:numId="31" w16cid:durableId="611858975">
    <w:abstractNumId w:val="3"/>
  </w:num>
  <w:num w:numId="32" w16cid:durableId="1760522168">
    <w:abstractNumId w:val="0"/>
  </w:num>
  <w:num w:numId="33" w16cid:durableId="1039012149">
    <w:abstractNumId w:val="26"/>
  </w:num>
  <w:num w:numId="34" w16cid:durableId="1644001626">
    <w:abstractNumId w:val="27"/>
  </w:num>
  <w:num w:numId="35" w16cid:durableId="2105035165">
    <w:abstractNumId w:val="25"/>
  </w:num>
  <w:num w:numId="36" w16cid:durableId="569539551">
    <w:abstractNumId w:val="39"/>
  </w:num>
  <w:num w:numId="37" w16cid:durableId="1630240754">
    <w:abstractNumId w:val="23"/>
  </w:num>
  <w:num w:numId="38" w16cid:durableId="191502628">
    <w:abstractNumId w:val="18"/>
  </w:num>
  <w:num w:numId="39" w16cid:durableId="1790126048">
    <w:abstractNumId w:val="33"/>
  </w:num>
  <w:num w:numId="40" w16cid:durableId="568804849">
    <w:abstractNumId w:val="36"/>
  </w:num>
  <w:num w:numId="41" w16cid:durableId="1647928315">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comments="0" w:insDel="0" w:formatting="0" w:inkAnnotations="0"/>
  <w:doNotTrackMove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B80"/>
    <w:rsid w:val="000015EE"/>
    <w:rsid w:val="0000258B"/>
    <w:rsid w:val="00002EA0"/>
    <w:rsid w:val="0000392B"/>
    <w:rsid w:val="00003A0A"/>
    <w:rsid w:val="0000458D"/>
    <w:rsid w:val="00004821"/>
    <w:rsid w:val="00004EAA"/>
    <w:rsid w:val="000070FA"/>
    <w:rsid w:val="00010767"/>
    <w:rsid w:val="0001102D"/>
    <w:rsid w:val="00011602"/>
    <w:rsid w:val="000117DA"/>
    <w:rsid w:val="00011A3E"/>
    <w:rsid w:val="00012D95"/>
    <w:rsid w:val="00013210"/>
    <w:rsid w:val="00014DA2"/>
    <w:rsid w:val="00015330"/>
    <w:rsid w:val="00015988"/>
    <w:rsid w:val="00016D38"/>
    <w:rsid w:val="000171F3"/>
    <w:rsid w:val="000178CF"/>
    <w:rsid w:val="00017F5B"/>
    <w:rsid w:val="000219B8"/>
    <w:rsid w:val="00022505"/>
    <w:rsid w:val="000229FA"/>
    <w:rsid w:val="00024AD8"/>
    <w:rsid w:val="00024CFD"/>
    <w:rsid w:val="00026547"/>
    <w:rsid w:val="00026969"/>
    <w:rsid w:val="0003146D"/>
    <w:rsid w:val="00031507"/>
    <w:rsid w:val="00033D8E"/>
    <w:rsid w:val="00034D81"/>
    <w:rsid w:val="000350C8"/>
    <w:rsid w:val="000355B2"/>
    <w:rsid w:val="0003640D"/>
    <w:rsid w:val="00036F38"/>
    <w:rsid w:val="000377E6"/>
    <w:rsid w:val="00037916"/>
    <w:rsid w:val="00037BC3"/>
    <w:rsid w:val="0004006D"/>
    <w:rsid w:val="00042EBE"/>
    <w:rsid w:val="00043D6C"/>
    <w:rsid w:val="00044604"/>
    <w:rsid w:val="00045DED"/>
    <w:rsid w:val="00046091"/>
    <w:rsid w:val="000467F6"/>
    <w:rsid w:val="00047307"/>
    <w:rsid w:val="000474CD"/>
    <w:rsid w:val="0004796E"/>
    <w:rsid w:val="00050618"/>
    <w:rsid w:val="00052C70"/>
    <w:rsid w:val="000540DD"/>
    <w:rsid w:val="000543A7"/>
    <w:rsid w:val="00055178"/>
    <w:rsid w:val="00056621"/>
    <w:rsid w:val="00057762"/>
    <w:rsid w:val="00057CC7"/>
    <w:rsid w:val="000605A0"/>
    <w:rsid w:val="000608E7"/>
    <w:rsid w:val="0006449F"/>
    <w:rsid w:val="0006475A"/>
    <w:rsid w:val="00065E45"/>
    <w:rsid w:val="000666A3"/>
    <w:rsid w:val="000666FF"/>
    <w:rsid w:val="000669AD"/>
    <w:rsid w:val="0007273F"/>
    <w:rsid w:val="00075A6B"/>
    <w:rsid w:val="00077898"/>
    <w:rsid w:val="00082AB3"/>
    <w:rsid w:val="00083709"/>
    <w:rsid w:val="00084C8B"/>
    <w:rsid w:val="0008504C"/>
    <w:rsid w:val="000850B3"/>
    <w:rsid w:val="000853B7"/>
    <w:rsid w:val="00085DE0"/>
    <w:rsid w:val="00085E8E"/>
    <w:rsid w:val="00087257"/>
    <w:rsid w:val="00091D1C"/>
    <w:rsid w:val="0009250A"/>
    <w:rsid w:val="00094C59"/>
    <w:rsid w:val="00095490"/>
    <w:rsid w:val="000954C8"/>
    <w:rsid w:val="00095684"/>
    <w:rsid w:val="00095AAF"/>
    <w:rsid w:val="00097BD5"/>
    <w:rsid w:val="000A1D7B"/>
    <w:rsid w:val="000A43BC"/>
    <w:rsid w:val="000A44B9"/>
    <w:rsid w:val="000A6A41"/>
    <w:rsid w:val="000A6C90"/>
    <w:rsid w:val="000A7561"/>
    <w:rsid w:val="000A7796"/>
    <w:rsid w:val="000A7E21"/>
    <w:rsid w:val="000B2075"/>
    <w:rsid w:val="000B26CD"/>
    <w:rsid w:val="000B3105"/>
    <w:rsid w:val="000B371C"/>
    <w:rsid w:val="000B38BD"/>
    <w:rsid w:val="000B41CE"/>
    <w:rsid w:val="000B433A"/>
    <w:rsid w:val="000B5FB2"/>
    <w:rsid w:val="000B6005"/>
    <w:rsid w:val="000B6202"/>
    <w:rsid w:val="000C0106"/>
    <w:rsid w:val="000C03B5"/>
    <w:rsid w:val="000C1785"/>
    <w:rsid w:val="000C2DBC"/>
    <w:rsid w:val="000C2F74"/>
    <w:rsid w:val="000C3B0C"/>
    <w:rsid w:val="000C4EF6"/>
    <w:rsid w:val="000C5055"/>
    <w:rsid w:val="000C51C5"/>
    <w:rsid w:val="000C59FF"/>
    <w:rsid w:val="000C5CF7"/>
    <w:rsid w:val="000D016E"/>
    <w:rsid w:val="000D185D"/>
    <w:rsid w:val="000D18A8"/>
    <w:rsid w:val="000D3F54"/>
    <w:rsid w:val="000D454E"/>
    <w:rsid w:val="000D5BD7"/>
    <w:rsid w:val="000D5F21"/>
    <w:rsid w:val="000D75EC"/>
    <w:rsid w:val="000D7737"/>
    <w:rsid w:val="000D7913"/>
    <w:rsid w:val="000D7A92"/>
    <w:rsid w:val="000E0E51"/>
    <w:rsid w:val="000E1364"/>
    <w:rsid w:val="000E14A4"/>
    <w:rsid w:val="000E27D2"/>
    <w:rsid w:val="000E2CC7"/>
    <w:rsid w:val="000E2E54"/>
    <w:rsid w:val="000E4560"/>
    <w:rsid w:val="000E4997"/>
    <w:rsid w:val="000E5032"/>
    <w:rsid w:val="000E5EDB"/>
    <w:rsid w:val="000E672F"/>
    <w:rsid w:val="000E6846"/>
    <w:rsid w:val="000E71A6"/>
    <w:rsid w:val="000E7D4A"/>
    <w:rsid w:val="000F0A3A"/>
    <w:rsid w:val="000F0F6C"/>
    <w:rsid w:val="000F15C0"/>
    <w:rsid w:val="000F43AE"/>
    <w:rsid w:val="000F4966"/>
    <w:rsid w:val="000F4B3B"/>
    <w:rsid w:val="000F5E9A"/>
    <w:rsid w:val="000F6E06"/>
    <w:rsid w:val="0010106D"/>
    <w:rsid w:val="00101090"/>
    <w:rsid w:val="0010159B"/>
    <w:rsid w:val="00102ACD"/>
    <w:rsid w:val="00102FB5"/>
    <w:rsid w:val="001037D7"/>
    <w:rsid w:val="00103A13"/>
    <w:rsid w:val="00104EAE"/>
    <w:rsid w:val="00106DC8"/>
    <w:rsid w:val="00107DD1"/>
    <w:rsid w:val="0011141A"/>
    <w:rsid w:val="00112737"/>
    <w:rsid w:val="00112867"/>
    <w:rsid w:val="00112F05"/>
    <w:rsid w:val="00112FE7"/>
    <w:rsid w:val="00114713"/>
    <w:rsid w:val="00114717"/>
    <w:rsid w:val="00115C94"/>
    <w:rsid w:val="00115E1D"/>
    <w:rsid w:val="00116DC5"/>
    <w:rsid w:val="00121752"/>
    <w:rsid w:val="00121EF7"/>
    <w:rsid w:val="001230EE"/>
    <w:rsid w:val="001233B8"/>
    <w:rsid w:val="00123C85"/>
    <w:rsid w:val="001269A5"/>
    <w:rsid w:val="00127243"/>
    <w:rsid w:val="00127E43"/>
    <w:rsid w:val="00131738"/>
    <w:rsid w:val="00131948"/>
    <w:rsid w:val="001338CA"/>
    <w:rsid w:val="0013394A"/>
    <w:rsid w:val="00136D3D"/>
    <w:rsid w:val="00137CF8"/>
    <w:rsid w:val="001411B2"/>
    <w:rsid w:val="00141C3A"/>
    <w:rsid w:val="001420E8"/>
    <w:rsid w:val="001425E4"/>
    <w:rsid w:val="00143849"/>
    <w:rsid w:val="00143977"/>
    <w:rsid w:val="0014503A"/>
    <w:rsid w:val="0014544E"/>
    <w:rsid w:val="00145C96"/>
    <w:rsid w:val="00145DB2"/>
    <w:rsid w:val="0015104F"/>
    <w:rsid w:val="00151F82"/>
    <w:rsid w:val="001554FB"/>
    <w:rsid w:val="001556DB"/>
    <w:rsid w:val="00155AF4"/>
    <w:rsid w:val="00157746"/>
    <w:rsid w:val="00160BFC"/>
    <w:rsid w:val="001613A2"/>
    <w:rsid w:val="00163566"/>
    <w:rsid w:val="0016535B"/>
    <w:rsid w:val="00165E35"/>
    <w:rsid w:val="00166416"/>
    <w:rsid w:val="00167B1F"/>
    <w:rsid w:val="00167C4B"/>
    <w:rsid w:val="0017009B"/>
    <w:rsid w:val="0017010A"/>
    <w:rsid w:val="0017134B"/>
    <w:rsid w:val="00171D75"/>
    <w:rsid w:val="0017237A"/>
    <w:rsid w:val="001739A5"/>
    <w:rsid w:val="0017441B"/>
    <w:rsid w:val="00175396"/>
    <w:rsid w:val="00175725"/>
    <w:rsid w:val="00175817"/>
    <w:rsid w:val="00175F5D"/>
    <w:rsid w:val="001812BB"/>
    <w:rsid w:val="001812E6"/>
    <w:rsid w:val="0018181F"/>
    <w:rsid w:val="00182854"/>
    <w:rsid w:val="00185121"/>
    <w:rsid w:val="001859EB"/>
    <w:rsid w:val="001869FF"/>
    <w:rsid w:val="00186D89"/>
    <w:rsid w:val="00187178"/>
    <w:rsid w:val="00190255"/>
    <w:rsid w:val="00190C5F"/>
    <w:rsid w:val="00190E34"/>
    <w:rsid w:val="001912F2"/>
    <w:rsid w:val="001928B8"/>
    <w:rsid w:val="00195531"/>
    <w:rsid w:val="00197533"/>
    <w:rsid w:val="001A0021"/>
    <w:rsid w:val="001A21A1"/>
    <w:rsid w:val="001A2889"/>
    <w:rsid w:val="001A39D2"/>
    <w:rsid w:val="001A44DD"/>
    <w:rsid w:val="001A58F0"/>
    <w:rsid w:val="001A5C15"/>
    <w:rsid w:val="001A63E8"/>
    <w:rsid w:val="001A6430"/>
    <w:rsid w:val="001A7C6F"/>
    <w:rsid w:val="001B0222"/>
    <w:rsid w:val="001B0B55"/>
    <w:rsid w:val="001B1005"/>
    <w:rsid w:val="001B1025"/>
    <w:rsid w:val="001B19FD"/>
    <w:rsid w:val="001B2506"/>
    <w:rsid w:val="001B2825"/>
    <w:rsid w:val="001B2D04"/>
    <w:rsid w:val="001B41C4"/>
    <w:rsid w:val="001B44E2"/>
    <w:rsid w:val="001B453A"/>
    <w:rsid w:val="001B56D4"/>
    <w:rsid w:val="001B644B"/>
    <w:rsid w:val="001B7E4B"/>
    <w:rsid w:val="001C033E"/>
    <w:rsid w:val="001C04D2"/>
    <w:rsid w:val="001C0D5C"/>
    <w:rsid w:val="001C0F37"/>
    <w:rsid w:val="001C4666"/>
    <w:rsid w:val="001C5676"/>
    <w:rsid w:val="001C6637"/>
    <w:rsid w:val="001D2582"/>
    <w:rsid w:val="001D36F2"/>
    <w:rsid w:val="001D3C57"/>
    <w:rsid w:val="001D41CF"/>
    <w:rsid w:val="001D4AA9"/>
    <w:rsid w:val="001D5115"/>
    <w:rsid w:val="001D5A4C"/>
    <w:rsid w:val="001E05E0"/>
    <w:rsid w:val="001E17DF"/>
    <w:rsid w:val="001E2D1A"/>
    <w:rsid w:val="001E4D39"/>
    <w:rsid w:val="001E69E1"/>
    <w:rsid w:val="001E6D0D"/>
    <w:rsid w:val="001E7CA8"/>
    <w:rsid w:val="001F05EC"/>
    <w:rsid w:val="001F082B"/>
    <w:rsid w:val="001F0B9C"/>
    <w:rsid w:val="001F2387"/>
    <w:rsid w:val="001F3668"/>
    <w:rsid w:val="001F4346"/>
    <w:rsid w:val="001F50AA"/>
    <w:rsid w:val="001F5E0B"/>
    <w:rsid w:val="001F5E32"/>
    <w:rsid w:val="001F6383"/>
    <w:rsid w:val="001F672C"/>
    <w:rsid w:val="001F6C68"/>
    <w:rsid w:val="001F7928"/>
    <w:rsid w:val="001F7D37"/>
    <w:rsid w:val="00201183"/>
    <w:rsid w:val="002014FC"/>
    <w:rsid w:val="0020320C"/>
    <w:rsid w:val="002046A6"/>
    <w:rsid w:val="002047AB"/>
    <w:rsid w:val="00204C54"/>
    <w:rsid w:val="00204C61"/>
    <w:rsid w:val="00204CA9"/>
    <w:rsid w:val="00205004"/>
    <w:rsid w:val="0020590B"/>
    <w:rsid w:val="00205A34"/>
    <w:rsid w:val="0020618B"/>
    <w:rsid w:val="00206A04"/>
    <w:rsid w:val="0021005B"/>
    <w:rsid w:val="0021026C"/>
    <w:rsid w:val="002112DA"/>
    <w:rsid w:val="00214551"/>
    <w:rsid w:val="002147EA"/>
    <w:rsid w:val="00215100"/>
    <w:rsid w:val="002158DE"/>
    <w:rsid w:val="00216DB7"/>
    <w:rsid w:val="00217505"/>
    <w:rsid w:val="00220370"/>
    <w:rsid w:val="0022046B"/>
    <w:rsid w:val="00221454"/>
    <w:rsid w:val="00221BD4"/>
    <w:rsid w:val="0022264D"/>
    <w:rsid w:val="00222AF9"/>
    <w:rsid w:val="00222E3D"/>
    <w:rsid w:val="002238AF"/>
    <w:rsid w:val="00224672"/>
    <w:rsid w:val="00225AFE"/>
    <w:rsid w:val="002270C4"/>
    <w:rsid w:val="00227917"/>
    <w:rsid w:val="0023119A"/>
    <w:rsid w:val="002315A1"/>
    <w:rsid w:val="00231BBC"/>
    <w:rsid w:val="002325F3"/>
    <w:rsid w:val="00232FE4"/>
    <w:rsid w:val="00233DE0"/>
    <w:rsid w:val="00235645"/>
    <w:rsid w:val="0023571C"/>
    <w:rsid w:val="0023595D"/>
    <w:rsid w:val="00241056"/>
    <w:rsid w:val="002415BE"/>
    <w:rsid w:val="00241FCB"/>
    <w:rsid w:val="002430A0"/>
    <w:rsid w:val="002430B8"/>
    <w:rsid w:val="00243E56"/>
    <w:rsid w:val="002440CD"/>
    <w:rsid w:val="00244C79"/>
    <w:rsid w:val="00246C43"/>
    <w:rsid w:val="00251ECD"/>
    <w:rsid w:val="00255F44"/>
    <w:rsid w:val="00256412"/>
    <w:rsid w:val="0025642A"/>
    <w:rsid w:val="00257258"/>
    <w:rsid w:val="002576F8"/>
    <w:rsid w:val="0025790A"/>
    <w:rsid w:val="00257AEB"/>
    <w:rsid w:val="00260ADD"/>
    <w:rsid w:val="00261C61"/>
    <w:rsid w:val="00261F02"/>
    <w:rsid w:val="00262D23"/>
    <w:rsid w:val="00262E17"/>
    <w:rsid w:val="002653CF"/>
    <w:rsid w:val="002707A2"/>
    <w:rsid w:val="00271575"/>
    <w:rsid w:val="00272BD5"/>
    <w:rsid w:val="00272C29"/>
    <w:rsid w:val="00272E62"/>
    <w:rsid w:val="00272EA9"/>
    <w:rsid w:val="00273C17"/>
    <w:rsid w:val="00273CDF"/>
    <w:rsid w:val="002745C6"/>
    <w:rsid w:val="00276184"/>
    <w:rsid w:val="00276CAA"/>
    <w:rsid w:val="002772A7"/>
    <w:rsid w:val="0028045E"/>
    <w:rsid w:val="00280FDD"/>
    <w:rsid w:val="00281363"/>
    <w:rsid w:val="00282CD9"/>
    <w:rsid w:val="0028358F"/>
    <w:rsid w:val="0028391E"/>
    <w:rsid w:val="00284949"/>
    <w:rsid w:val="00284A17"/>
    <w:rsid w:val="00284C8C"/>
    <w:rsid w:val="00285DA8"/>
    <w:rsid w:val="0028669A"/>
    <w:rsid w:val="002876A3"/>
    <w:rsid w:val="00287EB9"/>
    <w:rsid w:val="002913B8"/>
    <w:rsid w:val="0029155F"/>
    <w:rsid w:val="00291D5A"/>
    <w:rsid w:val="0029296B"/>
    <w:rsid w:val="00294EEF"/>
    <w:rsid w:val="002955EA"/>
    <w:rsid w:val="0029575E"/>
    <w:rsid w:val="00295FE6"/>
    <w:rsid w:val="00296176"/>
    <w:rsid w:val="0029719A"/>
    <w:rsid w:val="002A1667"/>
    <w:rsid w:val="002A20A9"/>
    <w:rsid w:val="002A29E5"/>
    <w:rsid w:val="002A3346"/>
    <w:rsid w:val="002A371C"/>
    <w:rsid w:val="002A3A71"/>
    <w:rsid w:val="002A5DD7"/>
    <w:rsid w:val="002A6043"/>
    <w:rsid w:val="002A762B"/>
    <w:rsid w:val="002B1E09"/>
    <w:rsid w:val="002B259D"/>
    <w:rsid w:val="002B2776"/>
    <w:rsid w:val="002B3D8D"/>
    <w:rsid w:val="002B3DF9"/>
    <w:rsid w:val="002B4B48"/>
    <w:rsid w:val="002B509C"/>
    <w:rsid w:val="002B72CD"/>
    <w:rsid w:val="002C020C"/>
    <w:rsid w:val="002C0BFE"/>
    <w:rsid w:val="002C0CE4"/>
    <w:rsid w:val="002C3A7C"/>
    <w:rsid w:val="002C3DE9"/>
    <w:rsid w:val="002C4813"/>
    <w:rsid w:val="002C503F"/>
    <w:rsid w:val="002C5EB1"/>
    <w:rsid w:val="002C62FA"/>
    <w:rsid w:val="002C6E77"/>
    <w:rsid w:val="002C6E80"/>
    <w:rsid w:val="002D045E"/>
    <w:rsid w:val="002D082D"/>
    <w:rsid w:val="002D0C88"/>
    <w:rsid w:val="002D5743"/>
    <w:rsid w:val="002D5CBD"/>
    <w:rsid w:val="002D6B1E"/>
    <w:rsid w:val="002D7081"/>
    <w:rsid w:val="002D7587"/>
    <w:rsid w:val="002E0F69"/>
    <w:rsid w:val="002E1B1A"/>
    <w:rsid w:val="002E2F0E"/>
    <w:rsid w:val="002E57E5"/>
    <w:rsid w:val="002F00AD"/>
    <w:rsid w:val="002F01A2"/>
    <w:rsid w:val="002F1466"/>
    <w:rsid w:val="002F2F2B"/>
    <w:rsid w:val="002F381E"/>
    <w:rsid w:val="002F495D"/>
    <w:rsid w:val="00300005"/>
    <w:rsid w:val="003012D1"/>
    <w:rsid w:val="0030135A"/>
    <w:rsid w:val="00301713"/>
    <w:rsid w:val="00302063"/>
    <w:rsid w:val="003029D3"/>
    <w:rsid w:val="00304073"/>
    <w:rsid w:val="003041F7"/>
    <w:rsid w:val="00306146"/>
    <w:rsid w:val="00306A12"/>
    <w:rsid w:val="003078D3"/>
    <w:rsid w:val="00307CBA"/>
    <w:rsid w:val="003105DB"/>
    <w:rsid w:val="003106D0"/>
    <w:rsid w:val="003135FF"/>
    <w:rsid w:val="00313AB8"/>
    <w:rsid w:val="00313CDE"/>
    <w:rsid w:val="003147F4"/>
    <w:rsid w:val="00316CCA"/>
    <w:rsid w:val="00320344"/>
    <w:rsid w:val="00322544"/>
    <w:rsid w:val="00323CDC"/>
    <w:rsid w:val="00324D52"/>
    <w:rsid w:val="003252DF"/>
    <w:rsid w:val="00325FF3"/>
    <w:rsid w:val="00326C15"/>
    <w:rsid w:val="0032776E"/>
    <w:rsid w:val="00327CDE"/>
    <w:rsid w:val="00330852"/>
    <w:rsid w:val="00330B9B"/>
    <w:rsid w:val="00333E43"/>
    <w:rsid w:val="00335737"/>
    <w:rsid w:val="00336F60"/>
    <w:rsid w:val="00337C99"/>
    <w:rsid w:val="0034121E"/>
    <w:rsid w:val="003428A5"/>
    <w:rsid w:val="003442C0"/>
    <w:rsid w:val="00344EC6"/>
    <w:rsid w:val="00345FBE"/>
    <w:rsid w:val="003462DE"/>
    <w:rsid w:val="00347779"/>
    <w:rsid w:val="00350AF2"/>
    <w:rsid w:val="00351468"/>
    <w:rsid w:val="0035146B"/>
    <w:rsid w:val="00351507"/>
    <w:rsid w:val="0035152D"/>
    <w:rsid w:val="003542F8"/>
    <w:rsid w:val="0035436B"/>
    <w:rsid w:val="00356762"/>
    <w:rsid w:val="00360961"/>
    <w:rsid w:val="003613F7"/>
    <w:rsid w:val="00361757"/>
    <w:rsid w:val="003634BC"/>
    <w:rsid w:val="00363B58"/>
    <w:rsid w:val="003640A2"/>
    <w:rsid w:val="003645AF"/>
    <w:rsid w:val="003645E7"/>
    <w:rsid w:val="003656D1"/>
    <w:rsid w:val="003659FE"/>
    <w:rsid w:val="00365B91"/>
    <w:rsid w:val="00366002"/>
    <w:rsid w:val="00366DA1"/>
    <w:rsid w:val="00366FA8"/>
    <w:rsid w:val="003671B4"/>
    <w:rsid w:val="00367F47"/>
    <w:rsid w:val="00371187"/>
    <w:rsid w:val="00371480"/>
    <w:rsid w:val="003715BA"/>
    <w:rsid w:val="00371FBB"/>
    <w:rsid w:val="00373366"/>
    <w:rsid w:val="00373E06"/>
    <w:rsid w:val="00374AF3"/>
    <w:rsid w:val="003755C3"/>
    <w:rsid w:val="00375AEC"/>
    <w:rsid w:val="00376887"/>
    <w:rsid w:val="0038014C"/>
    <w:rsid w:val="00380EA5"/>
    <w:rsid w:val="003827AF"/>
    <w:rsid w:val="003836DE"/>
    <w:rsid w:val="003868CD"/>
    <w:rsid w:val="00387B50"/>
    <w:rsid w:val="0039139C"/>
    <w:rsid w:val="00391E7F"/>
    <w:rsid w:val="003920BD"/>
    <w:rsid w:val="0039219D"/>
    <w:rsid w:val="00393B24"/>
    <w:rsid w:val="003940E4"/>
    <w:rsid w:val="003942B6"/>
    <w:rsid w:val="00394559"/>
    <w:rsid w:val="00394F2E"/>
    <w:rsid w:val="00395290"/>
    <w:rsid w:val="003955B0"/>
    <w:rsid w:val="00395CDE"/>
    <w:rsid w:val="00397491"/>
    <w:rsid w:val="003A0D43"/>
    <w:rsid w:val="003A1E2E"/>
    <w:rsid w:val="003A271E"/>
    <w:rsid w:val="003A2990"/>
    <w:rsid w:val="003A5759"/>
    <w:rsid w:val="003A59B6"/>
    <w:rsid w:val="003A5A8B"/>
    <w:rsid w:val="003A6CA3"/>
    <w:rsid w:val="003A76D5"/>
    <w:rsid w:val="003B08BC"/>
    <w:rsid w:val="003B1693"/>
    <w:rsid w:val="003B45BE"/>
    <w:rsid w:val="003B4FE1"/>
    <w:rsid w:val="003B5CF0"/>
    <w:rsid w:val="003B65C7"/>
    <w:rsid w:val="003B709E"/>
    <w:rsid w:val="003B7AEA"/>
    <w:rsid w:val="003B7C3E"/>
    <w:rsid w:val="003C052B"/>
    <w:rsid w:val="003C24DB"/>
    <w:rsid w:val="003C2578"/>
    <w:rsid w:val="003C353D"/>
    <w:rsid w:val="003C36F9"/>
    <w:rsid w:val="003C3BB3"/>
    <w:rsid w:val="003C3D26"/>
    <w:rsid w:val="003C4E04"/>
    <w:rsid w:val="003D01FA"/>
    <w:rsid w:val="003D06DA"/>
    <w:rsid w:val="003D13EC"/>
    <w:rsid w:val="003D14A8"/>
    <w:rsid w:val="003D42FF"/>
    <w:rsid w:val="003D4506"/>
    <w:rsid w:val="003E288A"/>
    <w:rsid w:val="003E3C1C"/>
    <w:rsid w:val="003E3E6C"/>
    <w:rsid w:val="003E4AF9"/>
    <w:rsid w:val="003E4E97"/>
    <w:rsid w:val="003E510D"/>
    <w:rsid w:val="003F02BD"/>
    <w:rsid w:val="003F2C70"/>
    <w:rsid w:val="003F375B"/>
    <w:rsid w:val="003F384D"/>
    <w:rsid w:val="003F3C35"/>
    <w:rsid w:val="003F55A5"/>
    <w:rsid w:val="003F6725"/>
    <w:rsid w:val="003F73DD"/>
    <w:rsid w:val="003F7F62"/>
    <w:rsid w:val="00401D30"/>
    <w:rsid w:val="00401E2C"/>
    <w:rsid w:val="00404055"/>
    <w:rsid w:val="00404FBB"/>
    <w:rsid w:val="00405119"/>
    <w:rsid w:val="00406175"/>
    <w:rsid w:val="0040688D"/>
    <w:rsid w:val="00406A5C"/>
    <w:rsid w:val="004078EA"/>
    <w:rsid w:val="00407BF5"/>
    <w:rsid w:val="00410E28"/>
    <w:rsid w:val="0041156A"/>
    <w:rsid w:val="00411711"/>
    <w:rsid w:val="00413261"/>
    <w:rsid w:val="00413626"/>
    <w:rsid w:val="004148FE"/>
    <w:rsid w:val="00415F90"/>
    <w:rsid w:val="004207E4"/>
    <w:rsid w:val="0042117B"/>
    <w:rsid w:val="0042148A"/>
    <w:rsid w:val="00422A2E"/>
    <w:rsid w:val="004244DF"/>
    <w:rsid w:val="004252AA"/>
    <w:rsid w:val="00426EAC"/>
    <w:rsid w:val="00427173"/>
    <w:rsid w:val="00427205"/>
    <w:rsid w:val="004278EF"/>
    <w:rsid w:val="004302E2"/>
    <w:rsid w:val="004308E2"/>
    <w:rsid w:val="00430FAE"/>
    <w:rsid w:val="00431870"/>
    <w:rsid w:val="00432D44"/>
    <w:rsid w:val="004336CB"/>
    <w:rsid w:val="00433BDF"/>
    <w:rsid w:val="0043559D"/>
    <w:rsid w:val="00435A33"/>
    <w:rsid w:val="00435ADA"/>
    <w:rsid w:val="0043661F"/>
    <w:rsid w:val="004375CF"/>
    <w:rsid w:val="00437662"/>
    <w:rsid w:val="00437775"/>
    <w:rsid w:val="00441275"/>
    <w:rsid w:val="00441749"/>
    <w:rsid w:val="004426C0"/>
    <w:rsid w:val="00442F8B"/>
    <w:rsid w:val="00443CF2"/>
    <w:rsid w:val="00444418"/>
    <w:rsid w:val="00444624"/>
    <w:rsid w:val="00444BBE"/>
    <w:rsid w:val="004451D5"/>
    <w:rsid w:val="00445919"/>
    <w:rsid w:val="00445C36"/>
    <w:rsid w:val="00446C82"/>
    <w:rsid w:val="00446CE4"/>
    <w:rsid w:val="00450034"/>
    <w:rsid w:val="00450EB2"/>
    <w:rsid w:val="004515C4"/>
    <w:rsid w:val="00451F4D"/>
    <w:rsid w:val="004527C1"/>
    <w:rsid w:val="00452DB2"/>
    <w:rsid w:val="00453193"/>
    <w:rsid w:val="00454266"/>
    <w:rsid w:val="00460053"/>
    <w:rsid w:val="0046016D"/>
    <w:rsid w:val="00460405"/>
    <w:rsid w:val="00461079"/>
    <w:rsid w:val="00461F3B"/>
    <w:rsid w:val="0046262E"/>
    <w:rsid w:val="00463C72"/>
    <w:rsid w:val="00464ACF"/>
    <w:rsid w:val="00465D23"/>
    <w:rsid w:val="00466ABC"/>
    <w:rsid w:val="0047013A"/>
    <w:rsid w:val="00472DCE"/>
    <w:rsid w:val="004733C5"/>
    <w:rsid w:val="00473F18"/>
    <w:rsid w:val="00475678"/>
    <w:rsid w:val="00476989"/>
    <w:rsid w:val="00476DEB"/>
    <w:rsid w:val="00476FA7"/>
    <w:rsid w:val="00477CC9"/>
    <w:rsid w:val="00480746"/>
    <w:rsid w:val="004809E7"/>
    <w:rsid w:val="00482107"/>
    <w:rsid w:val="00482A49"/>
    <w:rsid w:val="0048393E"/>
    <w:rsid w:val="004840C1"/>
    <w:rsid w:val="00484887"/>
    <w:rsid w:val="00485090"/>
    <w:rsid w:val="00485E29"/>
    <w:rsid w:val="004909F4"/>
    <w:rsid w:val="00493389"/>
    <w:rsid w:val="00494073"/>
    <w:rsid w:val="00495316"/>
    <w:rsid w:val="00496842"/>
    <w:rsid w:val="00497D37"/>
    <w:rsid w:val="004A004D"/>
    <w:rsid w:val="004A0342"/>
    <w:rsid w:val="004A0597"/>
    <w:rsid w:val="004A096B"/>
    <w:rsid w:val="004A1CA6"/>
    <w:rsid w:val="004A3321"/>
    <w:rsid w:val="004A3D1A"/>
    <w:rsid w:val="004A420D"/>
    <w:rsid w:val="004A4E40"/>
    <w:rsid w:val="004A5146"/>
    <w:rsid w:val="004A56ED"/>
    <w:rsid w:val="004A71EA"/>
    <w:rsid w:val="004B2805"/>
    <w:rsid w:val="004B4611"/>
    <w:rsid w:val="004B4B15"/>
    <w:rsid w:val="004B56A4"/>
    <w:rsid w:val="004B5C38"/>
    <w:rsid w:val="004B66A0"/>
    <w:rsid w:val="004B6BD5"/>
    <w:rsid w:val="004B7147"/>
    <w:rsid w:val="004C018B"/>
    <w:rsid w:val="004C046D"/>
    <w:rsid w:val="004C1732"/>
    <w:rsid w:val="004C1CBE"/>
    <w:rsid w:val="004C32E7"/>
    <w:rsid w:val="004C3AD5"/>
    <w:rsid w:val="004C3DF3"/>
    <w:rsid w:val="004C6692"/>
    <w:rsid w:val="004C7B30"/>
    <w:rsid w:val="004C7EB8"/>
    <w:rsid w:val="004D39CA"/>
    <w:rsid w:val="004D3D35"/>
    <w:rsid w:val="004D5236"/>
    <w:rsid w:val="004D5533"/>
    <w:rsid w:val="004D5BCD"/>
    <w:rsid w:val="004D6461"/>
    <w:rsid w:val="004D7081"/>
    <w:rsid w:val="004D721B"/>
    <w:rsid w:val="004E0007"/>
    <w:rsid w:val="004E2432"/>
    <w:rsid w:val="004E49D0"/>
    <w:rsid w:val="004E5958"/>
    <w:rsid w:val="004E614B"/>
    <w:rsid w:val="004F052B"/>
    <w:rsid w:val="004F1826"/>
    <w:rsid w:val="004F20D0"/>
    <w:rsid w:val="004F2498"/>
    <w:rsid w:val="004F3717"/>
    <w:rsid w:val="004F40BD"/>
    <w:rsid w:val="004F5717"/>
    <w:rsid w:val="004F5E57"/>
    <w:rsid w:val="004F6C3B"/>
    <w:rsid w:val="004F6ED0"/>
    <w:rsid w:val="0050052B"/>
    <w:rsid w:val="00504BF1"/>
    <w:rsid w:val="00504CAA"/>
    <w:rsid w:val="005053A0"/>
    <w:rsid w:val="005056A8"/>
    <w:rsid w:val="0050578A"/>
    <w:rsid w:val="00506378"/>
    <w:rsid w:val="00506731"/>
    <w:rsid w:val="00510318"/>
    <w:rsid w:val="00511583"/>
    <w:rsid w:val="005131D1"/>
    <w:rsid w:val="00513AC5"/>
    <w:rsid w:val="00513D63"/>
    <w:rsid w:val="00515099"/>
    <w:rsid w:val="0051516C"/>
    <w:rsid w:val="00516B42"/>
    <w:rsid w:val="00520732"/>
    <w:rsid w:val="0052658C"/>
    <w:rsid w:val="005269CC"/>
    <w:rsid w:val="005271A2"/>
    <w:rsid w:val="005304F7"/>
    <w:rsid w:val="00531832"/>
    <w:rsid w:val="0053474B"/>
    <w:rsid w:val="005349FB"/>
    <w:rsid w:val="00535BD7"/>
    <w:rsid w:val="00535E6F"/>
    <w:rsid w:val="005405AB"/>
    <w:rsid w:val="005408BE"/>
    <w:rsid w:val="00541B95"/>
    <w:rsid w:val="00542523"/>
    <w:rsid w:val="00542949"/>
    <w:rsid w:val="00543273"/>
    <w:rsid w:val="0054427D"/>
    <w:rsid w:val="00544D55"/>
    <w:rsid w:val="00546E76"/>
    <w:rsid w:val="005477C5"/>
    <w:rsid w:val="00550B4C"/>
    <w:rsid w:val="00550E7B"/>
    <w:rsid w:val="0055141C"/>
    <w:rsid w:val="005522AC"/>
    <w:rsid w:val="005522CD"/>
    <w:rsid w:val="00552E4D"/>
    <w:rsid w:val="005568CE"/>
    <w:rsid w:val="005570FE"/>
    <w:rsid w:val="005603B0"/>
    <w:rsid w:val="00560A5C"/>
    <w:rsid w:val="005610A2"/>
    <w:rsid w:val="0056173B"/>
    <w:rsid w:val="0056256E"/>
    <w:rsid w:val="00562F27"/>
    <w:rsid w:val="0056532A"/>
    <w:rsid w:val="005666B1"/>
    <w:rsid w:val="00570112"/>
    <w:rsid w:val="00570282"/>
    <w:rsid w:val="0057759B"/>
    <w:rsid w:val="00584467"/>
    <w:rsid w:val="005853F2"/>
    <w:rsid w:val="00586C57"/>
    <w:rsid w:val="0059081C"/>
    <w:rsid w:val="00590BAD"/>
    <w:rsid w:val="00593C6C"/>
    <w:rsid w:val="00597B98"/>
    <w:rsid w:val="005A07BB"/>
    <w:rsid w:val="005A0869"/>
    <w:rsid w:val="005A12EC"/>
    <w:rsid w:val="005A1748"/>
    <w:rsid w:val="005A189E"/>
    <w:rsid w:val="005A20C8"/>
    <w:rsid w:val="005A212A"/>
    <w:rsid w:val="005A2778"/>
    <w:rsid w:val="005A434E"/>
    <w:rsid w:val="005B088C"/>
    <w:rsid w:val="005B08A6"/>
    <w:rsid w:val="005B150F"/>
    <w:rsid w:val="005B2E08"/>
    <w:rsid w:val="005B3E1B"/>
    <w:rsid w:val="005B7437"/>
    <w:rsid w:val="005C1E76"/>
    <w:rsid w:val="005C2FF1"/>
    <w:rsid w:val="005C399E"/>
    <w:rsid w:val="005C3F54"/>
    <w:rsid w:val="005C4F7D"/>
    <w:rsid w:val="005C5E26"/>
    <w:rsid w:val="005D1580"/>
    <w:rsid w:val="005D2272"/>
    <w:rsid w:val="005D24AA"/>
    <w:rsid w:val="005D3657"/>
    <w:rsid w:val="005D3C28"/>
    <w:rsid w:val="005D3FB2"/>
    <w:rsid w:val="005D47EC"/>
    <w:rsid w:val="005D5051"/>
    <w:rsid w:val="005D5590"/>
    <w:rsid w:val="005D575E"/>
    <w:rsid w:val="005D5F14"/>
    <w:rsid w:val="005D7CBD"/>
    <w:rsid w:val="005D7CED"/>
    <w:rsid w:val="005E0018"/>
    <w:rsid w:val="005E0495"/>
    <w:rsid w:val="005E05A0"/>
    <w:rsid w:val="005E0B8B"/>
    <w:rsid w:val="005E0CD9"/>
    <w:rsid w:val="005E10B2"/>
    <w:rsid w:val="005E1615"/>
    <w:rsid w:val="005E163F"/>
    <w:rsid w:val="005E1813"/>
    <w:rsid w:val="005E235D"/>
    <w:rsid w:val="005E2EAE"/>
    <w:rsid w:val="005E2F3E"/>
    <w:rsid w:val="005E3DB3"/>
    <w:rsid w:val="005E5B54"/>
    <w:rsid w:val="005F062E"/>
    <w:rsid w:val="005F0CA0"/>
    <w:rsid w:val="005F251D"/>
    <w:rsid w:val="005F2EB8"/>
    <w:rsid w:val="005F3479"/>
    <w:rsid w:val="005F3603"/>
    <w:rsid w:val="005F3859"/>
    <w:rsid w:val="005F3E6F"/>
    <w:rsid w:val="005F4D63"/>
    <w:rsid w:val="006001A3"/>
    <w:rsid w:val="006005B5"/>
    <w:rsid w:val="00601631"/>
    <w:rsid w:val="006037A3"/>
    <w:rsid w:val="006064F1"/>
    <w:rsid w:val="00607040"/>
    <w:rsid w:val="00607591"/>
    <w:rsid w:val="00611DA9"/>
    <w:rsid w:val="0061501C"/>
    <w:rsid w:val="0062059C"/>
    <w:rsid w:val="006219E8"/>
    <w:rsid w:val="00622C31"/>
    <w:rsid w:val="00623C53"/>
    <w:rsid w:val="00623E46"/>
    <w:rsid w:val="00624737"/>
    <w:rsid w:val="00625BCD"/>
    <w:rsid w:val="00625D80"/>
    <w:rsid w:val="00625E38"/>
    <w:rsid w:val="006265A9"/>
    <w:rsid w:val="00626739"/>
    <w:rsid w:val="00631827"/>
    <w:rsid w:val="00632E34"/>
    <w:rsid w:val="00633167"/>
    <w:rsid w:val="00636696"/>
    <w:rsid w:val="006366D0"/>
    <w:rsid w:val="00636EB1"/>
    <w:rsid w:val="00640236"/>
    <w:rsid w:val="0064122A"/>
    <w:rsid w:val="006419BD"/>
    <w:rsid w:val="00642F88"/>
    <w:rsid w:val="006434E8"/>
    <w:rsid w:val="0064384B"/>
    <w:rsid w:val="006438A4"/>
    <w:rsid w:val="00647371"/>
    <w:rsid w:val="006503E6"/>
    <w:rsid w:val="00651833"/>
    <w:rsid w:val="0065593D"/>
    <w:rsid w:val="00655C09"/>
    <w:rsid w:val="0065669B"/>
    <w:rsid w:val="006567E1"/>
    <w:rsid w:val="00656B53"/>
    <w:rsid w:val="00657E68"/>
    <w:rsid w:val="00660571"/>
    <w:rsid w:val="00662934"/>
    <w:rsid w:val="00662B1E"/>
    <w:rsid w:val="00662F3C"/>
    <w:rsid w:val="00662F72"/>
    <w:rsid w:val="00664D35"/>
    <w:rsid w:val="0066552E"/>
    <w:rsid w:val="006655CC"/>
    <w:rsid w:val="00666413"/>
    <w:rsid w:val="00667D93"/>
    <w:rsid w:val="0067006B"/>
    <w:rsid w:val="0067013A"/>
    <w:rsid w:val="00671359"/>
    <w:rsid w:val="00671A98"/>
    <w:rsid w:val="00672975"/>
    <w:rsid w:val="006809AF"/>
    <w:rsid w:val="00680DFD"/>
    <w:rsid w:val="0068160C"/>
    <w:rsid w:val="006829B7"/>
    <w:rsid w:val="00683A46"/>
    <w:rsid w:val="00684861"/>
    <w:rsid w:val="00691A2F"/>
    <w:rsid w:val="00691C57"/>
    <w:rsid w:val="00691E99"/>
    <w:rsid w:val="0069285A"/>
    <w:rsid w:val="00695456"/>
    <w:rsid w:val="006970AF"/>
    <w:rsid w:val="006A1EF4"/>
    <w:rsid w:val="006A3128"/>
    <w:rsid w:val="006A3450"/>
    <w:rsid w:val="006A3A90"/>
    <w:rsid w:val="006A4ECF"/>
    <w:rsid w:val="006A76C6"/>
    <w:rsid w:val="006A7793"/>
    <w:rsid w:val="006B00F4"/>
    <w:rsid w:val="006B0590"/>
    <w:rsid w:val="006B085F"/>
    <w:rsid w:val="006B2303"/>
    <w:rsid w:val="006B26BB"/>
    <w:rsid w:val="006B2C11"/>
    <w:rsid w:val="006B32DB"/>
    <w:rsid w:val="006B3BC8"/>
    <w:rsid w:val="006B3E97"/>
    <w:rsid w:val="006B3EFD"/>
    <w:rsid w:val="006B42D2"/>
    <w:rsid w:val="006B5B9C"/>
    <w:rsid w:val="006B5DFD"/>
    <w:rsid w:val="006B5F45"/>
    <w:rsid w:val="006B7265"/>
    <w:rsid w:val="006C0518"/>
    <w:rsid w:val="006C0634"/>
    <w:rsid w:val="006C06F7"/>
    <w:rsid w:val="006C4329"/>
    <w:rsid w:val="006C4B72"/>
    <w:rsid w:val="006C51C8"/>
    <w:rsid w:val="006C5E83"/>
    <w:rsid w:val="006C5FB5"/>
    <w:rsid w:val="006C6C99"/>
    <w:rsid w:val="006D2405"/>
    <w:rsid w:val="006D24A2"/>
    <w:rsid w:val="006D324D"/>
    <w:rsid w:val="006D52BF"/>
    <w:rsid w:val="006D686F"/>
    <w:rsid w:val="006D7C5A"/>
    <w:rsid w:val="006D7E85"/>
    <w:rsid w:val="006E2A46"/>
    <w:rsid w:val="006E5B94"/>
    <w:rsid w:val="006E6280"/>
    <w:rsid w:val="006E679B"/>
    <w:rsid w:val="006F15F2"/>
    <w:rsid w:val="006F197A"/>
    <w:rsid w:val="006F1A10"/>
    <w:rsid w:val="006F1B0F"/>
    <w:rsid w:val="006F1F59"/>
    <w:rsid w:val="006F2A00"/>
    <w:rsid w:val="006F2AC7"/>
    <w:rsid w:val="006F34C6"/>
    <w:rsid w:val="006F7397"/>
    <w:rsid w:val="00700860"/>
    <w:rsid w:val="00700B3B"/>
    <w:rsid w:val="007021F0"/>
    <w:rsid w:val="007029A2"/>
    <w:rsid w:val="00703BD6"/>
    <w:rsid w:val="00706176"/>
    <w:rsid w:val="007065FA"/>
    <w:rsid w:val="007074FF"/>
    <w:rsid w:val="00707D3D"/>
    <w:rsid w:val="00710B2D"/>
    <w:rsid w:val="00711276"/>
    <w:rsid w:val="007114E2"/>
    <w:rsid w:val="007119F7"/>
    <w:rsid w:val="00712FA9"/>
    <w:rsid w:val="007131E3"/>
    <w:rsid w:val="00713571"/>
    <w:rsid w:val="00713A25"/>
    <w:rsid w:val="00715FDA"/>
    <w:rsid w:val="007167F9"/>
    <w:rsid w:val="00716EE4"/>
    <w:rsid w:val="007211F7"/>
    <w:rsid w:val="00721476"/>
    <w:rsid w:val="007219DC"/>
    <w:rsid w:val="00723892"/>
    <w:rsid w:val="007238F1"/>
    <w:rsid w:val="00724DB9"/>
    <w:rsid w:val="00724FEE"/>
    <w:rsid w:val="00725931"/>
    <w:rsid w:val="00726FB5"/>
    <w:rsid w:val="00730A97"/>
    <w:rsid w:val="007312E9"/>
    <w:rsid w:val="00731692"/>
    <w:rsid w:val="0073180C"/>
    <w:rsid w:val="00733419"/>
    <w:rsid w:val="00734649"/>
    <w:rsid w:val="00735064"/>
    <w:rsid w:val="0073574B"/>
    <w:rsid w:val="007404E4"/>
    <w:rsid w:val="00740B79"/>
    <w:rsid w:val="00743611"/>
    <w:rsid w:val="00744052"/>
    <w:rsid w:val="00745931"/>
    <w:rsid w:val="007474D8"/>
    <w:rsid w:val="00747529"/>
    <w:rsid w:val="0074798F"/>
    <w:rsid w:val="00751DB9"/>
    <w:rsid w:val="00752FB1"/>
    <w:rsid w:val="007533BB"/>
    <w:rsid w:val="00754D20"/>
    <w:rsid w:val="00754D7E"/>
    <w:rsid w:val="00755A93"/>
    <w:rsid w:val="00756890"/>
    <w:rsid w:val="00760218"/>
    <w:rsid w:val="007608BB"/>
    <w:rsid w:val="007615AC"/>
    <w:rsid w:val="007624C9"/>
    <w:rsid w:val="00763B6F"/>
    <w:rsid w:val="00764947"/>
    <w:rsid w:val="00765850"/>
    <w:rsid w:val="00766234"/>
    <w:rsid w:val="00766A25"/>
    <w:rsid w:val="00766B1C"/>
    <w:rsid w:val="007672D5"/>
    <w:rsid w:val="00767E79"/>
    <w:rsid w:val="00771F2F"/>
    <w:rsid w:val="007735FE"/>
    <w:rsid w:val="0077428B"/>
    <w:rsid w:val="007754CB"/>
    <w:rsid w:val="00775E04"/>
    <w:rsid w:val="00776F2E"/>
    <w:rsid w:val="0077737A"/>
    <w:rsid w:val="0077760B"/>
    <w:rsid w:val="007776AA"/>
    <w:rsid w:val="00780F0A"/>
    <w:rsid w:val="00781853"/>
    <w:rsid w:val="007821FC"/>
    <w:rsid w:val="007822FF"/>
    <w:rsid w:val="00784D45"/>
    <w:rsid w:val="007867DF"/>
    <w:rsid w:val="007869A4"/>
    <w:rsid w:val="00787445"/>
    <w:rsid w:val="007875AD"/>
    <w:rsid w:val="00787C91"/>
    <w:rsid w:val="00787E72"/>
    <w:rsid w:val="0079098D"/>
    <w:rsid w:val="00792268"/>
    <w:rsid w:val="00792395"/>
    <w:rsid w:val="00794A1A"/>
    <w:rsid w:val="00794B3B"/>
    <w:rsid w:val="00795B31"/>
    <w:rsid w:val="00796100"/>
    <w:rsid w:val="00796719"/>
    <w:rsid w:val="00796C2D"/>
    <w:rsid w:val="0079760E"/>
    <w:rsid w:val="007A036F"/>
    <w:rsid w:val="007A1341"/>
    <w:rsid w:val="007A15B4"/>
    <w:rsid w:val="007A380F"/>
    <w:rsid w:val="007A3A55"/>
    <w:rsid w:val="007A4137"/>
    <w:rsid w:val="007A4343"/>
    <w:rsid w:val="007A467E"/>
    <w:rsid w:val="007A5B58"/>
    <w:rsid w:val="007A6710"/>
    <w:rsid w:val="007A7E47"/>
    <w:rsid w:val="007B037C"/>
    <w:rsid w:val="007B12B3"/>
    <w:rsid w:val="007B272F"/>
    <w:rsid w:val="007B2A1E"/>
    <w:rsid w:val="007B2EB0"/>
    <w:rsid w:val="007B320D"/>
    <w:rsid w:val="007B3AB8"/>
    <w:rsid w:val="007B5526"/>
    <w:rsid w:val="007B5E58"/>
    <w:rsid w:val="007B7377"/>
    <w:rsid w:val="007B78CE"/>
    <w:rsid w:val="007C0517"/>
    <w:rsid w:val="007C1847"/>
    <w:rsid w:val="007C209A"/>
    <w:rsid w:val="007C7952"/>
    <w:rsid w:val="007C7EB1"/>
    <w:rsid w:val="007D0743"/>
    <w:rsid w:val="007D20DC"/>
    <w:rsid w:val="007D26D6"/>
    <w:rsid w:val="007D3EF1"/>
    <w:rsid w:val="007D77F2"/>
    <w:rsid w:val="007E0F6D"/>
    <w:rsid w:val="007E21BE"/>
    <w:rsid w:val="007E4014"/>
    <w:rsid w:val="007E52C3"/>
    <w:rsid w:val="007E5885"/>
    <w:rsid w:val="007E5FB9"/>
    <w:rsid w:val="007E798F"/>
    <w:rsid w:val="007F0DAB"/>
    <w:rsid w:val="007F2FAF"/>
    <w:rsid w:val="007F390E"/>
    <w:rsid w:val="007F61DD"/>
    <w:rsid w:val="007F6431"/>
    <w:rsid w:val="007F66AF"/>
    <w:rsid w:val="007F7A7B"/>
    <w:rsid w:val="00800195"/>
    <w:rsid w:val="008002FC"/>
    <w:rsid w:val="00800515"/>
    <w:rsid w:val="00800DA6"/>
    <w:rsid w:val="00801070"/>
    <w:rsid w:val="008016EF"/>
    <w:rsid w:val="00802B91"/>
    <w:rsid w:val="008031C9"/>
    <w:rsid w:val="00803283"/>
    <w:rsid w:val="00803D34"/>
    <w:rsid w:val="00804F58"/>
    <w:rsid w:val="00805D93"/>
    <w:rsid w:val="00805E11"/>
    <w:rsid w:val="00806E13"/>
    <w:rsid w:val="00807580"/>
    <w:rsid w:val="00807621"/>
    <w:rsid w:val="00807997"/>
    <w:rsid w:val="00810DCA"/>
    <w:rsid w:val="00811546"/>
    <w:rsid w:val="00811727"/>
    <w:rsid w:val="00813102"/>
    <w:rsid w:val="00813F1E"/>
    <w:rsid w:val="008141BF"/>
    <w:rsid w:val="0081452E"/>
    <w:rsid w:val="0081602E"/>
    <w:rsid w:val="00816E7F"/>
    <w:rsid w:val="008212A9"/>
    <w:rsid w:val="008225C4"/>
    <w:rsid w:val="008238FC"/>
    <w:rsid w:val="008239A7"/>
    <w:rsid w:val="00825A45"/>
    <w:rsid w:val="00826C02"/>
    <w:rsid w:val="008275F6"/>
    <w:rsid w:val="00830310"/>
    <w:rsid w:val="008309A3"/>
    <w:rsid w:val="008317BE"/>
    <w:rsid w:val="00832089"/>
    <w:rsid w:val="00832E2A"/>
    <w:rsid w:val="00835672"/>
    <w:rsid w:val="00836507"/>
    <w:rsid w:val="00836956"/>
    <w:rsid w:val="00836994"/>
    <w:rsid w:val="008373BF"/>
    <w:rsid w:val="00842D3B"/>
    <w:rsid w:val="008435F0"/>
    <w:rsid w:val="008449D7"/>
    <w:rsid w:val="00844A65"/>
    <w:rsid w:val="008450B7"/>
    <w:rsid w:val="00845370"/>
    <w:rsid w:val="00846B08"/>
    <w:rsid w:val="008504A7"/>
    <w:rsid w:val="00851E2E"/>
    <w:rsid w:val="00854731"/>
    <w:rsid w:val="00854E87"/>
    <w:rsid w:val="00855F52"/>
    <w:rsid w:val="00856194"/>
    <w:rsid w:val="008565EE"/>
    <w:rsid w:val="008575B7"/>
    <w:rsid w:val="008601D6"/>
    <w:rsid w:val="00860E5A"/>
    <w:rsid w:val="008616D1"/>
    <w:rsid w:val="00861812"/>
    <w:rsid w:val="008627FB"/>
    <w:rsid w:val="00862DBA"/>
    <w:rsid w:val="00862E9B"/>
    <w:rsid w:val="008656F2"/>
    <w:rsid w:val="00866743"/>
    <w:rsid w:val="00867CC0"/>
    <w:rsid w:val="0087096F"/>
    <w:rsid w:val="008715AE"/>
    <w:rsid w:val="008726A8"/>
    <w:rsid w:val="00873262"/>
    <w:rsid w:val="00874440"/>
    <w:rsid w:val="00876024"/>
    <w:rsid w:val="00876453"/>
    <w:rsid w:val="0088117B"/>
    <w:rsid w:val="00882FA9"/>
    <w:rsid w:val="0088336A"/>
    <w:rsid w:val="00883F8C"/>
    <w:rsid w:val="00884AEA"/>
    <w:rsid w:val="0088644C"/>
    <w:rsid w:val="0088713A"/>
    <w:rsid w:val="008874DC"/>
    <w:rsid w:val="0089017F"/>
    <w:rsid w:val="00890363"/>
    <w:rsid w:val="008907AA"/>
    <w:rsid w:val="00894A19"/>
    <w:rsid w:val="00896A3F"/>
    <w:rsid w:val="00897C78"/>
    <w:rsid w:val="008A09C9"/>
    <w:rsid w:val="008A1F8D"/>
    <w:rsid w:val="008A21B2"/>
    <w:rsid w:val="008A241C"/>
    <w:rsid w:val="008A316B"/>
    <w:rsid w:val="008A3313"/>
    <w:rsid w:val="008A5DFB"/>
    <w:rsid w:val="008A62E9"/>
    <w:rsid w:val="008A6E13"/>
    <w:rsid w:val="008A6E54"/>
    <w:rsid w:val="008A7274"/>
    <w:rsid w:val="008B1DAC"/>
    <w:rsid w:val="008B2965"/>
    <w:rsid w:val="008B32EF"/>
    <w:rsid w:val="008B37F3"/>
    <w:rsid w:val="008B3BC5"/>
    <w:rsid w:val="008B3E94"/>
    <w:rsid w:val="008B4900"/>
    <w:rsid w:val="008B708B"/>
    <w:rsid w:val="008B765F"/>
    <w:rsid w:val="008C00E6"/>
    <w:rsid w:val="008C0434"/>
    <w:rsid w:val="008C04E6"/>
    <w:rsid w:val="008C0BC5"/>
    <w:rsid w:val="008C32D7"/>
    <w:rsid w:val="008C3548"/>
    <w:rsid w:val="008C3EBB"/>
    <w:rsid w:val="008C4F5A"/>
    <w:rsid w:val="008C5733"/>
    <w:rsid w:val="008C5FC1"/>
    <w:rsid w:val="008C646C"/>
    <w:rsid w:val="008C65F8"/>
    <w:rsid w:val="008C6617"/>
    <w:rsid w:val="008D3605"/>
    <w:rsid w:val="008D370C"/>
    <w:rsid w:val="008D3879"/>
    <w:rsid w:val="008D46DD"/>
    <w:rsid w:val="008D6330"/>
    <w:rsid w:val="008D6436"/>
    <w:rsid w:val="008D6715"/>
    <w:rsid w:val="008D7057"/>
    <w:rsid w:val="008D7113"/>
    <w:rsid w:val="008D7310"/>
    <w:rsid w:val="008E0785"/>
    <w:rsid w:val="008E13CF"/>
    <w:rsid w:val="008E209B"/>
    <w:rsid w:val="008E2707"/>
    <w:rsid w:val="008E2D6A"/>
    <w:rsid w:val="008E4AAB"/>
    <w:rsid w:val="008E7429"/>
    <w:rsid w:val="008F0845"/>
    <w:rsid w:val="008F0BD9"/>
    <w:rsid w:val="008F21E7"/>
    <w:rsid w:val="008F2EC1"/>
    <w:rsid w:val="008F317C"/>
    <w:rsid w:val="008F3310"/>
    <w:rsid w:val="008F46FC"/>
    <w:rsid w:val="008F4C6F"/>
    <w:rsid w:val="008F5400"/>
    <w:rsid w:val="008F7698"/>
    <w:rsid w:val="0090098E"/>
    <w:rsid w:val="00903EC2"/>
    <w:rsid w:val="00903F23"/>
    <w:rsid w:val="00904E2B"/>
    <w:rsid w:val="009073BE"/>
    <w:rsid w:val="0090796F"/>
    <w:rsid w:val="009079BB"/>
    <w:rsid w:val="0091020A"/>
    <w:rsid w:val="00910A62"/>
    <w:rsid w:val="00911029"/>
    <w:rsid w:val="0091221F"/>
    <w:rsid w:val="00913A69"/>
    <w:rsid w:val="0091537E"/>
    <w:rsid w:val="00916320"/>
    <w:rsid w:val="0091709B"/>
    <w:rsid w:val="00917457"/>
    <w:rsid w:val="00917746"/>
    <w:rsid w:val="00917DBB"/>
    <w:rsid w:val="00920040"/>
    <w:rsid w:val="00920267"/>
    <w:rsid w:val="009218A4"/>
    <w:rsid w:val="0092488D"/>
    <w:rsid w:val="00927DA0"/>
    <w:rsid w:val="00930502"/>
    <w:rsid w:val="009307F3"/>
    <w:rsid w:val="00930948"/>
    <w:rsid w:val="009316E2"/>
    <w:rsid w:val="00931DF6"/>
    <w:rsid w:val="0093278B"/>
    <w:rsid w:val="00932DF9"/>
    <w:rsid w:val="00933907"/>
    <w:rsid w:val="009349F4"/>
    <w:rsid w:val="00935B74"/>
    <w:rsid w:val="009400AD"/>
    <w:rsid w:val="00940B8B"/>
    <w:rsid w:val="00942C65"/>
    <w:rsid w:val="0094637F"/>
    <w:rsid w:val="00946EE9"/>
    <w:rsid w:val="0094736B"/>
    <w:rsid w:val="00953115"/>
    <w:rsid w:val="009532BC"/>
    <w:rsid w:val="0095368E"/>
    <w:rsid w:val="009543A8"/>
    <w:rsid w:val="00955826"/>
    <w:rsid w:val="00957FDE"/>
    <w:rsid w:val="00961756"/>
    <w:rsid w:val="009642B0"/>
    <w:rsid w:val="00964E1E"/>
    <w:rsid w:val="0097031A"/>
    <w:rsid w:val="0097541F"/>
    <w:rsid w:val="00975A34"/>
    <w:rsid w:val="00975ABC"/>
    <w:rsid w:val="00976C63"/>
    <w:rsid w:val="00977BD4"/>
    <w:rsid w:val="0098006B"/>
    <w:rsid w:val="00980F38"/>
    <w:rsid w:val="00980F57"/>
    <w:rsid w:val="009810E8"/>
    <w:rsid w:val="009828B9"/>
    <w:rsid w:val="00982991"/>
    <w:rsid w:val="00983392"/>
    <w:rsid w:val="00984B1C"/>
    <w:rsid w:val="00986D3E"/>
    <w:rsid w:val="009901A2"/>
    <w:rsid w:val="0099041F"/>
    <w:rsid w:val="00990607"/>
    <w:rsid w:val="00990F9F"/>
    <w:rsid w:val="00991F65"/>
    <w:rsid w:val="009923DE"/>
    <w:rsid w:val="009928AD"/>
    <w:rsid w:val="009929CF"/>
    <w:rsid w:val="009931CF"/>
    <w:rsid w:val="0099351E"/>
    <w:rsid w:val="00994322"/>
    <w:rsid w:val="00996E86"/>
    <w:rsid w:val="00997473"/>
    <w:rsid w:val="009A001F"/>
    <w:rsid w:val="009A02E5"/>
    <w:rsid w:val="009A1DDB"/>
    <w:rsid w:val="009A36E6"/>
    <w:rsid w:val="009A3C61"/>
    <w:rsid w:val="009A3F84"/>
    <w:rsid w:val="009A5E81"/>
    <w:rsid w:val="009A6529"/>
    <w:rsid w:val="009A7619"/>
    <w:rsid w:val="009A7A33"/>
    <w:rsid w:val="009A7E75"/>
    <w:rsid w:val="009B1198"/>
    <w:rsid w:val="009B1286"/>
    <w:rsid w:val="009B1899"/>
    <w:rsid w:val="009B2077"/>
    <w:rsid w:val="009B31D5"/>
    <w:rsid w:val="009B351E"/>
    <w:rsid w:val="009B40CC"/>
    <w:rsid w:val="009B73A5"/>
    <w:rsid w:val="009B769C"/>
    <w:rsid w:val="009B7BA7"/>
    <w:rsid w:val="009C127F"/>
    <w:rsid w:val="009C1B2D"/>
    <w:rsid w:val="009C2964"/>
    <w:rsid w:val="009C2B9B"/>
    <w:rsid w:val="009C3B8C"/>
    <w:rsid w:val="009C4400"/>
    <w:rsid w:val="009C487C"/>
    <w:rsid w:val="009C4A9C"/>
    <w:rsid w:val="009C59AB"/>
    <w:rsid w:val="009C7777"/>
    <w:rsid w:val="009D01E4"/>
    <w:rsid w:val="009D0216"/>
    <w:rsid w:val="009D423A"/>
    <w:rsid w:val="009D45DB"/>
    <w:rsid w:val="009D4971"/>
    <w:rsid w:val="009D56B2"/>
    <w:rsid w:val="009D6D9D"/>
    <w:rsid w:val="009D758A"/>
    <w:rsid w:val="009E029D"/>
    <w:rsid w:val="009E24FB"/>
    <w:rsid w:val="009E2800"/>
    <w:rsid w:val="009E3CB4"/>
    <w:rsid w:val="009E470B"/>
    <w:rsid w:val="009E4CBF"/>
    <w:rsid w:val="009F01F9"/>
    <w:rsid w:val="009F050C"/>
    <w:rsid w:val="009F0A5A"/>
    <w:rsid w:val="009F130E"/>
    <w:rsid w:val="009F16FA"/>
    <w:rsid w:val="009F294C"/>
    <w:rsid w:val="009F2B48"/>
    <w:rsid w:val="009F3657"/>
    <w:rsid w:val="009F3BDA"/>
    <w:rsid w:val="009F3EF9"/>
    <w:rsid w:val="009F5709"/>
    <w:rsid w:val="009F5FB9"/>
    <w:rsid w:val="009F6652"/>
    <w:rsid w:val="009F7647"/>
    <w:rsid w:val="00A0006B"/>
    <w:rsid w:val="00A00831"/>
    <w:rsid w:val="00A022A5"/>
    <w:rsid w:val="00A0286B"/>
    <w:rsid w:val="00A03526"/>
    <w:rsid w:val="00A03772"/>
    <w:rsid w:val="00A046F5"/>
    <w:rsid w:val="00A04AFA"/>
    <w:rsid w:val="00A05556"/>
    <w:rsid w:val="00A05F58"/>
    <w:rsid w:val="00A07EA1"/>
    <w:rsid w:val="00A12387"/>
    <w:rsid w:val="00A12545"/>
    <w:rsid w:val="00A126EC"/>
    <w:rsid w:val="00A14BF9"/>
    <w:rsid w:val="00A175E0"/>
    <w:rsid w:val="00A20428"/>
    <w:rsid w:val="00A20DBA"/>
    <w:rsid w:val="00A21C9B"/>
    <w:rsid w:val="00A225FD"/>
    <w:rsid w:val="00A22A38"/>
    <w:rsid w:val="00A26C47"/>
    <w:rsid w:val="00A272FF"/>
    <w:rsid w:val="00A27DC1"/>
    <w:rsid w:val="00A31B11"/>
    <w:rsid w:val="00A31BC2"/>
    <w:rsid w:val="00A31C8F"/>
    <w:rsid w:val="00A33556"/>
    <w:rsid w:val="00A35FB2"/>
    <w:rsid w:val="00A36385"/>
    <w:rsid w:val="00A36793"/>
    <w:rsid w:val="00A371ED"/>
    <w:rsid w:val="00A37760"/>
    <w:rsid w:val="00A37F72"/>
    <w:rsid w:val="00A407E8"/>
    <w:rsid w:val="00A40C12"/>
    <w:rsid w:val="00A40F43"/>
    <w:rsid w:val="00A4115D"/>
    <w:rsid w:val="00A418AA"/>
    <w:rsid w:val="00A43041"/>
    <w:rsid w:val="00A453F6"/>
    <w:rsid w:val="00A47271"/>
    <w:rsid w:val="00A55029"/>
    <w:rsid w:val="00A56042"/>
    <w:rsid w:val="00A610EB"/>
    <w:rsid w:val="00A612B3"/>
    <w:rsid w:val="00A621B4"/>
    <w:rsid w:val="00A631F1"/>
    <w:rsid w:val="00A64739"/>
    <w:rsid w:val="00A65226"/>
    <w:rsid w:val="00A658FA"/>
    <w:rsid w:val="00A6653C"/>
    <w:rsid w:val="00A66980"/>
    <w:rsid w:val="00A70B77"/>
    <w:rsid w:val="00A7171B"/>
    <w:rsid w:val="00A71759"/>
    <w:rsid w:val="00A724A3"/>
    <w:rsid w:val="00A73610"/>
    <w:rsid w:val="00A73FC1"/>
    <w:rsid w:val="00A74B80"/>
    <w:rsid w:val="00A76518"/>
    <w:rsid w:val="00A80B6B"/>
    <w:rsid w:val="00A8148D"/>
    <w:rsid w:val="00A8185C"/>
    <w:rsid w:val="00A83DCF"/>
    <w:rsid w:val="00A84120"/>
    <w:rsid w:val="00A8434A"/>
    <w:rsid w:val="00A85730"/>
    <w:rsid w:val="00A85DDF"/>
    <w:rsid w:val="00A863F3"/>
    <w:rsid w:val="00A86C3C"/>
    <w:rsid w:val="00A90CDD"/>
    <w:rsid w:val="00A90F05"/>
    <w:rsid w:val="00A911BD"/>
    <w:rsid w:val="00A9285A"/>
    <w:rsid w:val="00A930E4"/>
    <w:rsid w:val="00A939FF"/>
    <w:rsid w:val="00A9443B"/>
    <w:rsid w:val="00AA0D5E"/>
    <w:rsid w:val="00AA2CBB"/>
    <w:rsid w:val="00AA4976"/>
    <w:rsid w:val="00AA4E86"/>
    <w:rsid w:val="00AA58D9"/>
    <w:rsid w:val="00AA67B1"/>
    <w:rsid w:val="00AA6C80"/>
    <w:rsid w:val="00AA726F"/>
    <w:rsid w:val="00AA7347"/>
    <w:rsid w:val="00AA7AAD"/>
    <w:rsid w:val="00AB047D"/>
    <w:rsid w:val="00AB0932"/>
    <w:rsid w:val="00AB15E8"/>
    <w:rsid w:val="00AB2338"/>
    <w:rsid w:val="00AB3EBE"/>
    <w:rsid w:val="00AB3EEC"/>
    <w:rsid w:val="00AB4AD0"/>
    <w:rsid w:val="00AB4B95"/>
    <w:rsid w:val="00AB4DE9"/>
    <w:rsid w:val="00AB5B1A"/>
    <w:rsid w:val="00AB79B3"/>
    <w:rsid w:val="00AC06D7"/>
    <w:rsid w:val="00AC1ADE"/>
    <w:rsid w:val="00AC294B"/>
    <w:rsid w:val="00AC50D5"/>
    <w:rsid w:val="00AC5247"/>
    <w:rsid w:val="00AC598A"/>
    <w:rsid w:val="00AD158D"/>
    <w:rsid w:val="00AD17F5"/>
    <w:rsid w:val="00AD2475"/>
    <w:rsid w:val="00AD3340"/>
    <w:rsid w:val="00AD40DC"/>
    <w:rsid w:val="00AD55C2"/>
    <w:rsid w:val="00AD5C11"/>
    <w:rsid w:val="00AD5F5D"/>
    <w:rsid w:val="00AD6904"/>
    <w:rsid w:val="00AD7F64"/>
    <w:rsid w:val="00AD7FA1"/>
    <w:rsid w:val="00AE1692"/>
    <w:rsid w:val="00AE1A10"/>
    <w:rsid w:val="00AE200D"/>
    <w:rsid w:val="00AE2023"/>
    <w:rsid w:val="00AE2232"/>
    <w:rsid w:val="00AE2A6E"/>
    <w:rsid w:val="00AE2FF0"/>
    <w:rsid w:val="00AE401C"/>
    <w:rsid w:val="00AE4F68"/>
    <w:rsid w:val="00AE5B92"/>
    <w:rsid w:val="00AE66AF"/>
    <w:rsid w:val="00AF1BAB"/>
    <w:rsid w:val="00AF1BFF"/>
    <w:rsid w:val="00AF2035"/>
    <w:rsid w:val="00AF20E1"/>
    <w:rsid w:val="00AF27A7"/>
    <w:rsid w:val="00AF2C78"/>
    <w:rsid w:val="00AF2CDD"/>
    <w:rsid w:val="00AF52AC"/>
    <w:rsid w:val="00AF6CEA"/>
    <w:rsid w:val="00AF7410"/>
    <w:rsid w:val="00B0003E"/>
    <w:rsid w:val="00B011E0"/>
    <w:rsid w:val="00B01DFC"/>
    <w:rsid w:val="00B0287B"/>
    <w:rsid w:val="00B03E50"/>
    <w:rsid w:val="00B05F8F"/>
    <w:rsid w:val="00B06087"/>
    <w:rsid w:val="00B06B4C"/>
    <w:rsid w:val="00B06D29"/>
    <w:rsid w:val="00B070DC"/>
    <w:rsid w:val="00B11C64"/>
    <w:rsid w:val="00B1229B"/>
    <w:rsid w:val="00B13E62"/>
    <w:rsid w:val="00B150D2"/>
    <w:rsid w:val="00B15AAC"/>
    <w:rsid w:val="00B1636F"/>
    <w:rsid w:val="00B17682"/>
    <w:rsid w:val="00B201C4"/>
    <w:rsid w:val="00B2121C"/>
    <w:rsid w:val="00B22248"/>
    <w:rsid w:val="00B22559"/>
    <w:rsid w:val="00B226B0"/>
    <w:rsid w:val="00B22C3E"/>
    <w:rsid w:val="00B238FF"/>
    <w:rsid w:val="00B23BBF"/>
    <w:rsid w:val="00B23CFB"/>
    <w:rsid w:val="00B23F3D"/>
    <w:rsid w:val="00B24804"/>
    <w:rsid w:val="00B25757"/>
    <w:rsid w:val="00B26578"/>
    <w:rsid w:val="00B26588"/>
    <w:rsid w:val="00B27486"/>
    <w:rsid w:val="00B31D6A"/>
    <w:rsid w:val="00B32D57"/>
    <w:rsid w:val="00B33718"/>
    <w:rsid w:val="00B338E4"/>
    <w:rsid w:val="00B355F1"/>
    <w:rsid w:val="00B36847"/>
    <w:rsid w:val="00B40AA8"/>
    <w:rsid w:val="00B41598"/>
    <w:rsid w:val="00B42AC9"/>
    <w:rsid w:val="00B42BC3"/>
    <w:rsid w:val="00B45425"/>
    <w:rsid w:val="00B4587E"/>
    <w:rsid w:val="00B4626A"/>
    <w:rsid w:val="00B467EE"/>
    <w:rsid w:val="00B508CD"/>
    <w:rsid w:val="00B50994"/>
    <w:rsid w:val="00B50AF2"/>
    <w:rsid w:val="00B51008"/>
    <w:rsid w:val="00B543DB"/>
    <w:rsid w:val="00B5444F"/>
    <w:rsid w:val="00B5497B"/>
    <w:rsid w:val="00B55B85"/>
    <w:rsid w:val="00B603B0"/>
    <w:rsid w:val="00B60465"/>
    <w:rsid w:val="00B60595"/>
    <w:rsid w:val="00B6144B"/>
    <w:rsid w:val="00B6199D"/>
    <w:rsid w:val="00B63129"/>
    <w:rsid w:val="00B6347E"/>
    <w:rsid w:val="00B649E9"/>
    <w:rsid w:val="00B6598E"/>
    <w:rsid w:val="00B65D8A"/>
    <w:rsid w:val="00B65E7F"/>
    <w:rsid w:val="00B6656D"/>
    <w:rsid w:val="00B679A9"/>
    <w:rsid w:val="00B67FB9"/>
    <w:rsid w:val="00B70465"/>
    <w:rsid w:val="00B70C40"/>
    <w:rsid w:val="00B71458"/>
    <w:rsid w:val="00B71E63"/>
    <w:rsid w:val="00B7392C"/>
    <w:rsid w:val="00B74831"/>
    <w:rsid w:val="00B74AC2"/>
    <w:rsid w:val="00B76206"/>
    <w:rsid w:val="00B8087D"/>
    <w:rsid w:val="00B81359"/>
    <w:rsid w:val="00B81571"/>
    <w:rsid w:val="00B822C5"/>
    <w:rsid w:val="00B8353E"/>
    <w:rsid w:val="00B868DF"/>
    <w:rsid w:val="00B86C59"/>
    <w:rsid w:val="00B90992"/>
    <w:rsid w:val="00B913BE"/>
    <w:rsid w:val="00B9275F"/>
    <w:rsid w:val="00B92E05"/>
    <w:rsid w:val="00B93901"/>
    <w:rsid w:val="00B94F5F"/>
    <w:rsid w:val="00B96627"/>
    <w:rsid w:val="00B97084"/>
    <w:rsid w:val="00B971B0"/>
    <w:rsid w:val="00BA0103"/>
    <w:rsid w:val="00BA0455"/>
    <w:rsid w:val="00BA136C"/>
    <w:rsid w:val="00BA20C3"/>
    <w:rsid w:val="00BA2322"/>
    <w:rsid w:val="00BA2C0F"/>
    <w:rsid w:val="00BA304E"/>
    <w:rsid w:val="00BA4446"/>
    <w:rsid w:val="00BA4C46"/>
    <w:rsid w:val="00BA4EBE"/>
    <w:rsid w:val="00BA6053"/>
    <w:rsid w:val="00BA642B"/>
    <w:rsid w:val="00BA69F4"/>
    <w:rsid w:val="00BA7161"/>
    <w:rsid w:val="00BA71DF"/>
    <w:rsid w:val="00BA7CEF"/>
    <w:rsid w:val="00BB05B8"/>
    <w:rsid w:val="00BB0DE0"/>
    <w:rsid w:val="00BB1071"/>
    <w:rsid w:val="00BB109A"/>
    <w:rsid w:val="00BB171D"/>
    <w:rsid w:val="00BB2380"/>
    <w:rsid w:val="00BB3553"/>
    <w:rsid w:val="00BB4F53"/>
    <w:rsid w:val="00BB6931"/>
    <w:rsid w:val="00BB7560"/>
    <w:rsid w:val="00BB7C3F"/>
    <w:rsid w:val="00BC0486"/>
    <w:rsid w:val="00BC04BD"/>
    <w:rsid w:val="00BC0A52"/>
    <w:rsid w:val="00BC222E"/>
    <w:rsid w:val="00BC2438"/>
    <w:rsid w:val="00BC2840"/>
    <w:rsid w:val="00BC31C9"/>
    <w:rsid w:val="00BC5568"/>
    <w:rsid w:val="00BC571F"/>
    <w:rsid w:val="00BC68FE"/>
    <w:rsid w:val="00BC69C0"/>
    <w:rsid w:val="00BC7E70"/>
    <w:rsid w:val="00BD0708"/>
    <w:rsid w:val="00BD07D9"/>
    <w:rsid w:val="00BD1A0F"/>
    <w:rsid w:val="00BD1BAF"/>
    <w:rsid w:val="00BD296B"/>
    <w:rsid w:val="00BD4713"/>
    <w:rsid w:val="00BD47D4"/>
    <w:rsid w:val="00BD4D8E"/>
    <w:rsid w:val="00BD6138"/>
    <w:rsid w:val="00BE0F0E"/>
    <w:rsid w:val="00BE1290"/>
    <w:rsid w:val="00BE1CA8"/>
    <w:rsid w:val="00BE1D30"/>
    <w:rsid w:val="00BE20A7"/>
    <w:rsid w:val="00BE2B43"/>
    <w:rsid w:val="00BE47F7"/>
    <w:rsid w:val="00BE4BEA"/>
    <w:rsid w:val="00BE5B76"/>
    <w:rsid w:val="00BE6A99"/>
    <w:rsid w:val="00BE7F5D"/>
    <w:rsid w:val="00BF0A92"/>
    <w:rsid w:val="00BF1387"/>
    <w:rsid w:val="00BF1C6A"/>
    <w:rsid w:val="00BF262D"/>
    <w:rsid w:val="00BF2671"/>
    <w:rsid w:val="00BF2F72"/>
    <w:rsid w:val="00BF35EE"/>
    <w:rsid w:val="00BF3663"/>
    <w:rsid w:val="00BF42D5"/>
    <w:rsid w:val="00BF459A"/>
    <w:rsid w:val="00BF47D6"/>
    <w:rsid w:val="00BF4D38"/>
    <w:rsid w:val="00BF521A"/>
    <w:rsid w:val="00BF5403"/>
    <w:rsid w:val="00BF571C"/>
    <w:rsid w:val="00BF6053"/>
    <w:rsid w:val="00BF60B2"/>
    <w:rsid w:val="00C019C6"/>
    <w:rsid w:val="00C025D6"/>
    <w:rsid w:val="00C02DCE"/>
    <w:rsid w:val="00C0352A"/>
    <w:rsid w:val="00C0432D"/>
    <w:rsid w:val="00C04DE3"/>
    <w:rsid w:val="00C052BC"/>
    <w:rsid w:val="00C0556C"/>
    <w:rsid w:val="00C05B3D"/>
    <w:rsid w:val="00C06438"/>
    <w:rsid w:val="00C06508"/>
    <w:rsid w:val="00C10334"/>
    <w:rsid w:val="00C1091B"/>
    <w:rsid w:val="00C10EB8"/>
    <w:rsid w:val="00C11816"/>
    <w:rsid w:val="00C12067"/>
    <w:rsid w:val="00C120C3"/>
    <w:rsid w:val="00C12154"/>
    <w:rsid w:val="00C132D4"/>
    <w:rsid w:val="00C13D5C"/>
    <w:rsid w:val="00C14227"/>
    <w:rsid w:val="00C1473F"/>
    <w:rsid w:val="00C15736"/>
    <w:rsid w:val="00C17C4C"/>
    <w:rsid w:val="00C206C6"/>
    <w:rsid w:val="00C21FB4"/>
    <w:rsid w:val="00C22FA7"/>
    <w:rsid w:val="00C236DC"/>
    <w:rsid w:val="00C25AA7"/>
    <w:rsid w:val="00C25C75"/>
    <w:rsid w:val="00C26582"/>
    <w:rsid w:val="00C26CD0"/>
    <w:rsid w:val="00C27228"/>
    <w:rsid w:val="00C30882"/>
    <w:rsid w:val="00C31423"/>
    <w:rsid w:val="00C31F04"/>
    <w:rsid w:val="00C32250"/>
    <w:rsid w:val="00C33371"/>
    <w:rsid w:val="00C33ECC"/>
    <w:rsid w:val="00C35437"/>
    <w:rsid w:val="00C35519"/>
    <w:rsid w:val="00C37981"/>
    <w:rsid w:val="00C4035A"/>
    <w:rsid w:val="00C416BE"/>
    <w:rsid w:val="00C41D92"/>
    <w:rsid w:val="00C42F2D"/>
    <w:rsid w:val="00C43D33"/>
    <w:rsid w:val="00C44F1F"/>
    <w:rsid w:val="00C47238"/>
    <w:rsid w:val="00C47629"/>
    <w:rsid w:val="00C51779"/>
    <w:rsid w:val="00C51FF3"/>
    <w:rsid w:val="00C53D4F"/>
    <w:rsid w:val="00C54343"/>
    <w:rsid w:val="00C554AC"/>
    <w:rsid w:val="00C56D0D"/>
    <w:rsid w:val="00C57369"/>
    <w:rsid w:val="00C604BF"/>
    <w:rsid w:val="00C60F34"/>
    <w:rsid w:val="00C62398"/>
    <w:rsid w:val="00C625D2"/>
    <w:rsid w:val="00C62CDE"/>
    <w:rsid w:val="00C633F6"/>
    <w:rsid w:val="00C639F4"/>
    <w:rsid w:val="00C65E2F"/>
    <w:rsid w:val="00C661F8"/>
    <w:rsid w:val="00C6643B"/>
    <w:rsid w:val="00C66935"/>
    <w:rsid w:val="00C718F7"/>
    <w:rsid w:val="00C72477"/>
    <w:rsid w:val="00C745D7"/>
    <w:rsid w:val="00C74A71"/>
    <w:rsid w:val="00C75CAD"/>
    <w:rsid w:val="00C76884"/>
    <w:rsid w:val="00C779DA"/>
    <w:rsid w:val="00C77C26"/>
    <w:rsid w:val="00C80810"/>
    <w:rsid w:val="00C81968"/>
    <w:rsid w:val="00C81EC3"/>
    <w:rsid w:val="00C826E4"/>
    <w:rsid w:val="00C85247"/>
    <w:rsid w:val="00C86456"/>
    <w:rsid w:val="00C87D76"/>
    <w:rsid w:val="00C9025D"/>
    <w:rsid w:val="00C922FF"/>
    <w:rsid w:val="00C92C88"/>
    <w:rsid w:val="00C92D07"/>
    <w:rsid w:val="00C9460C"/>
    <w:rsid w:val="00C9521B"/>
    <w:rsid w:val="00C96A05"/>
    <w:rsid w:val="00C975C9"/>
    <w:rsid w:val="00CA11B3"/>
    <w:rsid w:val="00CA13FA"/>
    <w:rsid w:val="00CA1AC9"/>
    <w:rsid w:val="00CA3169"/>
    <w:rsid w:val="00CA3C96"/>
    <w:rsid w:val="00CA41FD"/>
    <w:rsid w:val="00CA4637"/>
    <w:rsid w:val="00CA5977"/>
    <w:rsid w:val="00CB0257"/>
    <w:rsid w:val="00CB1986"/>
    <w:rsid w:val="00CB1C8F"/>
    <w:rsid w:val="00CB22D8"/>
    <w:rsid w:val="00CB2E6E"/>
    <w:rsid w:val="00CB3BD9"/>
    <w:rsid w:val="00CB4F18"/>
    <w:rsid w:val="00CB53F5"/>
    <w:rsid w:val="00CB59F6"/>
    <w:rsid w:val="00CB5E8F"/>
    <w:rsid w:val="00CB6F84"/>
    <w:rsid w:val="00CB7A50"/>
    <w:rsid w:val="00CC014F"/>
    <w:rsid w:val="00CC0E02"/>
    <w:rsid w:val="00CC3780"/>
    <w:rsid w:val="00CC4818"/>
    <w:rsid w:val="00CC5010"/>
    <w:rsid w:val="00CC51CB"/>
    <w:rsid w:val="00CC695D"/>
    <w:rsid w:val="00CC74D4"/>
    <w:rsid w:val="00CC79C6"/>
    <w:rsid w:val="00CC7EB9"/>
    <w:rsid w:val="00CD3F99"/>
    <w:rsid w:val="00CD4A3B"/>
    <w:rsid w:val="00CD568E"/>
    <w:rsid w:val="00CD5CCA"/>
    <w:rsid w:val="00CD7010"/>
    <w:rsid w:val="00CD773F"/>
    <w:rsid w:val="00CE0513"/>
    <w:rsid w:val="00CE05E7"/>
    <w:rsid w:val="00CE0A52"/>
    <w:rsid w:val="00CE10B7"/>
    <w:rsid w:val="00CE14F6"/>
    <w:rsid w:val="00CE2BBD"/>
    <w:rsid w:val="00CE2CA1"/>
    <w:rsid w:val="00CE3375"/>
    <w:rsid w:val="00CE43F5"/>
    <w:rsid w:val="00CE4976"/>
    <w:rsid w:val="00CF196D"/>
    <w:rsid w:val="00CF1B75"/>
    <w:rsid w:val="00CF2569"/>
    <w:rsid w:val="00CF2883"/>
    <w:rsid w:val="00CF32B3"/>
    <w:rsid w:val="00CF4AF1"/>
    <w:rsid w:val="00CF4EA4"/>
    <w:rsid w:val="00CF5372"/>
    <w:rsid w:val="00CF5A45"/>
    <w:rsid w:val="00CF68DB"/>
    <w:rsid w:val="00CF6AE1"/>
    <w:rsid w:val="00D0126D"/>
    <w:rsid w:val="00D01547"/>
    <w:rsid w:val="00D01752"/>
    <w:rsid w:val="00D0393F"/>
    <w:rsid w:val="00D0398C"/>
    <w:rsid w:val="00D0563C"/>
    <w:rsid w:val="00D06780"/>
    <w:rsid w:val="00D07622"/>
    <w:rsid w:val="00D07AB4"/>
    <w:rsid w:val="00D113C8"/>
    <w:rsid w:val="00D12387"/>
    <w:rsid w:val="00D1249F"/>
    <w:rsid w:val="00D125AD"/>
    <w:rsid w:val="00D13714"/>
    <w:rsid w:val="00D13DC6"/>
    <w:rsid w:val="00D14D96"/>
    <w:rsid w:val="00D15BEB"/>
    <w:rsid w:val="00D15C02"/>
    <w:rsid w:val="00D15F0F"/>
    <w:rsid w:val="00D1616F"/>
    <w:rsid w:val="00D16461"/>
    <w:rsid w:val="00D2026B"/>
    <w:rsid w:val="00D22F0E"/>
    <w:rsid w:val="00D2401D"/>
    <w:rsid w:val="00D2443A"/>
    <w:rsid w:val="00D25313"/>
    <w:rsid w:val="00D25B10"/>
    <w:rsid w:val="00D27C70"/>
    <w:rsid w:val="00D30D7B"/>
    <w:rsid w:val="00D31CA7"/>
    <w:rsid w:val="00D33E81"/>
    <w:rsid w:val="00D35C38"/>
    <w:rsid w:val="00D36581"/>
    <w:rsid w:val="00D36F20"/>
    <w:rsid w:val="00D375ED"/>
    <w:rsid w:val="00D3771B"/>
    <w:rsid w:val="00D37B00"/>
    <w:rsid w:val="00D37B11"/>
    <w:rsid w:val="00D37DB4"/>
    <w:rsid w:val="00D408C0"/>
    <w:rsid w:val="00D41CFA"/>
    <w:rsid w:val="00D41DC0"/>
    <w:rsid w:val="00D42A7E"/>
    <w:rsid w:val="00D43D49"/>
    <w:rsid w:val="00D44031"/>
    <w:rsid w:val="00D464CE"/>
    <w:rsid w:val="00D47A32"/>
    <w:rsid w:val="00D47F98"/>
    <w:rsid w:val="00D517B2"/>
    <w:rsid w:val="00D53C0D"/>
    <w:rsid w:val="00D54756"/>
    <w:rsid w:val="00D55545"/>
    <w:rsid w:val="00D57025"/>
    <w:rsid w:val="00D5718C"/>
    <w:rsid w:val="00D57759"/>
    <w:rsid w:val="00D57FE1"/>
    <w:rsid w:val="00D60176"/>
    <w:rsid w:val="00D606D3"/>
    <w:rsid w:val="00D62768"/>
    <w:rsid w:val="00D6335B"/>
    <w:rsid w:val="00D63653"/>
    <w:rsid w:val="00D63888"/>
    <w:rsid w:val="00D63924"/>
    <w:rsid w:val="00D63D75"/>
    <w:rsid w:val="00D6473E"/>
    <w:rsid w:val="00D64E64"/>
    <w:rsid w:val="00D65084"/>
    <w:rsid w:val="00D655EA"/>
    <w:rsid w:val="00D65659"/>
    <w:rsid w:val="00D65B58"/>
    <w:rsid w:val="00D663A8"/>
    <w:rsid w:val="00D66E2C"/>
    <w:rsid w:val="00D67DDF"/>
    <w:rsid w:val="00D70D89"/>
    <w:rsid w:val="00D714A5"/>
    <w:rsid w:val="00D71617"/>
    <w:rsid w:val="00D72656"/>
    <w:rsid w:val="00D72B52"/>
    <w:rsid w:val="00D745D3"/>
    <w:rsid w:val="00D74681"/>
    <w:rsid w:val="00D754B9"/>
    <w:rsid w:val="00D75B84"/>
    <w:rsid w:val="00D761B8"/>
    <w:rsid w:val="00D77B95"/>
    <w:rsid w:val="00D80737"/>
    <w:rsid w:val="00D80913"/>
    <w:rsid w:val="00D82922"/>
    <w:rsid w:val="00D837D3"/>
    <w:rsid w:val="00D83928"/>
    <w:rsid w:val="00D84BD9"/>
    <w:rsid w:val="00D858C3"/>
    <w:rsid w:val="00D90EA1"/>
    <w:rsid w:val="00D9208F"/>
    <w:rsid w:val="00D92FEE"/>
    <w:rsid w:val="00D92FFA"/>
    <w:rsid w:val="00D94355"/>
    <w:rsid w:val="00D94DEF"/>
    <w:rsid w:val="00D95B3F"/>
    <w:rsid w:val="00D96930"/>
    <w:rsid w:val="00D96D90"/>
    <w:rsid w:val="00D97349"/>
    <w:rsid w:val="00D974CC"/>
    <w:rsid w:val="00DA0FEC"/>
    <w:rsid w:val="00DA1897"/>
    <w:rsid w:val="00DA1922"/>
    <w:rsid w:val="00DA2806"/>
    <w:rsid w:val="00DA287C"/>
    <w:rsid w:val="00DA2E33"/>
    <w:rsid w:val="00DA372F"/>
    <w:rsid w:val="00DA3C87"/>
    <w:rsid w:val="00DA40FD"/>
    <w:rsid w:val="00DA4A18"/>
    <w:rsid w:val="00DA587D"/>
    <w:rsid w:val="00DA5E8A"/>
    <w:rsid w:val="00DA698F"/>
    <w:rsid w:val="00DA740E"/>
    <w:rsid w:val="00DA77CC"/>
    <w:rsid w:val="00DA78EB"/>
    <w:rsid w:val="00DB09EF"/>
    <w:rsid w:val="00DB0F96"/>
    <w:rsid w:val="00DB1188"/>
    <w:rsid w:val="00DB513A"/>
    <w:rsid w:val="00DB5D3C"/>
    <w:rsid w:val="00DB6335"/>
    <w:rsid w:val="00DB6CFB"/>
    <w:rsid w:val="00DB6E7A"/>
    <w:rsid w:val="00DB7036"/>
    <w:rsid w:val="00DB7707"/>
    <w:rsid w:val="00DC0101"/>
    <w:rsid w:val="00DC2DEB"/>
    <w:rsid w:val="00DC2F7F"/>
    <w:rsid w:val="00DC37B0"/>
    <w:rsid w:val="00DC6FAB"/>
    <w:rsid w:val="00DC7E25"/>
    <w:rsid w:val="00DD028B"/>
    <w:rsid w:val="00DD22CF"/>
    <w:rsid w:val="00DD2388"/>
    <w:rsid w:val="00DD4FBB"/>
    <w:rsid w:val="00DD5FD7"/>
    <w:rsid w:val="00DD6289"/>
    <w:rsid w:val="00DD66A4"/>
    <w:rsid w:val="00DD78F8"/>
    <w:rsid w:val="00DE0215"/>
    <w:rsid w:val="00DE0956"/>
    <w:rsid w:val="00DE0D5B"/>
    <w:rsid w:val="00DE147F"/>
    <w:rsid w:val="00DE2A94"/>
    <w:rsid w:val="00DE4B1A"/>
    <w:rsid w:val="00DE59C6"/>
    <w:rsid w:val="00DE6D55"/>
    <w:rsid w:val="00DF035C"/>
    <w:rsid w:val="00DF0932"/>
    <w:rsid w:val="00DF137A"/>
    <w:rsid w:val="00DF14C4"/>
    <w:rsid w:val="00DF3B38"/>
    <w:rsid w:val="00DF49B4"/>
    <w:rsid w:val="00DF59A7"/>
    <w:rsid w:val="00DF5CE7"/>
    <w:rsid w:val="00DF5D74"/>
    <w:rsid w:val="00DF6ABB"/>
    <w:rsid w:val="00DF6C7F"/>
    <w:rsid w:val="00DF7D4A"/>
    <w:rsid w:val="00E01094"/>
    <w:rsid w:val="00E0115C"/>
    <w:rsid w:val="00E01344"/>
    <w:rsid w:val="00E01B51"/>
    <w:rsid w:val="00E01BAA"/>
    <w:rsid w:val="00E0294A"/>
    <w:rsid w:val="00E02AA6"/>
    <w:rsid w:val="00E0355C"/>
    <w:rsid w:val="00E046A9"/>
    <w:rsid w:val="00E04F0D"/>
    <w:rsid w:val="00E05BAF"/>
    <w:rsid w:val="00E07B63"/>
    <w:rsid w:val="00E11619"/>
    <w:rsid w:val="00E13AE5"/>
    <w:rsid w:val="00E152BB"/>
    <w:rsid w:val="00E160F8"/>
    <w:rsid w:val="00E16B4D"/>
    <w:rsid w:val="00E16BB9"/>
    <w:rsid w:val="00E177E0"/>
    <w:rsid w:val="00E20E07"/>
    <w:rsid w:val="00E22391"/>
    <w:rsid w:val="00E22735"/>
    <w:rsid w:val="00E25C2F"/>
    <w:rsid w:val="00E25E9D"/>
    <w:rsid w:val="00E26A69"/>
    <w:rsid w:val="00E3037B"/>
    <w:rsid w:val="00E31912"/>
    <w:rsid w:val="00E31D76"/>
    <w:rsid w:val="00E339E4"/>
    <w:rsid w:val="00E34562"/>
    <w:rsid w:val="00E34A07"/>
    <w:rsid w:val="00E3566B"/>
    <w:rsid w:val="00E36624"/>
    <w:rsid w:val="00E372CE"/>
    <w:rsid w:val="00E37DF3"/>
    <w:rsid w:val="00E4043E"/>
    <w:rsid w:val="00E4066E"/>
    <w:rsid w:val="00E421A8"/>
    <w:rsid w:val="00E42BA3"/>
    <w:rsid w:val="00E438FA"/>
    <w:rsid w:val="00E43DDA"/>
    <w:rsid w:val="00E44319"/>
    <w:rsid w:val="00E44B06"/>
    <w:rsid w:val="00E460DF"/>
    <w:rsid w:val="00E46555"/>
    <w:rsid w:val="00E46868"/>
    <w:rsid w:val="00E4761E"/>
    <w:rsid w:val="00E478AF"/>
    <w:rsid w:val="00E47CEA"/>
    <w:rsid w:val="00E5003D"/>
    <w:rsid w:val="00E5165E"/>
    <w:rsid w:val="00E52314"/>
    <w:rsid w:val="00E5351C"/>
    <w:rsid w:val="00E56569"/>
    <w:rsid w:val="00E566F8"/>
    <w:rsid w:val="00E56CB6"/>
    <w:rsid w:val="00E63432"/>
    <w:rsid w:val="00E63709"/>
    <w:rsid w:val="00E661E2"/>
    <w:rsid w:val="00E66892"/>
    <w:rsid w:val="00E676E7"/>
    <w:rsid w:val="00E679F2"/>
    <w:rsid w:val="00E70399"/>
    <w:rsid w:val="00E70AC7"/>
    <w:rsid w:val="00E70F71"/>
    <w:rsid w:val="00E718F9"/>
    <w:rsid w:val="00E7250E"/>
    <w:rsid w:val="00E72F11"/>
    <w:rsid w:val="00E740A4"/>
    <w:rsid w:val="00E802FA"/>
    <w:rsid w:val="00E80310"/>
    <w:rsid w:val="00E81FE7"/>
    <w:rsid w:val="00E82213"/>
    <w:rsid w:val="00E8296A"/>
    <w:rsid w:val="00E82E77"/>
    <w:rsid w:val="00E83ED1"/>
    <w:rsid w:val="00E845CE"/>
    <w:rsid w:val="00E85E06"/>
    <w:rsid w:val="00E862FB"/>
    <w:rsid w:val="00E86AEF"/>
    <w:rsid w:val="00E87098"/>
    <w:rsid w:val="00E90414"/>
    <w:rsid w:val="00E92B98"/>
    <w:rsid w:val="00E92D88"/>
    <w:rsid w:val="00E9381D"/>
    <w:rsid w:val="00E93A99"/>
    <w:rsid w:val="00E93C61"/>
    <w:rsid w:val="00E947CF"/>
    <w:rsid w:val="00E95BB2"/>
    <w:rsid w:val="00E96D39"/>
    <w:rsid w:val="00E96F39"/>
    <w:rsid w:val="00E97A2C"/>
    <w:rsid w:val="00EA0D50"/>
    <w:rsid w:val="00EA0EDB"/>
    <w:rsid w:val="00EA1083"/>
    <w:rsid w:val="00EA13B7"/>
    <w:rsid w:val="00EA20A2"/>
    <w:rsid w:val="00EA28D1"/>
    <w:rsid w:val="00EA4561"/>
    <w:rsid w:val="00EA514E"/>
    <w:rsid w:val="00EA5DA1"/>
    <w:rsid w:val="00EA5E4E"/>
    <w:rsid w:val="00EB0728"/>
    <w:rsid w:val="00EB492B"/>
    <w:rsid w:val="00EB549F"/>
    <w:rsid w:val="00EB5879"/>
    <w:rsid w:val="00EB7655"/>
    <w:rsid w:val="00EB7F0A"/>
    <w:rsid w:val="00EC06D6"/>
    <w:rsid w:val="00EC0CCD"/>
    <w:rsid w:val="00EC1141"/>
    <w:rsid w:val="00EC1FF1"/>
    <w:rsid w:val="00EC23DC"/>
    <w:rsid w:val="00EC2E1E"/>
    <w:rsid w:val="00EC37A8"/>
    <w:rsid w:val="00EC3F64"/>
    <w:rsid w:val="00EC3F9F"/>
    <w:rsid w:val="00EC483D"/>
    <w:rsid w:val="00EC4901"/>
    <w:rsid w:val="00EC5557"/>
    <w:rsid w:val="00EC57DB"/>
    <w:rsid w:val="00EC666D"/>
    <w:rsid w:val="00EC7FEE"/>
    <w:rsid w:val="00ED0CC7"/>
    <w:rsid w:val="00ED20A0"/>
    <w:rsid w:val="00ED3824"/>
    <w:rsid w:val="00ED3EE4"/>
    <w:rsid w:val="00ED4D5A"/>
    <w:rsid w:val="00ED504A"/>
    <w:rsid w:val="00ED5209"/>
    <w:rsid w:val="00EE0593"/>
    <w:rsid w:val="00EE223B"/>
    <w:rsid w:val="00EE26FD"/>
    <w:rsid w:val="00EE2E3A"/>
    <w:rsid w:val="00EE33A0"/>
    <w:rsid w:val="00EE3FD3"/>
    <w:rsid w:val="00EE4AAA"/>
    <w:rsid w:val="00EE5CC6"/>
    <w:rsid w:val="00EE68E5"/>
    <w:rsid w:val="00EE7267"/>
    <w:rsid w:val="00EF040F"/>
    <w:rsid w:val="00EF151E"/>
    <w:rsid w:val="00EF1807"/>
    <w:rsid w:val="00EF3044"/>
    <w:rsid w:val="00EF327B"/>
    <w:rsid w:val="00EF3603"/>
    <w:rsid w:val="00EF375E"/>
    <w:rsid w:val="00EF3C93"/>
    <w:rsid w:val="00EF5566"/>
    <w:rsid w:val="00EF56B2"/>
    <w:rsid w:val="00EF57AF"/>
    <w:rsid w:val="00EF6616"/>
    <w:rsid w:val="00EF7221"/>
    <w:rsid w:val="00F01C2A"/>
    <w:rsid w:val="00F02579"/>
    <w:rsid w:val="00F035AB"/>
    <w:rsid w:val="00F04879"/>
    <w:rsid w:val="00F05DAA"/>
    <w:rsid w:val="00F06550"/>
    <w:rsid w:val="00F06E0E"/>
    <w:rsid w:val="00F105E8"/>
    <w:rsid w:val="00F11CDC"/>
    <w:rsid w:val="00F129DA"/>
    <w:rsid w:val="00F150AE"/>
    <w:rsid w:val="00F1628F"/>
    <w:rsid w:val="00F16940"/>
    <w:rsid w:val="00F2050F"/>
    <w:rsid w:val="00F2151F"/>
    <w:rsid w:val="00F240CB"/>
    <w:rsid w:val="00F25D42"/>
    <w:rsid w:val="00F26BDF"/>
    <w:rsid w:val="00F27106"/>
    <w:rsid w:val="00F2714A"/>
    <w:rsid w:val="00F27512"/>
    <w:rsid w:val="00F30BF8"/>
    <w:rsid w:val="00F315AF"/>
    <w:rsid w:val="00F32AC1"/>
    <w:rsid w:val="00F3322C"/>
    <w:rsid w:val="00F34422"/>
    <w:rsid w:val="00F35025"/>
    <w:rsid w:val="00F407EA"/>
    <w:rsid w:val="00F40BD1"/>
    <w:rsid w:val="00F41791"/>
    <w:rsid w:val="00F42254"/>
    <w:rsid w:val="00F43A2C"/>
    <w:rsid w:val="00F4481C"/>
    <w:rsid w:val="00F44CCA"/>
    <w:rsid w:val="00F44FE6"/>
    <w:rsid w:val="00F466AD"/>
    <w:rsid w:val="00F4675F"/>
    <w:rsid w:val="00F50ED7"/>
    <w:rsid w:val="00F5135B"/>
    <w:rsid w:val="00F52D65"/>
    <w:rsid w:val="00F5306B"/>
    <w:rsid w:val="00F55437"/>
    <w:rsid w:val="00F56E48"/>
    <w:rsid w:val="00F60ADE"/>
    <w:rsid w:val="00F61093"/>
    <w:rsid w:val="00F6279C"/>
    <w:rsid w:val="00F628EE"/>
    <w:rsid w:val="00F63385"/>
    <w:rsid w:val="00F65304"/>
    <w:rsid w:val="00F6752B"/>
    <w:rsid w:val="00F679C1"/>
    <w:rsid w:val="00F71D28"/>
    <w:rsid w:val="00F725D1"/>
    <w:rsid w:val="00F72B7E"/>
    <w:rsid w:val="00F73155"/>
    <w:rsid w:val="00F74327"/>
    <w:rsid w:val="00F76B9E"/>
    <w:rsid w:val="00F76F19"/>
    <w:rsid w:val="00F80251"/>
    <w:rsid w:val="00F8133F"/>
    <w:rsid w:val="00F82CD4"/>
    <w:rsid w:val="00F838B0"/>
    <w:rsid w:val="00F84040"/>
    <w:rsid w:val="00F90AB5"/>
    <w:rsid w:val="00F91D80"/>
    <w:rsid w:val="00F95149"/>
    <w:rsid w:val="00F95691"/>
    <w:rsid w:val="00F95EB1"/>
    <w:rsid w:val="00F965E6"/>
    <w:rsid w:val="00F97340"/>
    <w:rsid w:val="00FA1751"/>
    <w:rsid w:val="00FA19F4"/>
    <w:rsid w:val="00FA1D8A"/>
    <w:rsid w:val="00FA2600"/>
    <w:rsid w:val="00FA32AC"/>
    <w:rsid w:val="00FA363C"/>
    <w:rsid w:val="00FA4887"/>
    <w:rsid w:val="00FA5282"/>
    <w:rsid w:val="00FA5E4C"/>
    <w:rsid w:val="00FA6E7D"/>
    <w:rsid w:val="00FA6F2D"/>
    <w:rsid w:val="00FA7E3D"/>
    <w:rsid w:val="00FB1440"/>
    <w:rsid w:val="00FB50F1"/>
    <w:rsid w:val="00FB5187"/>
    <w:rsid w:val="00FB5809"/>
    <w:rsid w:val="00FC069C"/>
    <w:rsid w:val="00FC0F3C"/>
    <w:rsid w:val="00FC1479"/>
    <w:rsid w:val="00FC15B9"/>
    <w:rsid w:val="00FC360D"/>
    <w:rsid w:val="00FC4192"/>
    <w:rsid w:val="00FC4DDE"/>
    <w:rsid w:val="00FC5401"/>
    <w:rsid w:val="00FC5797"/>
    <w:rsid w:val="00FC5D78"/>
    <w:rsid w:val="00FC6751"/>
    <w:rsid w:val="00FC6A5A"/>
    <w:rsid w:val="00FC6B58"/>
    <w:rsid w:val="00FD0D94"/>
    <w:rsid w:val="00FD0FED"/>
    <w:rsid w:val="00FD2A3B"/>
    <w:rsid w:val="00FD2FBE"/>
    <w:rsid w:val="00FD3058"/>
    <w:rsid w:val="00FD38FC"/>
    <w:rsid w:val="00FD3B2F"/>
    <w:rsid w:val="00FD60F7"/>
    <w:rsid w:val="00FD7605"/>
    <w:rsid w:val="00FD79C3"/>
    <w:rsid w:val="00FE0234"/>
    <w:rsid w:val="00FE0C01"/>
    <w:rsid w:val="00FE1DFE"/>
    <w:rsid w:val="00FE2045"/>
    <w:rsid w:val="00FE21C3"/>
    <w:rsid w:val="00FE2FB4"/>
    <w:rsid w:val="00FE33A3"/>
    <w:rsid w:val="00FE4624"/>
    <w:rsid w:val="00FE581E"/>
    <w:rsid w:val="00FE6026"/>
    <w:rsid w:val="00FE6D7A"/>
    <w:rsid w:val="00FE7F9E"/>
    <w:rsid w:val="00FF33E6"/>
    <w:rsid w:val="00FF4DD1"/>
    <w:rsid w:val="00FF5D00"/>
    <w:rsid w:val="00FF77D2"/>
    <w:rsid w:val="00FF7A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C5183"/>
  <w15:chartTrackingRefBased/>
  <w15:docId w15:val="{2826B19F-11DF-4B80-ABD4-FFD8ACB19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7A32"/>
    <w:pPr>
      <w:spacing w:before="120" w:after="0"/>
    </w:pPr>
    <w:rPr>
      <w:rFonts w:ascii="Arial" w:hAnsi="Arial"/>
    </w:rPr>
  </w:style>
  <w:style w:type="paragraph" w:styleId="berschrift1">
    <w:name w:val="heading 1"/>
    <w:basedOn w:val="Standard"/>
    <w:next w:val="Standard"/>
    <w:link w:val="berschrift1Zchn"/>
    <w:uiPriority w:val="9"/>
    <w:qFormat/>
    <w:rsid w:val="000355B2"/>
    <w:pPr>
      <w:keepNext/>
      <w:keepLines/>
      <w:spacing w:before="480" w:line="240" w:lineRule="auto"/>
      <w:outlineLvl w:val="0"/>
    </w:pPr>
    <w:rPr>
      <w:rFonts w:ascii="Berlin Type" w:eastAsiaTheme="majorEastAsia" w:hAnsi="Berlin Type" w:cstheme="majorBidi"/>
      <w:b/>
      <w:color w:val="000000" w:themeColor="text1"/>
      <w:sz w:val="28"/>
      <w:szCs w:val="32"/>
    </w:rPr>
  </w:style>
  <w:style w:type="paragraph" w:styleId="berschrift2">
    <w:name w:val="heading 2"/>
    <w:basedOn w:val="Standard"/>
    <w:next w:val="Standard"/>
    <w:link w:val="berschrift2Zchn"/>
    <w:uiPriority w:val="9"/>
    <w:unhideWhenUsed/>
    <w:qFormat/>
    <w:rsid w:val="000355B2"/>
    <w:pPr>
      <w:keepNext/>
      <w:keepLines/>
      <w:spacing w:before="200" w:line="240" w:lineRule="auto"/>
      <w:outlineLvl w:val="1"/>
    </w:pPr>
    <w:rPr>
      <w:rFonts w:ascii="Berlin Type" w:eastAsiaTheme="majorEastAsia" w:hAnsi="Berlin Type" w:cstheme="majorBidi"/>
      <w:b/>
      <w:sz w:val="26"/>
      <w:szCs w:val="26"/>
    </w:rPr>
  </w:style>
  <w:style w:type="paragraph" w:styleId="berschrift3">
    <w:name w:val="heading 3"/>
    <w:basedOn w:val="Standard"/>
    <w:next w:val="Standard"/>
    <w:link w:val="berschrift3Zchn"/>
    <w:uiPriority w:val="9"/>
    <w:unhideWhenUsed/>
    <w:qFormat/>
    <w:rsid w:val="000355B2"/>
    <w:pPr>
      <w:keepNext/>
      <w:keepLines/>
      <w:spacing w:before="200" w:line="240" w:lineRule="auto"/>
      <w:outlineLvl w:val="2"/>
    </w:pPr>
    <w:rPr>
      <w:rFonts w:ascii="Berlin Type" w:eastAsiaTheme="majorEastAsia" w:hAnsi="Berlin Type" w:cstheme="majorBidi"/>
      <w:b/>
      <w:sz w:val="24"/>
      <w:szCs w:val="24"/>
    </w:rPr>
  </w:style>
  <w:style w:type="paragraph" w:styleId="berschrift4">
    <w:name w:val="heading 4"/>
    <w:basedOn w:val="Standard"/>
    <w:next w:val="Standard"/>
    <w:link w:val="berschrift4Zchn"/>
    <w:uiPriority w:val="9"/>
    <w:unhideWhenUsed/>
    <w:qFormat/>
    <w:rsid w:val="000355B2"/>
    <w:pPr>
      <w:keepNext/>
      <w:keepLines/>
      <w:spacing w:before="200" w:line="240" w:lineRule="auto"/>
      <w:outlineLvl w:val="3"/>
    </w:pPr>
    <w:rPr>
      <w:rFonts w:ascii="Berlin Type" w:eastAsiaTheme="majorEastAsia" w:hAnsi="Berlin Type" w:cstheme="majorBidi"/>
      <w:b/>
      <w:i/>
      <w:iCs/>
    </w:rPr>
  </w:style>
  <w:style w:type="paragraph" w:styleId="berschrift5">
    <w:name w:val="heading 5"/>
    <w:basedOn w:val="Standard"/>
    <w:next w:val="Standard"/>
    <w:link w:val="berschrift5Zchn"/>
    <w:uiPriority w:val="9"/>
    <w:unhideWhenUsed/>
    <w:qFormat/>
    <w:rsid w:val="002C0CE4"/>
    <w:pPr>
      <w:keepNext/>
      <w:keepLines/>
      <w:spacing w:before="200" w:line="240" w:lineRule="auto"/>
      <w:outlineLvl w:val="4"/>
    </w:pPr>
    <w:rPr>
      <w:rFonts w:eastAsiaTheme="majorEastAsia" w:cstheme="majorBidi"/>
    </w:rPr>
  </w:style>
  <w:style w:type="paragraph" w:styleId="berschrift6">
    <w:name w:val="heading 6"/>
    <w:basedOn w:val="Standard"/>
    <w:next w:val="Standard"/>
    <w:link w:val="berschrift6Zchn"/>
    <w:uiPriority w:val="9"/>
    <w:unhideWhenUsed/>
    <w:qFormat/>
    <w:rsid w:val="002C0CE4"/>
    <w:pPr>
      <w:keepNext/>
      <w:keepLines/>
      <w:spacing w:before="200" w:line="240" w:lineRule="auto"/>
      <w:outlineLvl w:val="5"/>
    </w:pPr>
    <w:rPr>
      <w:rFonts w:eastAsiaTheme="majorEastAsia" w:cstheme="majorBidi"/>
    </w:rPr>
  </w:style>
  <w:style w:type="paragraph" w:styleId="berschrift7">
    <w:name w:val="heading 7"/>
    <w:basedOn w:val="Standard"/>
    <w:next w:val="Standard"/>
    <w:link w:val="berschrift7Zchn"/>
    <w:uiPriority w:val="9"/>
    <w:unhideWhenUsed/>
    <w:qFormat/>
    <w:rsid w:val="002C0CE4"/>
    <w:pPr>
      <w:keepNext/>
      <w:keepLines/>
      <w:spacing w:before="200" w:line="240" w:lineRule="auto"/>
      <w:outlineLvl w:val="6"/>
    </w:pPr>
    <w:rPr>
      <w:rFonts w:eastAsiaTheme="majorEastAsia" w:cstheme="majorBidi"/>
      <w:i/>
      <w:iCs/>
    </w:rPr>
  </w:style>
  <w:style w:type="paragraph" w:styleId="berschrift8">
    <w:name w:val="heading 8"/>
    <w:basedOn w:val="Standard"/>
    <w:next w:val="Standard"/>
    <w:link w:val="berschrift8Zchn"/>
    <w:uiPriority w:val="9"/>
    <w:unhideWhenUsed/>
    <w:qFormat/>
    <w:rsid w:val="002C0CE4"/>
    <w:pPr>
      <w:keepNext/>
      <w:keepLines/>
      <w:spacing w:before="200" w:line="240" w:lineRule="auto"/>
      <w:outlineLvl w:val="7"/>
    </w:pPr>
    <w:rPr>
      <w:rFonts w:eastAsiaTheme="majorEastAsia" w:cstheme="majorBidi"/>
      <w:i/>
      <w:szCs w:val="21"/>
    </w:rPr>
  </w:style>
  <w:style w:type="paragraph" w:styleId="berschrift9">
    <w:name w:val="heading 9"/>
    <w:basedOn w:val="Standard"/>
    <w:next w:val="Standard"/>
    <w:link w:val="berschrift9Zchn"/>
    <w:uiPriority w:val="9"/>
    <w:unhideWhenUsed/>
    <w:qFormat/>
    <w:rsid w:val="002C0CE4"/>
    <w:pPr>
      <w:keepNext/>
      <w:keepLines/>
      <w:spacing w:before="200" w:line="240" w:lineRule="auto"/>
      <w:outlineLvl w:val="8"/>
    </w:pPr>
    <w:rPr>
      <w:rFonts w:eastAsiaTheme="majorEastAsia" w:cstheme="majorBidi"/>
      <w:i/>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locksatzArial">
    <w:name w:val="Blocksatz Arial"/>
    <w:basedOn w:val="Standard"/>
    <w:qFormat/>
    <w:rsid w:val="006B7265"/>
    <w:pPr>
      <w:jc w:val="both"/>
    </w:pPr>
    <w:rPr>
      <w:rFonts w:cs="Times New Roman"/>
    </w:rPr>
  </w:style>
  <w:style w:type="paragraph" w:styleId="Zitat">
    <w:name w:val="Quote"/>
    <w:basedOn w:val="Standard"/>
    <w:next w:val="Standard"/>
    <w:link w:val="ZitatZchn"/>
    <w:uiPriority w:val="29"/>
    <w:qFormat/>
    <w:rsid w:val="00520732"/>
    <w:pPr>
      <w:spacing w:line="240" w:lineRule="auto"/>
      <w:ind w:left="284" w:right="283"/>
    </w:pPr>
    <w:rPr>
      <w:rFonts w:cs="Times New Roman"/>
      <w:iCs/>
      <w:color w:val="000000" w:themeColor="text1"/>
    </w:rPr>
  </w:style>
  <w:style w:type="character" w:customStyle="1" w:styleId="ZitatZchn">
    <w:name w:val="Zitat Zchn"/>
    <w:basedOn w:val="Absatz-Standardschriftart"/>
    <w:link w:val="Zitat"/>
    <w:uiPriority w:val="29"/>
    <w:rsid w:val="00520732"/>
    <w:rPr>
      <w:rFonts w:ascii="Arial" w:hAnsi="Arial" w:cs="Times New Roman"/>
      <w:iCs/>
      <w:color w:val="000000" w:themeColor="text1"/>
    </w:rPr>
  </w:style>
  <w:style w:type="character" w:customStyle="1" w:styleId="berschrift1Zchn">
    <w:name w:val="Überschrift 1 Zchn"/>
    <w:basedOn w:val="Absatz-Standardschriftart"/>
    <w:link w:val="berschrift1"/>
    <w:uiPriority w:val="9"/>
    <w:rsid w:val="000355B2"/>
    <w:rPr>
      <w:rFonts w:ascii="Berlin Type" w:eastAsiaTheme="majorEastAsia" w:hAnsi="Berlin Type" w:cstheme="majorBidi"/>
      <w:b/>
      <w:color w:val="000000" w:themeColor="text1"/>
      <w:sz w:val="28"/>
      <w:szCs w:val="32"/>
    </w:rPr>
  </w:style>
  <w:style w:type="character" w:customStyle="1" w:styleId="berschrift2Zchn">
    <w:name w:val="Überschrift 2 Zchn"/>
    <w:basedOn w:val="Absatz-Standardschriftart"/>
    <w:link w:val="berschrift2"/>
    <w:uiPriority w:val="9"/>
    <w:rsid w:val="000355B2"/>
    <w:rPr>
      <w:rFonts w:ascii="Berlin Type" w:eastAsiaTheme="majorEastAsia" w:hAnsi="Berlin Type" w:cstheme="majorBidi"/>
      <w:b/>
      <w:sz w:val="26"/>
      <w:szCs w:val="26"/>
    </w:rPr>
  </w:style>
  <w:style w:type="character" w:customStyle="1" w:styleId="berschrift3Zchn">
    <w:name w:val="Überschrift 3 Zchn"/>
    <w:basedOn w:val="Absatz-Standardschriftart"/>
    <w:link w:val="berschrift3"/>
    <w:uiPriority w:val="9"/>
    <w:rsid w:val="000355B2"/>
    <w:rPr>
      <w:rFonts w:ascii="Berlin Type" w:eastAsiaTheme="majorEastAsia" w:hAnsi="Berlin Type" w:cstheme="majorBidi"/>
      <w:b/>
      <w:sz w:val="24"/>
      <w:szCs w:val="24"/>
    </w:rPr>
  </w:style>
  <w:style w:type="character" w:customStyle="1" w:styleId="berschrift4Zchn">
    <w:name w:val="Überschrift 4 Zchn"/>
    <w:basedOn w:val="Absatz-Standardschriftart"/>
    <w:link w:val="berschrift4"/>
    <w:uiPriority w:val="9"/>
    <w:rsid w:val="000355B2"/>
    <w:rPr>
      <w:rFonts w:ascii="Berlin Type" w:eastAsiaTheme="majorEastAsia" w:hAnsi="Berlin Type" w:cstheme="majorBidi"/>
      <w:b/>
      <w:i/>
      <w:iCs/>
    </w:rPr>
  </w:style>
  <w:style w:type="character" w:customStyle="1" w:styleId="berschrift5Zchn">
    <w:name w:val="Überschrift 5 Zchn"/>
    <w:basedOn w:val="Absatz-Standardschriftart"/>
    <w:link w:val="berschrift5"/>
    <w:uiPriority w:val="9"/>
    <w:rsid w:val="00B23F3D"/>
    <w:rPr>
      <w:rFonts w:ascii="Arial" w:eastAsiaTheme="majorEastAsia" w:hAnsi="Arial" w:cstheme="majorBidi"/>
    </w:rPr>
  </w:style>
  <w:style w:type="character" w:customStyle="1" w:styleId="berschrift6Zchn">
    <w:name w:val="Überschrift 6 Zchn"/>
    <w:basedOn w:val="Absatz-Standardschriftart"/>
    <w:link w:val="berschrift6"/>
    <w:uiPriority w:val="9"/>
    <w:rsid w:val="00B23F3D"/>
    <w:rPr>
      <w:rFonts w:ascii="Arial" w:eastAsiaTheme="majorEastAsia" w:hAnsi="Arial" w:cstheme="majorBidi"/>
    </w:rPr>
  </w:style>
  <w:style w:type="character" w:customStyle="1" w:styleId="berschrift7Zchn">
    <w:name w:val="Überschrift 7 Zchn"/>
    <w:basedOn w:val="Absatz-Standardschriftart"/>
    <w:link w:val="berschrift7"/>
    <w:uiPriority w:val="9"/>
    <w:rsid w:val="00B23F3D"/>
    <w:rPr>
      <w:rFonts w:ascii="Arial" w:eastAsiaTheme="majorEastAsia" w:hAnsi="Arial" w:cstheme="majorBidi"/>
      <w:i/>
      <w:iCs/>
    </w:rPr>
  </w:style>
  <w:style w:type="character" w:customStyle="1" w:styleId="berschrift8Zchn">
    <w:name w:val="Überschrift 8 Zchn"/>
    <w:basedOn w:val="Absatz-Standardschriftart"/>
    <w:link w:val="berschrift8"/>
    <w:uiPriority w:val="9"/>
    <w:rsid w:val="000070FA"/>
    <w:rPr>
      <w:rFonts w:ascii="Arial" w:eastAsiaTheme="majorEastAsia" w:hAnsi="Arial" w:cstheme="majorBidi"/>
      <w:i/>
      <w:szCs w:val="21"/>
    </w:rPr>
  </w:style>
  <w:style w:type="character" w:customStyle="1" w:styleId="berschrift9Zchn">
    <w:name w:val="Überschrift 9 Zchn"/>
    <w:basedOn w:val="Absatz-Standardschriftart"/>
    <w:link w:val="berschrift9"/>
    <w:uiPriority w:val="9"/>
    <w:rsid w:val="000070FA"/>
    <w:rPr>
      <w:rFonts w:ascii="Arial" w:eastAsiaTheme="majorEastAsia" w:hAnsi="Arial" w:cstheme="majorBidi"/>
      <w:i/>
      <w:iCs/>
      <w:szCs w:val="21"/>
    </w:rPr>
  </w:style>
  <w:style w:type="paragraph" w:customStyle="1" w:styleId="StandardohneAbstnde">
    <w:name w:val="Standard ohne Abstände"/>
    <w:basedOn w:val="Standard"/>
    <w:qFormat/>
    <w:rsid w:val="006B7265"/>
    <w:pPr>
      <w:spacing w:before="0" w:line="240" w:lineRule="auto"/>
    </w:pPr>
  </w:style>
  <w:style w:type="paragraph" w:styleId="Titel">
    <w:name w:val="Title"/>
    <w:basedOn w:val="Standard"/>
    <w:next w:val="Standard"/>
    <w:link w:val="TitelZchn"/>
    <w:uiPriority w:val="10"/>
    <w:qFormat/>
    <w:rsid w:val="004840C1"/>
    <w:pPr>
      <w:pBdr>
        <w:bottom w:val="single" w:sz="4" w:space="1" w:color="auto"/>
      </w:pBdr>
      <w:spacing w:before="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4840C1"/>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3640A2"/>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3640A2"/>
    <w:rPr>
      <w:rFonts w:ascii="Arial" w:eastAsiaTheme="minorEastAsia" w:hAnsi="Arial"/>
      <w:color w:val="5A5A5A" w:themeColor="text1" w:themeTint="A5"/>
      <w:spacing w:val="15"/>
    </w:rPr>
  </w:style>
  <w:style w:type="paragraph" w:styleId="IntensivesZitat">
    <w:name w:val="Intense Quote"/>
    <w:basedOn w:val="Standard"/>
    <w:next w:val="Standard"/>
    <w:link w:val="IntensivesZitatZchn"/>
    <w:uiPriority w:val="30"/>
    <w:qFormat/>
    <w:rsid w:val="003640A2"/>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30"/>
    <w:rsid w:val="003640A2"/>
    <w:rPr>
      <w:rFonts w:ascii="Arial" w:hAnsi="Arial"/>
      <w:i/>
      <w:iCs/>
    </w:rPr>
  </w:style>
  <w:style w:type="numbering" w:customStyle="1" w:styleId="Listebarrierefreieingerckt">
    <w:name w:val="Liste_barrierefrei eingerückt"/>
    <w:uiPriority w:val="99"/>
    <w:rsid w:val="00EC666D"/>
    <w:pPr>
      <w:numPr>
        <w:numId w:val="1"/>
      </w:numPr>
    </w:pPr>
  </w:style>
  <w:style w:type="numbering" w:customStyle="1" w:styleId="Listebarrierefrei">
    <w:name w:val="Liste_barrierefrei"/>
    <w:basedOn w:val="Listebarrierefreieingerckt"/>
    <w:uiPriority w:val="99"/>
    <w:rsid w:val="00EC666D"/>
    <w:pPr>
      <w:numPr>
        <w:numId w:val="2"/>
      </w:numPr>
    </w:pPr>
  </w:style>
  <w:style w:type="table" w:styleId="Tabellenraster">
    <w:name w:val="Table Grid"/>
    <w:basedOn w:val="NormaleTabelle"/>
    <w:uiPriority w:val="59"/>
    <w:rsid w:val="00A74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03BD6"/>
    <w:pPr>
      <w:ind w:left="720"/>
      <w:contextualSpacing/>
    </w:pPr>
  </w:style>
  <w:style w:type="paragraph" w:styleId="Kopfzeile">
    <w:name w:val="header"/>
    <w:basedOn w:val="Standard"/>
    <w:link w:val="KopfzeileZchn"/>
    <w:unhideWhenUsed/>
    <w:rsid w:val="00D1616F"/>
    <w:pPr>
      <w:tabs>
        <w:tab w:val="center" w:pos="4536"/>
        <w:tab w:val="right" w:pos="9072"/>
      </w:tabs>
      <w:spacing w:before="0" w:line="240" w:lineRule="auto"/>
    </w:pPr>
  </w:style>
  <w:style w:type="character" w:customStyle="1" w:styleId="KopfzeileZchn">
    <w:name w:val="Kopfzeile Zchn"/>
    <w:basedOn w:val="Absatz-Standardschriftart"/>
    <w:link w:val="Kopfzeile"/>
    <w:rsid w:val="00D1616F"/>
    <w:rPr>
      <w:rFonts w:ascii="Arial" w:hAnsi="Arial"/>
    </w:rPr>
  </w:style>
  <w:style w:type="paragraph" w:styleId="Fuzeile">
    <w:name w:val="footer"/>
    <w:basedOn w:val="Standard"/>
    <w:link w:val="FuzeileZchn"/>
    <w:uiPriority w:val="99"/>
    <w:unhideWhenUsed/>
    <w:rsid w:val="00D1616F"/>
    <w:pPr>
      <w:tabs>
        <w:tab w:val="center" w:pos="4536"/>
        <w:tab w:val="right" w:pos="9072"/>
      </w:tabs>
      <w:spacing w:before="0" w:line="240" w:lineRule="auto"/>
    </w:pPr>
  </w:style>
  <w:style w:type="character" w:customStyle="1" w:styleId="FuzeileZchn">
    <w:name w:val="Fußzeile Zchn"/>
    <w:basedOn w:val="Absatz-Standardschriftart"/>
    <w:link w:val="Fuzeile"/>
    <w:uiPriority w:val="99"/>
    <w:rsid w:val="00D1616F"/>
    <w:rPr>
      <w:rFonts w:ascii="Arial" w:hAnsi="Arial"/>
    </w:rPr>
  </w:style>
  <w:style w:type="paragraph" w:styleId="Sprechblasentext">
    <w:name w:val="Balloon Text"/>
    <w:basedOn w:val="Standard"/>
    <w:link w:val="SprechblasentextZchn"/>
    <w:uiPriority w:val="99"/>
    <w:semiHidden/>
    <w:unhideWhenUsed/>
    <w:rsid w:val="004D721B"/>
    <w:pPr>
      <w:spacing w:before="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721B"/>
    <w:rPr>
      <w:rFonts w:ascii="Segoe UI" w:hAnsi="Segoe UI" w:cs="Segoe UI"/>
      <w:sz w:val="18"/>
      <w:szCs w:val="18"/>
    </w:rPr>
  </w:style>
  <w:style w:type="character" w:styleId="Kommentarzeichen">
    <w:name w:val="annotation reference"/>
    <w:basedOn w:val="Absatz-Standardschriftart"/>
    <w:uiPriority w:val="99"/>
    <w:semiHidden/>
    <w:unhideWhenUsed/>
    <w:rsid w:val="004D721B"/>
    <w:rPr>
      <w:sz w:val="16"/>
      <w:szCs w:val="16"/>
    </w:rPr>
  </w:style>
  <w:style w:type="paragraph" w:styleId="Kommentartext">
    <w:name w:val="annotation text"/>
    <w:basedOn w:val="Standard"/>
    <w:link w:val="KommentartextZchn"/>
    <w:uiPriority w:val="99"/>
    <w:semiHidden/>
    <w:unhideWhenUsed/>
    <w:rsid w:val="004D72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D721B"/>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4D721B"/>
    <w:rPr>
      <w:b/>
      <w:bCs/>
    </w:rPr>
  </w:style>
  <w:style w:type="character" w:customStyle="1" w:styleId="KommentarthemaZchn">
    <w:name w:val="Kommentarthema Zchn"/>
    <w:basedOn w:val="KommentartextZchn"/>
    <w:link w:val="Kommentarthema"/>
    <w:uiPriority w:val="99"/>
    <w:semiHidden/>
    <w:rsid w:val="004D721B"/>
    <w:rPr>
      <w:rFonts w:ascii="Arial" w:hAnsi="Arial"/>
      <w:b/>
      <w:bCs/>
      <w:sz w:val="20"/>
      <w:szCs w:val="20"/>
    </w:rPr>
  </w:style>
  <w:style w:type="character" w:styleId="Fett">
    <w:name w:val="Strong"/>
    <w:basedOn w:val="Absatz-Standardschriftart"/>
    <w:uiPriority w:val="22"/>
    <w:qFormat/>
    <w:rsid w:val="00D90EA1"/>
    <w:rPr>
      <w:b/>
      <w:bCs/>
    </w:rPr>
  </w:style>
  <w:style w:type="character" w:styleId="Hyperlink">
    <w:name w:val="Hyperlink"/>
    <w:basedOn w:val="Absatz-Standardschriftart"/>
    <w:uiPriority w:val="99"/>
    <w:semiHidden/>
    <w:unhideWhenUsed/>
    <w:rsid w:val="00BF2671"/>
    <w:rPr>
      <w:color w:val="0000FF"/>
      <w:u w:val="single"/>
    </w:rPr>
  </w:style>
  <w:style w:type="paragraph" w:customStyle="1" w:styleId="Default">
    <w:name w:val="Default"/>
    <w:rsid w:val="001233B8"/>
    <w:pPr>
      <w:autoSpaceDE w:val="0"/>
      <w:autoSpaceDN w:val="0"/>
      <w:adjustRightInd w:val="0"/>
      <w:spacing w:after="0" w:line="240" w:lineRule="auto"/>
    </w:pPr>
    <w:rPr>
      <w:rFonts w:ascii="Arial" w:hAnsi="Arial" w:cs="Arial"/>
      <w:color w:val="000000"/>
      <w:sz w:val="24"/>
      <w:szCs w:val="24"/>
    </w:rPr>
  </w:style>
  <w:style w:type="character" w:customStyle="1" w:styleId="hgkelc">
    <w:name w:val="hgkelc"/>
    <w:basedOn w:val="Absatz-Standardschriftart"/>
    <w:rsid w:val="00C04DE3"/>
  </w:style>
  <w:style w:type="character" w:customStyle="1" w:styleId="caps">
    <w:name w:val="caps"/>
    <w:basedOn w:val="Absatz-Standardschriftart"/>
    <w:rsid w:val="00220370"/>
  </w:style>
  <w:style w:type="character" w:styleId="Hervorhebung">
    <w:name w:val="Emphasis"/>
    <w:basedOn w:val="Absatz-Standardschriftart"/>
    <w:uiPriority w:val="20"/>
    <w:qFormat/>
    <w:rsid w:val="0018181F"/>
    <w:rPr>
      <w:i/>
      <w:iCs/>
    </w:rPr>
  </w:style>
  <w:style w:type="paragraph" w:customStyle="1" w:styleId="Verfgung">
    <w:name w:val="Verfügung"/>
    <w:basedOn w:val="Standard"/>
    <w:next w:val="Standard"/>
    <w:rsid w:val="006B2303"/>
    <w:pPr>
      <w:numPr>
        <w:numId w:val="4"/>
      </w:numPr>
      <w:spacing w:line="276" w:lineRule="auto"/>
    </w:pPr>
    <w:rPr>
      <w:rFonts w:eastAsia="Times New Roman" w:cs="Times New Roman"/>
      <w:szCs w:val="24"/>
      <w:lang w:eastAsia="de-DE"/>
    </w:rPr>
  </w:style>
  <w:style w:type="numbering" w:customStyle="1" w:styleId="Verfgungsnummern">
    <w:name w:val="Verfügungsnummern"/>
    <w:uiPriority w:val="99"/>
    <w:rsid w:val="006B2303"/>
    <w:pPr>
      <w:numPr>
        <w:numId w:val="4"/>
      </w:numPr>
    </w:pPr>
  </w:style>
  <w:style w:type="paragraph" w:styleId="berarbeitung">
    <w:name w:val="Revision"/>
    <w:hidden/>
    <w:uiPriority w:val="99"/>
    <w:semiHidden/>
    <w:rsid w:val="003942B6"/>
    <w:pPr>
      <w:spacing w:after="0" w:line="240" w:lineRule="auto"/>
    </w:pPr>
    <w:rPr>
      <w:rFonts w:ascii="Arial" w:hAnsi="Arial"/>
    </w:rPr>
  </w:style>
  <w:style w:type="character" w:styleId="IntensiveHervorhebung">
    <w:name w:val="Intense Emphasis"/>
    <w:basedOn w:val="Absatz-Standardschriftart"/>
    <w:uiPriority w:val="21"/>
    <w:qFormat/>
    <w:rsid w:val="00835672"/>
    <w:rPr>
      <w:i/>
      <w:iCs/>
      <w:color w:val="5B9BD5" w:themeColor="accent1"/>
    </w:rPr>
  </w:style>
  <w:style w:type="numbering" w:customStyle="1" w:styleId="berschriftenlistenummeriertbarrierefrei">
    <w:name w:val="Überschriftenliste_nummeriert_barrierefrei"/>
    <w:uiPriority w:val="99"/>
    <w:rsid w:val="00FE7F9E"/>
    <w:pPr>
      <w:numPr>
        <w:numId w:val="25"/>
      </w:numPr>
    </w:pPr>
  </w:style>
  <w:style w:type="paragraph" w:styleId="StandardWeb">
    <w:name w:val="Normal (Web)"/>
    <w:basedOn w:val="Standard"/>
    <w:uiPriority w:val="99"/>
    <w:unhideWhenUsed/>
    <w:rsid w:val="001912F2"/>
    <w:pPr>
      <w:spacing w:before="100" w:beforeAutospacing="1" w:after="100" w:afterAutospacing="1" w:line="240" w:lineRule="auto"/>
    </w:pPr>
    <w:rPr>
      <w:rFonts w:ascii="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3878">
      <w:bodyDiv w:val="1"/>
      <w:marLeft w:val="0"/>
      <w:marRight w:val="0"/>
      <w:marTop w:val="0"/>
      <w:marBottom w:val="0"/>
      <w:divBdr>
        <w:top w:val="none" w:sz="0" w:space="0" w:color="auto"/>
        <w:left w:val="none" w:sz="0" w:space="0" w:color="auto"/>
        <w:bottom w:val="none" w:sz="0" w:space="0" w:color="auto"/>
        <w:right w:val="none" w:sz="0" w:space="0" w:color="auto"/>
      </w:divBdr>
    </w:div>
    <w:div w:id="99183729">
      <w:bodyDiv w:val="1"/>
      <w:marLeft w:val="0"/>
      <w:marRight w:val="0"/>
      <w:marTop w:val="0"/>
      <w:marBottom w:val="0"/>
      <w:divBdr>
        <w:top w:val="none" w:sz="0" w:space="0" w:color="auto"/>
        <w:left w:val="none" w:sz="0" w:space="0" w:color="auto"/>
        <w:bottom w:val="none" w:sz="0" w:space="0" w:color="auto"/>
        <w:right w:val="none" w:sz="0" w:space="0" w:color="auto"/>
      </w:divBdr>
    </w:div>
    <w:div w:id="194119515">
      <w:bodyDiv w:val="1"/>
      <w:marLeft w:val="0"/>
      <w:marRight w:val="0"/>
      <w:marTop w:val="0"/>
      <w:marBottom w:val="0"/>
      <w:divBdr>
        <w:top w:val="none" w:sz="0" w:space="0" w:color="auto"/>
        <w:left w:val="none" w:sz="0" w:space="0" w:color="auto"/>
        <w:bottom w:val="none" w:sz="0" w:space="0" w:color="auto"/>
        <w:right w:val="none" w:sz="0" w:space="0" w:color="auto"/>
      </w:divBdr>
    </w:div>
    <w:div w:id="204878049">
      <w:bodyDiv w:val="1"/>
      <w:marLeft w:val="0"/>
      <w:marRight w:val="0"/>
      <w:marTop w:val="0"/>
      <w:marBottom w:val="0"/>
      <w:divBdr>
        <w:top w:val="none" w:sz="0" w:space="0" w:color="auto"/>
        <w:left w:val="none" w:sz="0" w:space="0" w:color="auto"/>
        <w:bottom w:val="none" w:sz="0" w:space="0" w:color="auto"/>
        <w:right w:val="none" w:sz="0" w:space="0" w:color="auto"/>
      </w:divBdr>
      <w:divsChild>
        <w:div w:id="2007397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5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86997">
      <w:bodyDiv w:val="1"/>
      <w:marLeft w:val="0"/>
      <w:marRight w:val="0"/>
      <w:marTop w:val="0"/>
      <w:marBottom w:val="0"/>
      <w:divBdr>
        <w:top w:val="none" w:sz="0" w:space="0" w:color="auto"/>
        <w:left w:val="none" w:sz="0" w:space="0" w:color="auto"/>
        <w:bottom w:val="none" w:sz="0" w:space="0" w:color="auto"/>
        <w:right w:val="none" w:sz="0" w:space="0" w:color="auto"/>
      </w:divBdr>
      <w:divsChild>
        <w:div w:id="713697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631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23269">
      <w:bodyDiv w:val="1"/>
      <w:marLeft w:val="0"/>
      <w:marRight w:val="0"/>
      <w:marTop w:val="0"/>
      <w:marBottom w:val="0"/>
      <w:divBdr>
        <w:top w:val="none" w:sz="0" w:space="0" w:color="auto"/>
        <w:left w:val="none" w:sz="0" w:space="0" w:color="auto"/>
        <w:bottom w:val="none" w:sz="0" w:space="0" w:color="auto"/>
        <w:right w:val="none" w:sz="0" w:space="0" w:color="auto"/>
      </w:divBdr>
    </w:div>
    <w:div w:id="305161112">
      <w:bodyDiv w:val="1"/>
      <w:marLeft w:val="0"/>
      <w:marRight w:val="0"/>
      <w:marTop w:val="0"/>
      <w:marBottom w:val="0"/>
      <w:divBdr>
        <w:top w:val="none" w:sz="0" w:space="0" w:color="auto"/>
        <w:left w:val="none" w:sz="0" w:space="0" w:color="auto"/>
        <w:bottom w:val="none" w:sz="0" w:space="0" w:color="auto"/>
        <w:right w:val="none" w:sz="0" w:space="0" w:color="auto"/>
      </w:divBdr>
    </w:div>
    <w:div w:id="395202477">
      <w:bodyDiv w:val="1"/>
      <w:marLeft w:val="0"/>
      <w:marRight w:val="0"/>
      <w:marTop w:val="0"/>
      <w:marBottom w:val="0"/>
      <w:divBdr>
        <w:top w:val="none" w:sz="0" w:space="0" w:color="auto"/>
        <w:left w:val="none" w:sz="0" w:space="0" w:color="auto"/>
        <w:bottom w:val="none" w:sz="0" w:space="0" w:color="auto"/>
        <w:right w:val="none" w:sz="0" w:space="0" w:color="auto"/>
      </w:divBdr>
    </w:div>
    <w:div w:id="468327525">
      <w:bodyDiv w:val="1"/>
      <w:marLeft w:val="0"/>
      <w:marRight w:val="0"/>
      <w:marTop w:val="0"/>
      <w:marBottom w:val="0"/>
      <w:divBdr>
        <w:top w:val="none" w:sz="0" w:space="0" w:color="auto"/>
        <w:left w:val="none" w:sz="0" w:space="0" w:color="auto"/>
        <w:bottom w:val="none" w:sz="0" w:space="0" w:color="auto"/>
        <w:right w:val="none" w:sz="0" w:space="0" w:color="auto"/>
      </w:divBdr>
      <w:divsChild>
        <w:div w:id="621688168">
          <w:marLeft w:val="360"/>
          <w:marRight w:val="0"/>
          <w:marTop w:val="200"/>
          <w:marBottom w:val="0"/>
          <w:divBdr>
            <w:top w:val="none" w:sz="0" w:space="0" w:color="auto"/>
            <w:left w:val="none" w:sz="0" w:space="0" w:color="auto"/>
            <w:bottom w:val="none" w:sz="0" w:space="0" w:color="auto"/>
            <w:right w:val="none" w:sz="0" w:space="0" w:color="auto"/>
          </w:divBdr>
        </w:div>
        <w:div w:id="852954701">
          <w:marLeft w:val="360"/>
          <w:marRight w:val="0"/>
          <w:marTop w:val="200"/>
          <w:marBottom w:val="0"/>
          <w:divBdr>
            <w:top w:val="none" w:sz="0" w:space="0" w:color="auto"/>
            <w:left w:val="none" w:sz="0" w:space="0" w:color="auto"/>
            <w:bottom w:val="none" w:sz="0" w:space="0" w:color="auto"/>
            <w:right w:val="none" w:sz="0" w:space="0" w:color="auto"/>
          </w:divBdr>
        </w:div>
      </w:divsChild>
    </w:div>
    <w:div w:id="564075313">
      <w:bodyDiv w:val="1"/>
      <w:marLeft w:val="0"/>
      <w:marRight w:val="0"/>
      <w:marTop w:val="0"/>
      <w:marBottom w:val="0"/>
      <w:divBdr>
        <w:top w:val="none" w:sz="0" w:space="0" w:color="auto"/>
        <w:left w:val="none" w:sz="0" w:space="0" w:color="auto"/>
        <w:bottom w:val="none" w:sz="0" w:space="0" w:color="auto"/>
        <w:right w:val="none" w:sz="0" w:space="0" w:color="auto"/>
      </w:divBdr>
      <w:divsChild>
        <w:div w:id="1364475682">
          <w:marLeft w:val="547"/>
          <w:marRight w:val="0"/>
          <w:marTop w:val="200"/>
          <w:marBottom w:val="0"/>
          <w:divBdr>
            <w:top w:val="none" w:sz="0" w:space="0" w:color="auto"/>
            <w:left w:val="none" w:sz="0" w:space="0" w:color="auto"/>
            <w:bottom w:val="none" w:sz="0" w:space="0" w:color="auto"/>
            <w:right w:val="none" w:sz="0" w:space="0" w:color="auto"/>
          </w:divBdr>
        </w:div>
      </w:divsChild>
    </w:div>
    <w:div w:id="589779016">
      <w:bodyDiv w:val="1"/>
      <w:marLeft w:val="0"/>
      <w:marRight w:val="0"/>
      <w:marTop w:val="0"/>
      <w:marBottom w:val="0"/>
      <w:divBdr>
        <w:top w:val="none" w:sz="0" w:space="0" w:color="auto"/>
        <w:left w:val="none" w:sz="0" w:space="0" w:color="auto"/>
        <w:bottom w:val="none" w:sz="0" w:space="0" w:color="auto"/>
        <w:right w:val="none" w:sz="0" w:space="0" w:color="auto"/>
      </w:divBdr>
    </w:div>
    <w:div w:id="622537335">
      <w:bodyDiv w:val="1"/>
      <w:marLeft w:val="0"/>
      <w:marRight w:val="0"/>
      <w:marTop w:val="0"/>
      <w:marBottom w:val="0"/>
      <w:divBdr>
        <w:top w:val="none" w:sz="0" w:space="0" w:color="auto"/>
        <w:left w:val="none" w:sz="0" w:space="0" w:color="auto"/>
        <w:bottom w:val="none" w:sz="0" w:space="0" w:color="auto"/>
        <w:right w:val="none" w:sz="0" w:space="0" w:color="auto"/>
      </w:divBdr>
      <w:divsChild>
        <w:div w:id="1526481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10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61268">
      <w:bodyDiv w:val="1"/>
      <w:marLeft w:val="0"/>
      <w:marRight w:val="0"/>
      <w:marTop w:val="0"/>
      <w:marBottom w:val="0"/>
      <w:divBdr>
        <w:top w:val="none" w:sz="0" w:space="0" w:color="auto"/>
        <w:left w:val="none" w:sz="0" w:space="0" w:color="auto"/>
        <w:bottom w:val="none" w:sz="0" w:space="0" w:color="auto"/>
        <w:right w:val="none" w:sz="0" w:space="0" w:color="auto"/>
      </w:divBdr>
      <w:divsChild>
        <w:div w:id="579606590">
          <w:marLeft w:val="360"/>
          <w:marRight w:val="0"/>
          <w:marTop w:val="200"/>
          <w:marBottom w:val="0"/>
          <w:divBdr>
            <w:top w:val="none" w:sz="0" w:space="0" w:color="auto"/>
            <w:left w:val="none" w:sz="0" w:space="0" w:color="auto"/>
            <w:bottom w:val="none" w:sz="0" w:space="0" w:color="auto"/>
            <w:right w:val="none" w:sz="0" w:space="0" w:color="auto"/>
          </w:divBdr>
        </w:div>
        <w:div w:id="1416123170">
          <w:marLeft w:val="360"/>
          <w:marRight w:val="0"/>
          <w:marTop w:val="200"/>
          <w:marBottom w:val="0"/>
          <w:divBdr>
            <w:top w:val="none" w:sz="0" w:space="0" w:color="auto"/>
            <w:left w:val="none" w:sz="0" w:space="0" w:color="auto"/>
            <w:bottom w:val="none" w:sz="0" w:space="0" w:color="auto"/>
            <w:right w:val="none" w:sz="0" w:space="0" w:color="auto"/>
          </w:divBdr>
        </w:div>
        <w:div w:id="18167801">
          <w:marLeft w:val="360"/>
          <w:marRight w:val="0"/>
          <w:marTop w:val="200"/>
          <w:marBottom w:val="0"/>
          <w:divBdr>
            <w:top w:val="none" w:sz="0" w:space="0" w:color="auto"/>
            <w:left w:val="none" w:sz="0" w:space="0" w:color="auto"/>
            <w:bottom w:val="none" w:sz="0" w:space="0" w:color="auto"/>
            <w:right w:val="none" w:sz="0" w:space="0" w:color="auto"/>
          </w:divBdr>
        </w:div>
        <w:div w:id="1883594344">
          <w:marLeft w:val="360"/>
          <w:marRight w:val="0"/>
          <w:marTop w:val="200"/>
          <w:marBottom w:val="0"/>
          <w:divBdr>
            <w:top w:val="none" w:sz="0" w:space="0" w:color="auto"/>
            <w:left w:val="none" w:sz="0" w:space="0" w:color="auto"/>
            <w:bottom w:val="none" w:sz="0" w:space="0" w:color="auto"/>
            <w:right w:val="none" w:sz="0" w:space="0" w:color="auto"/>
          </w:divBdr>
        </w:div>
        <w:div w:id="576017778">
          <w:marLeft w:val="360"/>
          <w:marRight w:val="0"/>
          <w:marTop w:val="200"/>
          <w:marBottom w:val="0"/>
          <w:divBdr>
            <w:top w:val="none" w:sz="0" w:space="0" w:color="auto"/>
            <w:left w:val="none" w:sz="0" w:space="0" w:color="auto"/>
            <w:bottom w:val="none" w:sz="0" w:space="0" w:color="auto"/>
            <w:right w:val="none" w:sz="0" w:space="0" w:color="auto"/>
          </w:divBdr>
        </w:div>
      </w:divsChild>
    </w:div>
    <w:div w:id="802430944">
      <w:bodyDiv w:val="1"/>
      <w:marLeft w:val="0"/>
      <w:marRight w:val="0"/>
      <w:marTop w:val="0"/>
      <w:marBottom w:val="0"/>
      <w:divBdr>
        <w:top w:val="none" w:sz="0" w:space="0" w:color="auto"/>
        <w:left w:val="none" w:sz="0" w:space="0" w:color="auto"/>
        <w:bottom w:val="none" w:sz="0" w:space="0" w:color="auto"/>
        <w:right w:val="none" w:sz="0" w:space="0" w:color="auto"/>
      </w:divBdr>
      <w:divsChild>
        <w:div w:id="1681463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4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05886">
      <w:bodyDiv w:val="1"/>
      <w:marLeft w:val="0"/>
      <w:marRight w:val="0"/>
      <w:marTop w:val="0"/>
      <w:marBottom w:val="0"/>
      <w:divBdr>
        <w:top w:val="none" w:sz="0" w:space="0" w:color="auto"/>
        <w:left w:val="none" w:sz="0" w:space="0" w:color="auto"/>
        <w:bottom w:val="none" w:sz="0" w:space="0" w:color="auto"/>
        <w:right w:val="none" w:sz="0" w:space="0" w:color="auto"/>
      </w:divBdr>
    </w:div>
    <w:div w:id="935553125">
      <w:bodyDiv w:val="1"/>
      <w:marLeft w:val="0"/>
      <w:marRight w:val="0"/>
      <w:marTop w:val="0"/>
      <w:marBottom w:val="0"/>
      <w:divBdr>
        <w:top w:val="none" w:sz="0" w:space="0" w:color="auto"/>
        <w:left w:val="none" w:sz="0" w:space="0" w:color="auto"/>
        <w:bottom w:val="none" w:sz="0" w:space="0" w:color="auto"/>
        <w:right w:val="none" w:sz="0" w:space="0" w:color="auto"/>
      </w:divBdr>
      <w:divsChild>
        <w:div w:id="1695617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56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77526">
      <w:bodyDiv w:val="1"/>
      <w:marLeft w:val="0"/>
      <w:marRight w:val="0"/>
      <w:marTop w:val="0"/>
      <w:marBottom w:val="0"/>
      <w:divBdr>
        <w:top w:val="none" w:sz="0" w:space="0" w:color="auto"/>
        <w:left w:val="none" w:sz="0" w:space="0" w:color="auto"/>
        <w:bottom w:val="none" w:sz="0" w:space="0" w:color="auto"/>
        <w:right w:val="none" w:sz="0" w:space="0" w:color="auto"/>
      </w:divBdr>
    </w:div>
    <w:div w:id="1172911071">
      <w:bodyDiv w:val="1"/>
      <w:marLeft w:val="0"/>
      <w:marRight w:val="0"/>
      <w:marTop w:val="0"/>
      <w:marBottom w:val="0"/>
      <w:divBdr>
        <w:top w:val="none" w:sz="0" w:space="0" w:color="auto"/>
        <w:left w:val="none" w:sz="0" w:space="0" w:color="auto"/>
        <w:bottom w:val="none" w:sz="0" w:space="0" w:color="auto"/>
        <w:right w:val="none" w:sz="0" w:space="0" w:color="auto"/>
      </w:divBdr>
    </w:div>
    <w:div w:id="1366634889">
      <w:bodyDiv w:val="1"/>
      <w:marLeft w:val="0"/>
      <w:marRight w:val="0"/>
      <w:marTop w:val="0"/>
      <w:marBottom w:val="0"/>
      <w:divBdr>
        <w:top w:val="none" w:sz="0" w:space="0" w:color="auto"/>
        <w:left w:val="none" w:sz="0" w:space="0" w:color="auto"/>
        <w:bottom w:val="none" w:sz="0" w:space="0" w:color="auto"/>
        <w:right w:val="none" w:sz="0" w:space="0" w:color="auto"/>
      </w:divBdr>
      <w:divsChild>
        <w:div w:id="1931887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90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70118">
      <w:bodyDiv w:val="1"/>
      <w:marLeft w:val="0"/>
      <w:marRight w:val="0"/>
      <w:marTop w:val="0"/>
      <w:marBottom w:val="0"/>
      <w:divBdr>
        <w:top w:val="none" w:sz="0" w:space="0" w:color="auto"/>
        <w:left w:val="none" w:sz="0" w:space="0" w:color="auto"/>
        <w:bottom w:val="none" w:sz="0" w:space="0" w:color="auto"/>
        <w:right w:val="none" w:sz="0" w:space="0" w:color="auto"/>
      </w:divBdr>
      <w:divsChild>
        <w:div w:id="293828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5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22377">
      <w:bodyDiv w:val="1"/>
      <w:marLeft w:val="0"/>
      <w:marRight w:val="0"/>
      <w:marTop w:val="0"/>
      <w:marBottom w:val="0"/>
      <w:divBdr>
        <w:top w:val="none" w:sz="0" w:space="0" w:color="auto"/>
        <w:left w:val="none" w:sz="0" w:space="0" w:color="auto"/>
        <w:bottom w:val="none" w:sz="0" w:space="0" w:color="auto"/>
        <w:right w:val="none" w:sz="0" w:space="0" w:color="auto"/>
      </w:divBdr>
    </w:div>
    <w:div w:id="1603344564">
      <w:bodyDiv w:val="1"/>
      <w:marLeft w:val="0"/>
      <w:marRight w:val="0"/>
      <w:marTop w:val="0"/>
      <w:marBottom w:val="0"/>
      <w:divBdr>
        <w:top w:val="none" w:sz="0" w:space="0" w:color="auto"/>
        <w:left w:val="none" w:sz="0" w:space="0" w:color="auto"/>
        <w:bottom w:val="none" w:sz="0" w:space="0" w:color="auto"/>
        <w:right w:val="none" w:sz="0" w:space="0" w:color="auto"/>
      </w:divBdr>
      <w:divsChild>
        <w:div w:id="161698884">
          <w:marLeft w:val="0"/>
          <w:marRight w:val="0"/>
          <w:marTop w:val="0"/>
          <w:marBottom w:val="0"/>
          <w:divBdr>
            <w:top w:val="none" w:sz="0" w:space="0" w:color="auto"/>
            <w:left w:val="none" w:sz="0" w:space="0" w:color="auto"/>
            <w:bottom w:val="none" w:sz="0" w:space="0" w:color="auto"/>
            <w:right w:val="none" w:sz="0" w:space="0" w:color="auto"/>
          </w:divBdr>
          <w:divsChild>
            <w:div w:id="20535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631107">
      <w:bodyDiv w:val="1"/>
      <w:marLeft w:val="0"/>
      <w:marRight w:val="0"/>
      <w:marTop w:val="0"/>
      <w:marBottom w:val="0"/>
      <w:divBdr>
        <w:top w:val="none" w:sz="0" w:space="0" w:color="auto"/>
        <w:left w:val="none" w:sz="0" w:space="0" w:color="auto"/>
        <w:bottom w:val="none" w:sz="0" w:space="0" w:color="auto"/>
        <w:right w:val="none" w:sz="0" w:space="0" w:color="auto"/>
      </w:divBdr>
      <w:divsChild>
        <w:div w:id="1038552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85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49287">
      <w:bodyDiv w:val="1"/>
      <w:marLeft w:val="0"/>
      <w:marRight w:val="0"/>
      <w:marTop w:val="0"/>
      <w:marBottom w:val="0"/>
      <w:divBdr>
        <w:top w:val="none" w:sz="0" w:space="0" w:color="auto"/>
        <w:left w:val="none" w:sz="0" w:space="0" w:color="auto"/>
        <w:bottom w:val="none" w:sz="0" w:space="0" w:color="auto"/>
        <w:right w:val="none" w:sz="0" w:space="0" w:color="auto"/>
      </w:divBdr>
    </w:div>
    <w:div w:id="1851555215">
      <w:bodyDiv w:val="1"/>
      <w:marLeft w:val="0"/>
      <w:marRight w:val="0"/>
      <w:marTop w:val="0"/>
      <w:marBottom w:val="0"/>
      <w:divBdr>
        <w:top w:val="none" w:sz="0" w:space="0" w:color="auto"/>
        <w:left w:val="none" w:sz="0" w:space="0" w:color="auto"/>
        <w:bottom w:val="none" w:sz="0" w:space="0" w:color="auto"/>
        <w:right w:val="none" w:sz="0" w:space="0" w:color="auto"/>
      </w:divBdr>
      <w:divsChild>
        <w:div w:id="861943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40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5534">
      <w:bodyDiv w:val="1"/>
      <w:marLeft w:val="0"/>
      <w:marRight w:val="0"/>
      <w:marTop w:val="0"/>
      <w:marBottom w:val="0"/>
      <w:divBdr>
        <w:top w:val="none" w:sz="0" w:space="0" w:color="auto"/>
        <w:left w:val="none" w:sz="0" w:space="0" w:color="auto"/>
        <w:bottom w:val="none" w:sz="0" w:space="0" w:color="auto"/>
        <w:right w:val="none" w:sz="0" w:space="0" w:color="auto"/>
      </w:divBdr>
      <w:divsChild>
        <w:div w:id="182600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1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1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348EF-6F63-4A65-A76E-B8543BB2B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3151</Words>
  <Characters>19854</Characters>
  <Application>Microsoft Office Word</Application>
  <DocSecurity>0</DocSecurity>
  <Lines>165</Lines>
  <Paragraphs>45</Paragraphs>
  <ScaleCrop>false</ScaleCrop>
  <HeadingPairs>
    <vt:vector size="2" baseType="variant">
      <vt:variant>
        <vt:lpstr>Titel</vt:lpstr>
      </vt:variant>
      <vt:variant>
        <vt:i4>1</vt:i4>
      </vt:variant>
    </vt:vector>
  </HeadingPairs>
  <TitlesOfParts>
    <vt:vector size="1" baseType="lpstr">
      <vt:lpstr>Berliner Teilhabebeirat-Protokoll vom 13.05.2022</vt:lpstr>
    </vt:vector>
  </TitlesOfParts>
  <Company>SenGPG / SenIAS</Company>
  <LinksUpToDate>false</LinksUpToDate>
  <CharactersWithSpaces>22960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Berliner Teilhabebeirat-Protokoll vom 13.05.2022</dc:title>
  <dc:subject>Berliner Teilhabebeirat</dc:subject>
  <dc:creator>Christoph, Wenke</dc:creator>
  <cp:keywords>Berliner Teilhabebeirat, Protokoll, 13.05.2022, Sitzung</cp:keywords>
  <dc:description/>
  <cp:lastModifiedBy>Cypra, Susanna</cp:lastModifiedBy>
  <cp:revision>11</cp:revision>
  <cp:lastPrinted>2025-06-06T07:10:00Z</cp:lastPrinted>
  <dcterms:created xsi:type="dcterms:W3CDTF">2026-02-13T09:45:00Z</dcterms:created>
  <dcterms:modified xsi:type="dcterms:W3CDTF">2026-02-13T17:14:00Z</dcterms:modified>
</cp:coreProperties>
</file>