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berschrift1"/>
        <w:shd w:val="clear" w:color="auto" w:fill="FFFFFF"/>
        <w:spacing w:before="360" w:after="312" w:line="276" w:lineRule="atLeast"/>
        <w:rPr>
          <w:rFonts w:ascii="Berlin Type" w:hAnsi="Berlin Type" w:cs="Arial"/>
          <w:b/>
          <w:bCs/>
          <w:color w:val="000000"/>
          <w:sz w:val="24"/>
          <w:szCs w:val="24"/>
        </w:rPr>
      </w:pPr>
      <w:r>
        <w:rPr>
          <w:rFonts w:ascii="Berlin Type" w:hAnsi="Berlin Type" w:cs="Arial"/>
          <w:b/>
          <w:bCs/>
          <w:color w:val="000000"/>
          <w:sz w:val="24"/>
          <w:szCs w:val="24"/>
        </w:rPr>
        <w:t>Exposé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für den Themenbereich: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Internationales/Städtepartnerschaften"/>
              <w:listEntry w:val="Oder-Partnerschaft"/>
              <w:listEntry w:val="Berlin lebt Europa"/>
            </w:ddList>
          </w:ffData>
        </w:fldChar>
      </w:r>
      <w:bookmarkStart w:id="0" w:name="Dropdown1"/>
      <w:r>
        <w:rPr>
          <w:rFonts w:ascii="Berlin Type" w:hAnsi="Berlin Type"/>
          <w:sz w:val="24"/>
          <w:szCs w:val="24"/>
        </w:rPr>
        <w:instrText xml:space="preserve"> FORMDROPDOWN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end"/>
      </w:r>
      <w:bookmarkEnd w:id="0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spacing w:after="0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Städtepartnerschaftsbezug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>beim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spacing w:after="0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Themenbereich Internationales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0"/>
          <w:szCs w:val="20"/>
        </w:rPr>
        <w:t>(Paris, Los Angeles und/oder Brüssel)</w:t>
      </w:r>
      <w:r>
        <w:rPr>
          <w:rFonts w:ascii="Berlin Type" w:hAnsi="Berlin Type"/>
          <w:sz w:val="24"/>
          <w:szCs w:val="24"/>
        </w:rPr>
        <w:tab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Projekttitel: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1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color w:val="FF0000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Bewerber/in und damit</w:t>
      </w:r>
      <w:r>
        <w:rPr>
          <w:rFonts w:ascii="Berlin Type" w:hAnsi="Berlin Type"/>
          <w:sz w:val="24"/>
          <w:szCs w:val="24"/>
        </w:rPr>
        <w:br/>
        <w:t xml:space="preserve">voraussichtlicher Antragstellender </w:t>
      </w:r>
      <w:r>
        <w:rPr>
          <w:rFonts w:ascii="Berlin Type" w:hAnsi="Berlin Type"/>
          <w:sz w:val="24"/>
          <w:szCs w:val="24"/>
        </w:rPr>
        <w:br/>
        <w:t xml:space="preserve">bei positiver Bewertung des </w:t>
      </w:r>
      <w:r>
        <w:rPr>
          <w:rFonts w:ascii="Berlin Type" w:hAnsi="Berlin Type"/>
          <w:sz w:val="24"/>
          <w:szCs w:val="24"/>
        </w:rPr>
        <w:br/>
      </w:r>
      <w:r>
        <w:rPr>
          <w:rFonts w:ascii="Berlin Type" w:hAnsi="Berlin Type"/>
          <w:sz w:val="24"/>
          <w:szCs w:val="24"/>
        </w:rPr>
        <w:t>Exposés: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2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Kontaktperson (Name, Telefon, Mail):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3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Projektzeitraum: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4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Beantragte Fördersumme: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5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Gesamtprojektsumme: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6"/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b/>
          <w:bCs/>
          <w:sz w:val="24"/>
          <w:szCs w:val="24"/>
        </w:rPr>
        <w:t xml:space="preserve">Projektbeschreibung, </w:t>
      </w:r>
      <w:r>
        <w:rPr>
          <w:rFonts w:ascii="Berlin Type" w:hAnsi="Berlin Type"/>
          <w:sz w:val="24"/>
          <w:szCs w:val="24"/>
        </w:rPr>
        <w:t xml:space="preserve">max. zwei DIN A 4 Seiten </w:t>
      </w:r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(Inhalte und Ziele, Zielgruppen, Ort, Berlinbezug, Zeitplan, Bezug zu den Kriterien gemäß Aufruf). Hinweis: Ein Exposé ist zwingend mit einem Finanzplan gem. bereitgestelltem Muster zu versehen.</w:t>
      </w:r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7"/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sectPr>
      <w:headerReference w:type="default" r:id="rId8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A00002FF" w:usb1="40006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 Office">
    <w:altName w:val="Calibri"/>
    <w:panose1 w:val="020B0502020203020204"/>
    <w:charset w:val="00"/>
    <w:family w:val="swiss"/>
    <w:pitch w:val="variable"/>
    <w:sig w:usb0="A00002FF" w:usb1="400060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</w:tblGrid>
    <w:tr>
      <w:tc>
        <w:tcPr>
          <w:tcW w:w="7938" w:type="dxa"/>
        </w:tcPr>
        <w:p>
          <w:pPr>
            <w:pStyle w:val="Kopfzeile"/>
            <w:rPr>
              <w:rFonts w:ascii="Berlin Type Office" w:hAnsi="Berlin Type Office"/>
            </w:rPr>
          </w:pPr>
          <w:r>
            <w:rPr>
              <w:rFonts w:ascii="Berlin Type Office" w:hAnsi="Berlin Type Office"/>
            </w:rPr>
            <w:t>Muster Exposé für alle</w:t>
          </w:r>
        </w:p>
      </w:tc>
    </w:tr>
  </w:tbl>
  <w:p>
    <w:pPr>
      <w:pStyle w:val="Kopfzeile"/>
      <w:pBdr>
        <w:top w:val="single" w:sz="4" w:space="1" w:color="auto"/>
      </w:pBdr>
      <w:rPr>
        <w:rFonts w:ascii="Berlin Type Office" w:hAnsi="Berlin Type Offic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11A4E"/>
    <w:multiLevelType w:val="multilevel"/>
    <w:tmpl w:val="A7B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11854"/>
    <w:multiLevelType w:val="hybridMultilevel"/>
    <w:tmpl w:val="F16C65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72C"/>
    <w:multiLevelType w:val="hybridMultilevel"/>
    <w:tmpl w:val="45F4FF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358AE"/>
    <w:multiLevelType w:val="hybridMultilevel"/>
    <w:tmpl w:val="C57CA9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83709"/>
    <w:multiLevelType w:val="hybridMultilevel"/>
    <w:tmpl w:val="4760B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62CE8"/>
    <w:multiLevelType w:val="hybridMultilevel"/>
    <w:tmpl w:val="F578A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76FD3"/>
    <w:multiLevelType w:val="multilevel"/>
    <w:tmpl w:val="8A2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93942"/>
    <w:multiLevelType w:val="multilevel"/>
    <w:tmpl w:val="BAA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320CA7"/>
    <w:multiLevelType w:val="hybridMultilevel"/>
    <w:tmpl w:val="BBF66E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F36EE"/>
    <w:multiLevelType w:val="hybridMultilevel"/>
    <w:tmpl w:val="D8EEA614"/>
    <w:lvl w:ilvl="0" w:tplc="A65E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C8050B"/>
    <w:multiLevelType w:val="multilevel"/>
    <w:tmpl w:val="409E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A4409"/>
    <w:multiLevelType w:val="hybridMultilevel"/>
    <w:tmpl w:val="F68E34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512DF"/>
    <w:multiLevelType w:val="hybridMultilevel"/>
    <w:tmpl w:val="B2061594"/>
    <w:lvl w:ilvl="0" w:tplc="1CC2B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826CD"/>
    <w:multiLevelType w:val="hybridMultilevel"/>
    <w:tmpl w:val="BBF66E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87DF3"/>
    <w:multiLevelType w:val="hybridMultilevel"/>
    <w:tmpl w:val="4DCABC84"/>
    <w:lvl w:ilvl="0" w:tplc="EB247B64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1"/>
  </w:num>
  <w:num w:numId="8">
    <w:abstractNumId w:val="0"/>
  </w:num>
  <w:num w:numId="9">
    <w:abstractNumId w:val="10"/>
  </w:num>
  <w:num w:numId="10">
    <w:abstractNumId w:val="6"/>
  </w:num>
  <w:num w:numId="11">
    <w:abstractNumId w:val="7"/>
  </w:num>
  <w:num w:numId="12">
    <w:abstractNumId w:val="3"/>
  </w:num>
  <w:num w:numId="13">
    <w:abstractNumId w:val="5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Hi6UQXXdryz0tWixd3vbVi1mTPOnAXNnbonvb2XG/N+bhX30DndoMHTmz5S7Rf8mhAni3VEt2r0t4MOE2pq7wg==" w:saltValue="+yxMTZQdBwpir1K6YmAF2Q==" w:algorithmName="SHA-512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5:chartTrackingRefBased/>
  <w15:docId w15:val="{14346B5F-33F2-42A8-8579-D2982F96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6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B9987-FB9B-4F68-9870-6C64E48A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Senatskanzlei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diwischek</dc:creator>
  <cp:keywords/>
  <dc:description/>
  <cp:lastModifiedBy>Wroblewski, Ute</cp:lastModifiedBy>
  <cp:revision>3</cp:revision>
  <dcterms:created xsi:type="dcterms:W3CDTF">2026-09-10T05:23:00Z</dcterms:created>
  <dcterms:modified xsi:type="dcterms:W3CDTF">2026-09-10T05:24:00Z</dcterms:modified>
</cp:coreProperties>
</file>