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E9" w:rsidRDefault="001342E9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342E9" w:rsidRDefault="001342E9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342E9" w:rsidRDefault="001342E9">
      <w:pPr>
        <w:pStyle w:val="berschrift2"/>
        <w:spacing w:before="100" w:beforeAutospacing="1"/>
        <w:jc w:val="center"/>
        <w:rPr>
          <w:sz w:val="24"/>
        </w:rPr>
      </w:pPr>
      <w:bookmarkStart w:id="0" w:name="Anfang"/>
      <w:bookmarkEnd w:id="0"/>
    </w:p>
    <w:p w:rsidR="001342E9" w:rsidRDefault="00C038F3">
      <w:pPr>
        <w:pStyle w:val="berschrift2"/>
        <w:spacing w:before="100" w:beforeAutospacing="1"/>
        <w:jc w:val="center"/>
        <w:rPr>
          <w:sz w:val="24"/>
        </w:rPr>
      </w:pPr>
      <w:r>
        <w:rPr>
          <w:sz w:val="24"/>
        </w:rPr>
        <w:t>Beiblatt zum Betriebsspiegel</w:t>
      </w:r>
    </w:p>
    <w:p w:rsidR="001342E9" w:rsidRDefault="00C038F3">
      <w:pPr>
        <w:pStyle w:val="berschrift5"/>
        <w:rPr>
          <w:sz w:val="24"/>
        </w:rPr>
      </w:pPr>
      <w:r>
        <w:rPr>
          <w:sz w:val="24"/>
        </w:rPr>
        <w:t>lebende Muscheln</w:t>
      </w:r>
    </w:p>
    <w:p w:rsidR="001342E9" w:rsidRDefault="001342E9"/>
    <w:p w:rsidR="001342E9" w:rsidRDefault="00C038F3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Betriebsarten</w:t>
      </w:r>
    </w:p>
    <w:p w:rsidR="001342E9" w:rsidRDefault="001342E9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  <w:bookmarkStart w:id="1" w:name="_GoBack"/>
      <w:bookmarkEnd w:id="1"/>
    </w:p>
    <w:p w:rsidR="001342E9" w:rsidRDefault="00C038F3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  <w:r>
        <w:t>Versandzentrum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4915">
        <w:fldChar w:fldCharType="separate"/>
      </w:r>
      <w:r>
        <w:fldChar w:fldCharType="end"/>
      </w:r>
    </w:p>
    <w:p w:rsidR="001342E9" w:rsidRDefault="001342E9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</w:p>
    <w:p w:rsidR="001342E9" w:rsidRDefault="00C038F3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  <w:spacing w:line="480" w:lineRule="auto"/>
      </w:pPr>
      <w:r>
        <w:t>Reinigungszentrum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4915">
        <w:fldChar w:fldCharType="separate"/>
      </w:r>
      <w:r>
        <w:fldChar w:fldCharType="end"/>
      </w:r>
    </w:p>
    <w:p w:rsidR="001342E9" w:rsidRDefault="00C038F3">
      <w:pPr>
        <w:pStyle w:val="berschrift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Muschelarten</w:t>
      </w:r>
    </w:p>
    <w:p w:rsidR="001342E9" w:rsidRDefault="001342E9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</w:p>
    <w:p w:rsidR="001342E9" w:rsidRDefault="00C038F3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  <w:r>
        <w:t>Miesmuscheln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4915">
        <w:fldChar w:fldCharType="separate"/>
      </w:r>
      <w:r>
        <w:fldChar w:fldCharType="end"/>
      </w:r>
    </w:p>
    <w:p w:rsidR="001342E9" w:rsidRDefault="001342E9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</w:p>
    <w:p w:rsidR="001342E9" w:rsidRDefault="00C038F3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  <w:r>
        <w:t>Austern</w:t>
      </w:r>
      <w:r>
        <w:tab/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4915">
        <w:fldChar w:fldCharType="separate"/>
      </w:r>
      <w:r>
        <w:fldChar w:fldCharType="end"/>
      </w:r>
    </w:p>
    <w:p w:rsidR="001342E9" w:rsidRDefault="001342E9">
      <w:pPr>
        <w:tabs>
          <w:tab w:val="left" w:pos="960"/>
          <w:tab w:val="left" w:pos="2977"/>
          <w:tab w:val="left" w:pos="4678"/>
          <w:tab w:val="left" w:pos="6840"/>
          <w:tab w:val="left" w:pos="8760"/>
        </w:tabs>
      </w:pPr>
    </w:p>
    <w:p w:rsidR="001342E9" w:rsidRDefault="00C038F3">
      <w:pPr>
        <w:tabs>
          <w:tab w:val="left" w:pos="960"/>
          <w:tab w:val="left" w:pos="3240"/>
          <w:tab w:val="left" w:pos="4678"/>
          <w:tab w:val="left" w:pos="6840"/>
          <w:tab w:val="left" w:pos="8760"/>
        </w:tabs>
        <w:spacing w:line="276" w:lineRule="auto"/>
      </w:pPr>
      <w:r>
        <w:t>sonstige</w:t>
      </w:r>
      <w:r>
        <w:tab/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34915">
        <w:fldChar w:fldCharType="separate"/>
      </w:r>
      <w:r>
        <w:fldChar w:fldCharType="end"/>
      </w:r>
      <w:r>
        <w:t xml:space="preserve"> ____________________________</w:t>
      </w:r>
    </w:p>
    <w:p w:rsidR="001342E9" w:rsidRDefault="001342E9">
      <w:pPr>
        <w:tabs>
          <w:tab w:val="left" w:pos="960"/>
          <w:tab w:val="left" w:pos="3240"/>
          <w:tab w:val="left" w:pos="5640"/>
          <w:tab w:val="left" w:pos="6840"/>
          <w:tab w:val="left" w:pos="8760"/>
        </w:tabs>
        <w:spacing w:line="360" w:lineRule="auto"/>
      </w:pPr>
    </w:p>
    <w:p w:rsidR="001342E9" w:rsidRDefault="00C038F3">
      <w:pPr>
        <w:pStyle w:val="berschrift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Informationen zur Betriebsstruktur</w:t>
      </w:r>
    </w:p>
    <w:p w:rsidR="001342E9" w:rsidRDefault="001342E9">
      <w:pPr>
        <w:rPr>
          <w:sz w:val="24"/>
        </w:rPr>
      </w:pPr>
    </w:p>
    <w:p w:rsidR="001342E9" w:rsidRDefault="00C038F3">
      <w:pPr>
        <w:pStyle w:val="berschrift3"/>
        <w:rPr>
          <w:sz w:val="22"/>
          <w:szCs w:val="22"/>
        </w:rPr>
      </w:pPr>
      <w:r>
        <w:rPr>
          <w:sz w:val="22"/>
          <w:szCs w:val="22"/>
        </w:rPr>
        <w:t>Verarbeitete Menge: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kg/Woche</w:t>
      </w:r>
    </w:p>
    <w:tbl>
      <w:tblPr>
        <w:tblStyle w:val="Tabellenraster"/>
        <w:tblW w:w="0" w:type="auto"/>
        <w:tblLook w:val="01E0" w:firstRow="1" w:lastRow="1" w:firstColumn="1" w:lastColumn="1" w:noHBand="0" w:noVBand="0"/>
        <w:tblCaption w:val="verarbeitete Menge"/>
      </w:tblPr>
      <w:tblGrid>
        <w:gridCol w:w="2388"/>
        <w:gridCol w:w="3600"/>
      </w:tblGrid>
      <w:tr w:rsidR="001342E9" w:rsidTr="000C726B">
        <w:trPr>
          <w:trHeight w:val="397"/>
          <w:tblHeader/>
        </w:trPr>
        <w:tc>
          <w:tcPr>
            <w:tcW w:w="2388" w:type="dxa"/>
          </w:tcPr>
          <w:p w:rsidR="001342E9" w:rsidRDefault="00C038F3">
            <w:pPr>
              <w:spacing w:before="40" w:after="40"/>
            </w:pPr>
            <w:r>
              <w:t>Miesmuscheln</w:t>
            </w:r>
          </w:p>
        </w:tc>
        <w:tc>
          <w:tcPr>
            <w:tcW w:w="360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val="397"/>
          <w:tblHeader/>
        </w:trPr>
        <w:tc>
          <w:tcPr>
            <w:tcW w:w="2388" w:type="dxa"/>
          </w:tcPr>
          <w:p w:rsidR="001342E9" w:rsidRDefault="00C038F3">
            <w:pPr>
              <w:spacing w:before="40" w:after="40"/>
            </w:pPr>
            <w:r>
              <w:t>Austern</w:t>
            </w:r>
          </w:p>
        </w:tc>
        <w:tc>
          <w:tcPr>
            <w:tcW w:w="360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val="397"/>
          <w:tblHeader/>
        </w:trPr>
        <w:tc>
          <w:tcPr>
            <w:tcW w:w="2388" w:type="dxa"/>
          </w:tcPr>
          <w:p w:rsidR="001342E9" w:rsidRDefault="00C038F3">
            <w:pPr>
              <w:spacing w:before="40" w:after="40"/>
            </w:pPr>
            <w:r>
              <w:t>Sonstige</w:t>
            </w:r>
          </w:p>
        </w:tc>
        <w:tc>
          <w:tcPr>
            <w:tcW w:w="3600" w:type="dxa"/>
          </w:tcPr>
          <w:p w:rsidR="001342E9" w:rsidRDefault="001342E9">
            <w:pPr>
              <w:spacing w:before="40" w:after="40"/>
            </w:pPr>
          </w:p>
        </w:tc>
      </w:tr>
    </w:tbl>
    <w:p w:rsidR="001342E9" w:rsidRDefault="001342E9"/>
    <w:p w:rsidR="001342E9" w:rsidRDefault="00C038F3">
      <w:pPr>
        <w:pStyle w:val="berschrift3"/>
        <w:rPr>
          <w:sz w:val="22"/>
          <w:szCs w:val="22"/>
        </w:rPr>
      </w:pPr>
      <w:r>
        <w:rPr>
          <w:sz w:val="22"/>
          <w:szCs w:val="22"/>
        </w:rPr>
        <w:t>Produktionsmonate:</w:t>
      </w:r>
    </w:p>
    <w:tbl>
      <w:tblPr>
        <w:tblStyle w:val="Tabellenraster"/>
        <w:tblW w:w="0" w:type="auto"/>
        <w:tblLook w:val="01E0" w:firstRow="1" w:lastRow="1" w:firstColumn="1" w:lastColumn="1" w:noHBand="0" w:noVBand="0"/>
        <w:tblCaption w:val="Produktionsmonate"/>
      </w:tblPr>
      <w:tblGrid>
        <w:gridCol w:w="773"/>
        <w:gridCol w:w="778"/>
        <w:gridCol w:w="798"/>
        <w:gridCol w:w="772"/>
        <w:gridCol w:w="774"/>
        <w:gridCol w:w="783"/>
        <w:gridCol w:w="770"/>
        <w:gridCol w:w="781"/>
        <w:gridCol w:w="781"/>
        <w:gridCol w:w="772"/>
        <w:gridCol w:w="781"/>
        <w:gridCol w:w="782"/>
      </w:tblGrid>
      <w:tr w:rsidR="001342E9" w:rsidTr="000C726B">
        <w:trPr>
          <w:tblHeader/>
        </w:trPr>
        <w:tc>
          <w:tcPr>
            <w:tcW w:w="819" w:type="dxa"/>
          </w:tcPr>
          <w:p w:rsidR="001342E9" w:rsidRDefault="00C038F3">
            <w:r>
              <w:t>Jan</w:t>
            </w:r>
          </w:p>
        </w:tc>
        <w:tc>
          <w:tcPr>
            <w:tcW w:w="819" w:type="dxa"/>
          </w:tcPr>
          <w:p w:rsidR="001342E9" w:rsidRDefault="00C038F3">
            <w:r>
              <w:t>Feb</w:t>
            </w:r>
          </w:p>
        </w:tc>
        <w:tc>
          <w:tcPr>
            <w:tcW w:w="819" w:type="dxa"/>
          </w:tcPr>
          <w:p w:rsidR="001342E9" w:rsidRDefault="00C038F3">
            <w:r>
              <w:t>März</w:t>
            </w:r>
          </w:p>
        </w:tc>
        <w:tc>
          <w:tcPr>
            <w:tcW w:w="819" w:type="dxa"/>
          </w:tcPr>
          <w:p w:rsidR="001342E9" w:rsidRDefault="00C038F3">
            <w:r>
              <w:t>Apr</w:t>
            </w:r>
          </w:p>
        </w:tc>
        <w:tc>
          <w:tcPr>
            <w:tcW w:w="819" w:type="dxa"/>
          </w:tcPr>
          <w:p w:rsidR="001342E9" w:rsidRDefault="00C038F3">
            <w:r>
              <w:t>Mai</w:t>
            </w:r>
          </w:p>
        </w:tc>
        <w:tc>
          <w:tcPr>
            <w:tcW w:w="819" w:type="dxa"/>
          </w:tcPr>
          <w:p w:rsidR="001342E9" w:rsidRDefault="00C038F3">
            <w:r>
              <w:t>Juni</w:t>
            </w:r>
          </w:p>
        </w:tc>
        <w:tc>
          <w:tcPr>
            <w:tcW w:w="819" w:type="dxa"/>
          </w:tcPr>
          <w:p w:rsidR="001342E9" w:rsidRDefault="00C038F3">
            <w:r>
              <w:t>Juli</w:t>
            </w:r>
          </w:p>
        </w:tc>
        <w:tc>
          <w:tcPr>
            <w:tcW w:w="819" w:type="dxa"/>
          </w:tcPr>
          <w:p w:rsidR="001342E9" w:rsidRDefault="00C038F3">
            <w:r>
              <w:t>Aug</w:t>
            </w:r>
          </w:p>
        </w:tc>
        <w:tc>
          <w:tcPr>
            <w:tcW w:w="819" w:type="dxa"/>
          </w:tcPr>
          <w:p w:rsidR="001342E9" w:rsidRDefault="00C038F3">
            <w:r>
              <w:t>Sep</w:t>
            </w:r>
          </w:p>
        </w:tc>
        <w:tc>
          <w:tcPr>
            <w:tcW w:w="819" w:type="dxa"/>
          </w:tcPr>
          <w:p w:rsidR="001342E9" w:rsidRDefault="00C038F3">
            <w:r>
              <w:t>Okt</w:t>
            </w:r>
          </w:p>
        </w:tc>
        <w:tc>
          <w:tcPr>
            <w:tcW w:w="819" w:type="dxa"/>
          </w:tcPr>
          <w:p w:rsidR="001342E9" w:rsidRDefault="00C038F3">
            <w:r>
              <w:t>Nov</w:t>
            </w:r>
          </w:p>
        </w:tc>
        <w:tc>
          <w:tcPr>
            <w:tcW w:w="820" w:type="dxa"/>
          </w:tcPr>
          <w:p w:rsidR="001342E9" w:rsidRDefault="00C038F3">
            <w:r>
              <w:t>Dez</w:t>
            </w:r>
          </w:p>
        </w:tc>
      </w:tr>
      <w:tr w:rsidR="001342E9" w:rsidTr="000C726B">
        <w:trPr>
          <w:tblHeader/>
        </w:trPr>
        <w:tc>
          <w:tcPr>
            <w:tcW w:w="819" w:type="dxa"/>
          </w:tcPr>
          <w:p w:rsidR="001342E9" w:rsidRDefault="001342E9"/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19" w:type="dxa"/>
          </w:tcPr>
          <w:p w:rsidR="001342E9" w:rsidRDefault="001342E9"/>
        </w:tc>
        <w:tc>
          <w:tcPr>
            <w:tcW w:w="820" w:type="dxa"/>
          </w:tcPr>
          <w:p w:rsidR="001342E9" w:rsidRDefault="001342E9"/>
        </w:tc>
      </w:tr>
    </w:tbl>
    <w:p w:rsidR="001342E9" w:rsidRDefault="001342E9"/>
    <w:p w:rsidR="001342E9" w:rsidRDefault="00C038F3">
      <w:pPr>
        <w:pStyle w:val="berschrift3"/>
        <w:rPr>
          <w:sz w:val="22"/>
          <w:szCs w:val="22"/>
        </w:rPr>
      </w:pPr>
      <w:r>
        <w:rPr>
          <w:sz w:val="22"/>
          <w:szCs w:val="22"/>
        </w:rPr>
        <w:t>Produktionstage im Produktionszeitraum:</w:t>
      </w:r>
    </w:p>
    <w:tbl>
      <w:tblPr>
        <w:tblStyle w:val="Tabellenraster"/>
        <w:tblW w:w="0" w:type="auto"/>
        <w:tblLook w:val="01E0" w:firstRow="1" w:lastRow="1" w:firstColumn="1" w:lastColumn="1" w:noHBand="0" w:noVBand="0"/>
        <w:tblCaption w:val="Produktionstage"/>
      </w:tblPr>
      <w:tblGrid>
        <w:gridCol w:w="828"/>
        <w:gridCol w:w="840"/>
        <w:gridCol w:w="840"/>
        <w:gridCol w:w="840"/>
        <w:gridCol w:w="960"/>
        <w:gridCol w:w="960"/>
        <w:gridCol w:w="1080"/>
      </w:tblGrid>
      <w:tr w:rsidR="001342E9" w:rsidTr="000C726B">
        <w:trPr>
          <w:tblHeader/>
        </w:trPr>
        <w:tc>
          <w:tcPr>
            <w:tcW w:w="828" w:type="dxa"/>
          </w:tcPr>
          <w:p w:rsidR="001342E9" w:rsidRDefault="00C038F3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Mo</w:t>
            </w:r>
            <w:proofErr w:type="spellEnd"/>
          </w:p>
        </w:tc>
        <w:tc>
          <w:tcPr>
            <w:tcW w:w="840" w:type="dxa"/>
          </w:tcPr>
          <w:p w:rsidR="001342E9" w:rsidRDefault="00C038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</w:t>
            </w:r>
          </w:p>
        </w:tc>
        <w:tc>
          <w:tcPr>
            <w:tcW w:w="840" w:type="dxa"/>
          </w:tcPr>
          <w:p w:rsidR="001342E9" w:rsidRDefault="00C038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Mi</w:t>
            </w:r>
          </w:p>
        </w:tc>
        <w:tc>
          <w:tcPr>
            <w:tcW w:w="840" w:type="dxa"/>
          </w:tcPr>
          <w:p w:rsidR="001342E9" w:rsidRDefault="00C038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</w:t>
            </w:r>
          </w:p>
        </w:tc>
        <w:tc>
          <w:tcPr>
            <w:tcW w:w="960" w:type="dxa"/>
          </w:tcPr>
          <w:p w:rsidR="001342E9" w:rsidRDefault="00C038F3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</w:t>
            </w:r>
            <w:proofErr w:type="spellEnd"/>
          </w:p>
        </w:tc>
        <w:tc>
          <w:tcPr>
            <w:tcW w:w="960" w:type="dxa"/>
          </w:tcPr>
          <w:p w:rsidR="001342E9" w:rsidRDefault="00C038F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Sa</w:t>
            </w:r>
          </w:p>
        </w:tc>
        <w:tc>
          <w:tcPr>
            <w:tcW w:w="1080" w:type="dxa"/>
          </w:tcPr>
          <w:p w:rsidR="001342E9" w:rsidRDefault="00C038F3">
            <w:pPr>
              <w:jc w:val="center"/>
            </w:pPr>
            <w:r>
              <w:t>So</w:t>
            </w:r>
          </w:p>
        </w:tc>
      </w:tr>
      <w:tr w:rsidR="001342E9" w:rsidTr="000C726B">
        <w:trPr>
          <w:tblHeader/>
        </w:trPr>
        <w:tc>
          <w:tcPr>
            <w:tcW w:w="828" w:type="dxa"/>
          </w:tcPr>
          <w:p w:rsidR="001342E9" w:rsidRDefault="001342E9"/>
          <w:p w:rsidR="001342E9" w:rsidRDefault="001342E9"/>
        </w:tc>
        <w:tc>
          <w:tcPr>
            <w:tcW w:w="840" w:type="dxa"/>
          </w:tcPr>
          <w:p w:rsidR="001342E9" w:rsidRDefault="001342E9"/>
        </w:tc>
        <w:tc>
          <w:tcPr>
            <w:tcW w:w="840" w:type="dxa"/>
          </w:tcPr>
          <w:p w:rsidR="001342E9" w:rsidRDefault="001342E9"/>
        </w:tc>
        <w:tc>
          <w:tcPr>
            <w:tcW w:w="840" w:type="dxa"/>
          </w:tcPr>
          <w:p w:rsidR="001342E9" w:rsidRDefault="001342E9"/>
        </w:tc>
        <w:tc>
          <w:tcPr>
            <w:tcW w:w="960" w:type="dxa"/>
          </w:tcPr>
          <w:p w:rsidR="001342E9" w:rsidRDefault="001342E9"/>
        </w:tc>
        <w:tc>
          <w:tcPr>
            <w:tcW w:w="960" w:type="dxa"/>
          </w:tcPr>
          <w:p w:rsidR="001342E9" w:rsidRDefault="001342E9"/>
        </w:tc>
        <w:tc>
          <w:tcPr>
            <w:tcW w:w="1080" w:type="dxa"/>
          </w:tcPr>
          <w:p w:rsidR="001342E9" w:rsidRDefault="001342E9"/>
        </w:tc>
      </w:tr>
    </w:tbl>
    <w:p w:rsidR="001342E9" w:rsidRDefault="001342E9"/>
    <w:p w:rsidR="001342E9" w:rsidRDefault="00C038F3">
      <w:pPr>
        <w:pStyle w:val="berschrift3"/>
        <w:rPr>
          <w:sz w:val="22"/>
          <w:szCs w:val="22"/>
        </w:rPr>
      </w:pPr>
      <w:r>
        <w:rPr>
          <w:sz w:val="22"/>
          <w:szCs w:val="22"/>
        </w:rPr>
        <w:t xml:space="preserve">Herkunft der Muscheln: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kg/Woche</w:t>
      </w:r>
      <w:r>
        <w:rPr>
          <w:sz w:val="22"/>
          <w:szCs w:val="22"/>
        </w:rPr>
        <w:tab/>
      </w: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Herkunft der Muscheln"/>
      </w:tblPr>
      <w:tblGrid>
        <w:gridCol w:w="5110"/>
        <w:gridCol w:w="2280"/>
      </w:tblGrid>
      <w:tr w:rsidR="001342E9" w:rsidTr="000C726B">
        <w:trPr>
          <w:trHeight w:hRule="exact"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Deutschland</w:t>
            </w:r>
          </w:p>
        </w:tc>
        <w:tc>
          <w:tcPr>
            <w:tcW w:w="2280" w:type="dxa"/>
          </w:tcPr>
          <w:p w:rsidR="001342E9" w:rsidRDefault="001342E9">
            <w:pPr>
              <w:pStyle w:val="berschrift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2E9" w:rsidTr="000C726B">
        <w:trPr>
          <w:trHeight w:hRule="exact"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anderer Mitgliedstaat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hRule="exact"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Drittland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</w:tbl>
    <w:p w:rsidR="001342E9" w:rsidRDefault="001342E9"/>
    <w:p w:rsidR="001342E9" w:rsidRDefault="001342E9"/>
    <w:p w:rsidR="001342E9" w:rsidRDefault="00C038F3">
      <w:pPr>
        <w:pStyle w:val="berschrift3"/>
        <w:rPr>
          <w:sz w:val="22"/>
          <w:szCs w:val="22"/>
        </w:rPr>
      </w:pPr>
      <w:r>
        <w:rPr>
          <w:sz w:val="22"/>
          <w:szCs w:val="22"/>
        </w:rPr>
        <w:t>Abgabe der Produkte an: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kg/Woche</w:t>
      </w:r>
    </w:p>
    <w:tbl>
      <w:tblPr>
        <w:tblStyle w:val="Tabellenraster"/>
        <w:tblW w:w="0" w:type="auto"/>
        <w:tblLook w:val="0000" w:firstRow="0" w:lastRow="0" w:firstColumn="0" w:lastColumn="0" w:noHBand="0" w:noVBand="0"/>
        <w:tblCaption w:val="Abgabe der Produkte an"/>
      </w:tblPr>
      <w:tblGrid>
        <w:gridCol w:w="5110"/>
        <w:gridCol w:w="2280"/>
      </w:tblGrid>
      <w:tr w:rsidR="001342E9" w:rsidTr="000C726B">
        <w:trPr>
          <w:trHeight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Verarbeitungsbetriebe / Versandzentren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Großhandel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Einzelhandel / Gastronomie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  <w:tr w:rsidR="001342E9" w:rsidTr="000C726B">
        <w:trPr>
          <w:trHeight w:val="397"/>
          <w:tblHeader/>
        </w:trPr>
        <w:tc>
          <w:tcPr>
            <w:tcW w:w="5110" w:type="dxa"/>
          </w:tcPr>
          <w:p w:rsidR="001342E9" w:rsidRDefault="00C038F3">
            <w:pPr>
              <w:spacing w:before="40" w:after="40"/>
            </w:pPr>
            <w:r>
              <w:t>andere:</w:t>
            </w:r>
          </w:p>
        </w:tc>
        <w:tc>
          <w:tcPr>
            <w:tcW w:w="2280" w:type="dxa"/>
          </w:tcPr>
          <w:p w:rsidR="001342E9" w:rsidRDefault="001342E9">
            <w:pPr>
              <w:spacing w:before="40" w:after="40"/>
            </w:pPr>
          </w:p>
        </w:tc>
      </w:tr>
    </w:tbl>
    <w:p w:rsidR="001342E9" w:rsidRDefault="00C038F3" w:rsidP="00034915">
      <w:pPr>
        <w:spacing w:before="1032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</w:p>
    <w:p w:rsidR="001342E9" w:rsidRDefault="00C038F3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1342E9" w:rsidRDefault="00C038F3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1342E9" w:rsidRDefault="00C038F3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1342E9" w:rsidRDefault="00C038F3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1342E9" w:rsidRDefault="00C038F3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1342E9" w:rsidRDefault="00C038F3">
      <w:pPr>
        <w:ind w:rightChars="212" w:right="466"/>
        <w:jc w:val="both"/>
        <w:rPr>
          <w:sz w:val="18"/>
        </w:rPr>
      </w:pPr>
      <w:r>
        <w:rPr>
          <w:sz w:val="18"/>
        </w:rPr>
        <w:t>Stand:</w:t>
      </w:r>
      <w:r w:rsidR="000C726B">
        <w:rPr>
          <w:sz w:val="18"/>
        </w:rPr>
        <w:t>01</w:t>
      </w:r>
      <w:r>
        <w:rPr>
          <w:sz w:val="18"/>
        </w:rPr>
        <w:t>/202</w:t>
      </w:r>
      <w:r w:rsidR="000C726B">
        <w:rPr>
          <w:sz w:val="18"/>
        </w:rPr>
        <w:t>2</w:t>
      </w:r>
    </w:p>
    <w:sectPr w:rsidR="001342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397" w:right="1134" w:bottom="1474" w:left="1418" w:header="39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E9" w:rsidRDefault="00C038F3">
      <w:r>
        <w:separator/>
      </w:r>
    </w:p>
  </w:endnote>
  <w:endnote w:type="continuationSeparator" w:id="0">
    <w:p w:rsidR="001342E9" w:rsidRDefault="00C0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E9" w:rsidRDefault="00C038F3">
    <w:pPr>
      <w:pStyle w:val="Fuzeile"/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034915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034915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E9" w:rsidRDefault="001342E9">
    <w:pPr>
      <w:pStyle w:val="Fuzeile"/>
      <w:rPr>
        <w:b/>
      </w:rPr>
    </w:pPr>
  </w:p>
  <w:p w:rsidR="001342E9" w:rsidRDefault="00C038F3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1342E9" w:rsidRDefault="001342E9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E9" w:rsidRDefault="00C038F3">
      <w:r>
        <w:separator/>
      </w:r>
    </w:p>
  </w:footnote>
  <w:footnote w:type="continuationSeparator" w:id="0">
    <w:p w:rsidR="001342E9" w:rsidRDefault="00C0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E9" w:rsidRDefault="00C038F3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034915">
      <w:rPr>
        <w:noProof/>
      </w:rPr>
      <w:t>2</w:t>
    </w:r>
    <w:r>
      <w:fldChar w:fldCharType="end"/>
    </w:r>
    <w:r>
      <w:t xml:space="preserve"> -</w:t>
    </w:r>
  </w:p>
  <w:p w:rsidR="001342E9" w:rsidRDefault="001342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E9" w:rsidRDefault="00C038F3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 </w:t>
    </w:r>
    <w:r>
      <w:rPr>
        <w:noProof/>
      </w:rPr>
      <w:drawing>
        <wp:inline distT="0" distB="0" distL="0" distR="0">
          <wp:extent cx="1551307" cy="514350"/>
          <wp:effectExtent l="0" t="0" r="0" b="0"/>
          <wp:docPr id="1" name="Grafik 5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Berlin-Logo mit Berlin-Schriftzug in Rot. Im Kasten daneben steht der Berlin-Bär in Schwarz." title="Berlin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42E9" w:rsidRDefault="001342E9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647634"/>
    <w:multiLevelType w:val="multilevel"/>
    <w:tmpl w:val="F03E04F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E9"/>
    <w:rsid w:val="00034915"/>
    <w:rsid w:val="000C726B"/>
    <w:rsid w:val="001342E9"/>
    <w:rsid w:val="00616C1C"/>
    <w:rsid w:val="00764003"/>
    <w:rsid w:val="00C038F3"/>
    <w:rsid w:val="00F7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3B83EA38-49BA-4F4D-93CB-7AFFDA9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  <w:sz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0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103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 (bitte immer angeben)</vt:lpstr>
    </vt:vector>
  </TitlesOfParts>
  <Company/>
  <LinksUpToDate>false</LinksUpToDate>
  <CharactersWithSpaces>1003</CharactersWithSpaces>
  <SharedDoc>false</SharedDoc>
  <HLinks>
    <vt:vector size="12" baseType="variant">
      <vt:variant>
        <vt:i4>983050</vt:i4>
      </vt:variant>
      <vt:variant>
        <vt:i4>14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Geschäftszeichen (bitte immer angeben)</dc:title>
  <dc:subject/>
  <dc:creator>Hube</dc:creator>
  <cp:keywords/>
  <dc:description/>
  <cp:lastModifiedBy>Arendt, Thomas</cp:lastModifiedBy>
  <cp:revision>2</cp:revision>
  <cp:lastPrinted>2006-10-18T10:17:00Z</cp:lastPrinted>
  <dcterms:created xsi:type="dcterms:W3CDTF">2022-04-07T08:28:00Z</dcterms:created>
  <dcterms:modified xsi:type="dcterms:W3CDTF">2022-04-07T08:28:00Z</dcterms:modified>
</cp:coreProperties>
</file>