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400" w:lineRule="exact"/>
        <w:jc w:val="right"/>
        <w:outlineLvl w:val="0"/>
        <w:rPr>
          <w:b/>
          <w:sz w:val="33"/>
          <w:szCs w:val="32"/>
        </w:rPr>
      </w:pPr>
      <w:r>
        <w:rPr>
          <w:b/>
          <w:noProof/>
          <w:sz w:val="33"/>
        </w:rPr>
        <w:drawing>
          <wp:anchor distT="0" distB="0" distL="114300" distR="114300" simplePos="0" relativeHeight="251657216" behindDoc="1" locked="0" layoutInCell="1" allowOverlap="1">
            <wp:simplePos x="0" y="0"/>
            <wp:positionH relativeFrom="column">
              <wp:posOffset>-76200</wp:posOffset>
            </wp:positionH>
            <wp:positionV relativeFrom="paragraph">
              <wp:posOffset>76200</wp:posOffset>
            </wp:positionV>
            <wp:extent cx="1486535" cy="360045"/>
            <wp:effectExtent l="0" t="0" r="0" b="1905"/>
            <wp:wrapTight wrapText="bothSides">
              <wp:wrapPolygon edited="0">
                <wp:start x="0" y="0"/>
                <wp:lineTo x="0" y="19429"/>
                <wp:lineTo x="5259" y="20571"/>
                <wp:lineTo x="12179" y="20571"/>
                <wp:lineTo x="21314" y="18286"/>
                <wp:lineTo x="21314" y="0"/>
                <wp:lineTo x="0" y="0"/>
              </wp:wrapPolygon>
            </wp:wrapTight>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6535" cy="360045"/>
                    </a:xfrm>
                    <a:prstGeom prst="rect">
                      <a:avLst/>
                    </a:prstGeom>
                    <a:noFill/>
                  </pic:spPr>
                </pic:pic>
              </a:graphicData>
            </a:graphic>
            <wp14:sizeRelH relativeFrom="page">
              <wp14:pctWidth>0</wp14:pctWidth>
            </wp14:sizeRelH>
            <wp14:sizeRelV relativeFrom="page">
              <wp14:pctHeight>0</wp14:pctHeight>
            </wp14:sizeRelV>
          </wp:anchor>
        </w:drawing>
      </w:r>
    </w:p>
    <w:p>
      <w:pPr>
        <w:spacing w:line="400" w:lineRule="exact"/>
        <w:ind w:left="568" w:firstLine="284"/>
        <w:jc w:val="right"/>
        <w:rPr>
          <w:b/>
          <w:sz w:val="32"/>
          <w:szCs w:val="32"/>
        </w:rPr>
      </w:pPr>
      <w:r>
        <w:rPr>
          <w:rFonts w:cs="Times New Roman"/>
          <w:noProof/>
          <w:sz w:val="22"/>
          <w:szCs w:val="20"/>
        </w:rPr>
        <mc:AlternateContent>
          <mc:Choice Requires="wps">
            <w:drawing>
              <wp:anchor distT="0" distB="0" distL="114300" distR="114300" simplePos="0" relativeHeight="251658240" behindDoc="0" locked="0" layoutInCell="1" allowOverlap="1">
                <wp:simplePos x="0" y="0"/>
                <wp:positionH relativeFrom="column">
                  <wp:posOffset>1294765</wp:posOffset>
                </wp:positionH>
                <wp:positionV relativeFrom="paragraph">
                  <wp:posOffset>50800</wp:posOffset>
                </wp:positionV>
                <wp:extent cx="3657600" cy="1447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spacing w:line="400" w:lineRule="exact"/>
                              <w:jc w:val="center"/>
                              <w:outlineLvl w:val="0"/>
                              <w:rPr>
                                <w:b/>
                                <w:sz w:val="31"/>
                                <w:szCs w:val="32"/>
                              </w:rPr>
                            </w:pPr>
                            <w:r>
                              <w:rPr>
                                <w:b/>
                                <w:sz w:val="31"/>
                                <w:szCs w:val="32"/>
                              </w:rPr>
                              <w:t xml:space="preserve">Antrag auf </w:t>
                            </w:r>
                            <w:r>
                              <w:rPr>
                                <w:b/>
                                <w:sz w:val="32"/>
                                <w:szCs w:val="32"/>
                              </w:rPr>
                              <w:t>Förderung von Lesungshonoraren 2026</w:t>
                            </w:r>
                          </w:p>
                          <w:p>
                            <w:pPr>
                              <w:spacing w:line="400" w:lineRule="exact"/>
                              <w:jc w:val="center"/>
                              <w:outlineLvl w:val="0"/>
                              <w:rPr>
                                <w:b/>
                                <w:sz w:val="28"/>
                                <w:szCs w:val="28"/>
                                <w:u w:val="single"/>
                              </w:rPr>
                            </w:pPr>
                            <w:r>
                              <w:rPr>
                                <w:sz w:val="28"/>
                                <w:szCs w:val="28"/>
                                <w:u w:val="single"/>
                              </w:rPr>
                              <w:t>Öffentliche Berliner Bezirks- und Stadtbibliotheken sowie öffentliche Schulen</w:t>
                            </w:r>
                          </w:p>
                          <w:p>
                            <w:pPr>
                              <w:spacing w:line="400" w:lineRule="exact"/>
                              <w:outlineLvl w:val="0"/>
                              <w:rPr>
                                <w:sz w:val="28"/>
                                <w:szCs w:val="28"/>
                              </w:rPr>
                            </w:pPr>
                          </w:p>
                          <w:p>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1.95pt;margin-top:4pt;width:4in;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uiggIAABAFAAAOAAAAZHJzL2Uyb0RvYy54bWysVNuO2yAQfa/Uf0C8Z22nzsVWnNVmt6kq&#10;bS/Sbj+AAI5RMVAgsbdV/70DTrLu5aGq6gcMzHCYmXOG1XXfSnTk1gmtKpxdpRhxRTUTal/hT4/b&#10;yRIj54liRGrFK/zEHb5ev3yx6kzJp7rRknGLAES5sjMVbrw3ZZI42vCWuCttuAJjrW1LPCztPmGW&#10;dIDeymSapvOk05YZqyl3DnbvBiNeR/y65tR/qGvHPZIVhth8HG0cd2FM1itS7i0xjaCnMMg/RNES&#10;oeDSC9Qd8QQdrPgNqhXUaqdrf0V1m+i6FpTHHCCbLP0lm4eGGB5zgeI4cymT+3+w9P3xo0WCAXcY&#10;KdICRY+892ijezQP1emMK8HpwYCb72E7eIZMnbnX9LNDSt82RO35jbW6azhhEF0WTiajowOOCyC7&#10;7p1mcA05eB2B+tq2ARCKgQAdWHq6MBNCobD5aj5bzFMwUbBleb5YwiLcQcrzcWOdf8N1i8Kkwhao&#10;j/DkeO/84Hp2ieFrKdhWSBkXdr+7lRYdCchkG78Tuhu7SRWclQ7HBsRhB6KEO4ItxBtp/1Zk0zzd&#10;TIvJdr5cTPJtPpsUi3Q5SbNiU8zTvMjvtt9DgFleNoIxru6F4mcJZvnfUXxqhkE8UYSoq3Axm84G&#10;jsbRu3GSafz+lGQrPHSkFG2FocjwBSdSBmZfKxbnngg5zJOfw4+EQA3O/1iVqINA/SAC3+96QAni&#10;2Gn2BIqwGvgCbuEZgUmj7VeMOmjJCrsvB2I5RvKtAlUVQHzo4bjIZ4spLOzYshtbiKIAVWGP0TC9&#10;9UPfH4wV+wZuGnSs9A0osRZRI89RnfQLbReTOT0Roa/H6+j1/JCtfwAAAP//AwBQSwMEFAAGAAgA&#10;AAAhAE/YGn/cAAAACQEAAA8AAABkcnMvZG93bnJldi54bWxMj01OwzAQhfdI3MEaJDaI2rSQNGmc&#10;CpBAbFt6gEnsJlHjcRS7TXp7hhUsn76n91NsZ9eLix1D50nD00KBsFR701Gj4fD98bgGESKSwd6T&#10;1XC1Abbl7U2BufET7exlHxvBIRRy1NDGOORShrq1DsPCD5aYHf3oMLIcG2lGnDjc9XKpVCIddsQN&#10;LQ72vbX1aX92Go5f08NLNlWf8ZDunpM37NLKX7W+v5tfNyCineOfGX7n83QoeVPlz2SC6DUs1Spj&#10;q4Y1X2KephnrisEqUSDLQv5/UP4AAAD//wMAUEsBAi0AFAAGAAgAAAAhALaDOJL+AAAA4QEAABMA&#10;AAAAAAAAAAAAAAAAAAAAAFtDb250ZW50X1R5cGVzXS54bWxQSwECLQAUAAYACAAAACEAOP0h/9YA&#10;AACUAQAACwAAAAAAAAAAAAAAAAAvAQAAX3JlbHMvLnJlbHNQSwECLQAUAAYACAAAACEAyI8rooIC&#10;AAAQBQAADgAAAAAAAAAAAAAAAAAuAgAAZHJzL2Uyb0RvYy54bWxQSwECLQAUAAYACAAAACEAT9ga&#10;f9wAAAAJAQAADwAAAAAAAAAAAAAAAADcBAAAZHJzL2Rvd25yZXYueG1sUEsFBgAAAAAEAAQA8wAA&#10;AOUFAAAAAA==&#10;" stroked="f">
                <v:textbox>
                  <w:txbxContent>
                    <w:p>
                      <w:pPr>
                        <w:spacing w:line="400" w:lineRule="exact"/>
                        <w:jc w:val="center"/>
                        <w:outlineLvl w:val="0"/>
                        <w:rPr>
                          <w:b/>
                          <w:sz w:val="31"/>
                          <w:szCs w:val="32"/>
                        </w:rPr>
                      </w:pPr>
                      <w:r>
                        <w:rPr>
                          <w:b/>
                          <w:sz w:val="31"/>
                          <w:szCs w:val="32"/>
                        </w:rPr>
                        <w:t xml:space="preserve">Antrag auf </w:t>
                      </w:r>
                      <w:r>
                        <w:rPr>
                          <w:b/>
                          <w:sz w:val="32"/>
                          <w:szCs w:val="32"/>
                        </w:rPr>
                        <w:t>Förderung von Lesungshonoraren 2026</w:t>
                      </w:r>
                    </w:p>
                    <w:p>
                      <w:pPr>
                        <w:spacing w:line="400" w:lineRule="exact"/>
                        <w:jc w:val="center"/>
                        <w:outlineLvl w:val="0"/>
                        <w:rPr>
                          <w:b/>
                          <w:sz w:val="28"/>
                          <w:szCs w:val="28"/>
                          <w:u w:val="single"/>
                        </w:rPr>
                      </w:pPr>
                      <w:r>
                        <w:rPr>
                          <w:sz w:val="28"/>
                          <w:szCs w:val="28"/>
                          <w:u w:val="single"/>
                        </w:rPr>
                        <w:t>Öffentliche Berliner Bezirks- und Stadtbibliotheken sowie öffentliche Schulen</w:t>
                      </w:r>
                    </w:p>
                    <w:p>
                      <w:pPr>
                        <w:spacing w:line="400" w:lineRule="exact"/>
                        <w:outlineLvl w:val="0"/>
                        <w:rPr>
                          <w:sz w:val="28"/>
                          <w:szCs w:val="28"/>
                        </w:rPr>
                      </w:pPr>
                    </w:p>
                    <w:p>
                      <w:pPr>
                        <w:jc w:val="right"/>
                      </w:pPr>
                    </w:p>
                  </w:txbxContent>
                </v:textbox>
              </v:shape>
            </w:pict>
          </mc:Fallback>
        </mc:AlternateContent>
      </w:r>
    </w:p>
    <w:p>
      <w:pPr>
        <w:tabs>
          <w:tab w:val="left" w:pos="5520"/>
        </w:tabs>
        <w:rPr>
          <w:rFonts w:cs="Times New Roman"/>
          <w:b/>
          <w:sz w:val="32"/>
          <w:szCs w:val="32"/>
        </w:rPr>
      </w:pPr>
    </w:p>
    <w:p>
      <w:pPr>
        <w:tabs>
          <w:tab w:val="left" w:pos="5520"/>
        </w:tabs>
        <w:rPr>
          <w:rFonts w:cs="Times New Roman"/>
          <w:b/>
          <w:sz w:val="32"/>
          <w:szCs w:val="32"/>
        </w:rPr>
      </w:pPr>
    </w:p>
    <w:p>
      <w:pPr>
        <w:spacing w:line="260" w:lineRule="exact"/>
        <w:outlineLvl w:val="0"/>
        <w:rPr>
          <w:rFonts w:cs="Times New Roman"/>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p>
      <w:pPr>
        <w:spacing w:line="260" w:lineRule="exact"/>
        <w:rPr>
          <w:rFonts w:cs="Times New Roman"/>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8"/>
        <w:gridCol w:w="90"/>
        <w:gridCol w:w="2620"/>
      </w:tblGrid>
      <w:tr>
        <w:trPr>
          <w:trHeight w:val="20"/>
        </w:trPr>
        <w:tc>
          <w:tcPr>
            <w:tcW w:w="7338" w:type="dxa"/>
            <w:tcBorders>
              <w:top w:val="single" w:sz="6" w:space="0" w:color="FFFFFF"/>
              <w:left w:val="single" w:sz="6" w:space="0" w:color="FFFFFF"/>
              <w:bottom w:val="single" w:sz="4" w:space="0" w:color="auto"/>
              <w:right w:val="single" w:sz="6" w:space="0" w:color="auto"/>
            </w:tcBorders>
          </w:tcPr>
          <w:p>
            <w:pPr>
              <w:spacing w:line="260" w:lineRule="exact"/>
              <w:rPr>
                <w:b/>
                <w:bCs/>
                <w:sz w:val="22"/>
                <w:szCs w:val="22"/>
              </w:rPr>
            </w:pPr>
            <w:r>
              <w:rPr>
                <w:b/>
                <w:bCs/>
                <w:sz w:val="22"/>
                <w:szCs w:val="22"/>
              </w:rPr>
              <w:t>Veranstaltungstitel</w:t>
            </w:r>
          </w:p>
        </w:tc>
        <w:tc>
          <w:tcPr>
            <w:tcW w:w="2710" w:type="dxa"/>
            <w:gridSpan w:val="2"/>
            <w:tcBorders>
              <w:top w:val="single" w:sz="6" w:space="0" w:color="FFFFFF"/>
              <w:left w:val="single" w:sz="6" w:space="0" w:color="auto"/>
              <w:bottom w:val="single" w:sz="4" w:space="0" w:color="auto"/>
              <w:right w:val="single" w:sz="6" w:space="0" w:color="FFFFFF"/>
            </w:tcBorders>
          </w:tcPr>
          <w:p>
            <w:pPr>
              <w:spacing w:line="260" w:lineRule="exact"/>
              <w:rPr>
                <w:rFonts w:cs="Times New Roman"/>
                <w:b/>
                <w:bCs/>
                <w:color w:val="000000"/>
                <w:sz w:val="22"/>
                <w:szCs w:val="22"/>
              </w:rPr>
            </w:pPr>
            <w:r>
              <w:rPr>
                <w:b/>
                <w:bCs/>
                <w:color w:val="000000"/>
                <w:sz w:val="22"/>
                <w:szCs w:val="22"/>
              </w:rPr>
              <w:t xml:space="preserve">Projekt- Nr. </w:t>
            </w:r>
            <w:r>
              <w:rPr>
                <w:bCs/>
                <w:i/>
                <w:iCs/>
                <w:color w:val="000000"/>
                <w:sz w:val="20"/>
                <w:szCs w:val="20"/>
              </w:rPr>
              <w:t>(freilassen!)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7428" w:type="dxa"/>
            <w:gridSpan w:val="2"/>
            <w:tcBorders>
              <w:top w:val="single" w:sz="4" w:space="0" w:color="auto"/>
              <w:left w:val="single" w:sz="4" w:space="0" w:color="auto"/>
              <w:bottom w:val="single" w:sz="4" w:space="0" w:color="auto"/>
              <w:right w:val="single" w:sz="48" w:space="0" w:color="FFFFFF"/>
            </w:tcBorders>
            <w:shd w:val="solid" w:color="FFFFFF" w:fill="FFFFFF"/>
            <w:vAlign w:val="center"/>
          </w:tcPr>
          <w:p>
            <w:pPr>
              <w:spacing w:line="260" w:lineRule="exact"/>
              <w:rPr>
                <w:rFonts w:cs="Times New Roman"/>
                <w:sz w:val="22"/>
                <w:szCs w:val="22"/>
              </w:rPr>
            </w:pPr>
            <w:r>
              <w:rPr>
                <w:rFonts w:cs="Times New Roman"/>
                <w:sz w:val="22"/>
                <w:szCs w:val="22"/>
              </w:rPr>
              <w:t xml:space="preserve"> </w:t>
            </w:r>
          </w:p>
        </w:tc>
        <w:tc>
          <w:tcPr>
            <w:tcW w:w="2620"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bl>
    <w:p>
      <w:pPr>
        <w:spacing w:line="260" w:lineRule="exact"/>
        <w:rPr>
          <w:rFonts w:cs="Times New Roman"/>
          <w:sz w:val="22"/>
          <w:szCs w:val="22"/>
        </w:rPr>
      </w:pPr>
    </w:p>
    <w:p>
      <w:pPr>
        <w:pBdr>
          <w:top w:val="single" w:sz="4" w:space="1" w:color="auto"/>
          <w:left w:val="single" w:sz="4" w:space="4" w:color="auto"/>
          <w:bottom w:val="single" w:sz="4" w:space="1" w:color="auto"/>
          <w:right w:val="single" w:sz="4" w:space="0" w:color="auto"/>
        </w:pBdr>
        <w:shd w:val="clear" w:color="auto" w:fill="C0C0C0"/>
        <w:spacing w:line="260" w:lineRule="exact"/>
        <w:outlineLvl w:val="0"/>
        <w:rPr>
          <w:b/>
          <w:bCs/>
          <w:sz w:val="22"/>
          <w:szCs w:val="22"/>
        </w:rPr>
      </w:pPr>
      <w:r>
        <w:rPr>
          <w:b/>
          <w:bCs/>
          <w:sz w:val="22"/>
          <w:szCs w:val="22"/>
        </w:rPr>
        <w:t>Angaben zum/</w:t>
      </w:r>
      <w:proofErr w:type="gramStart"/>
      <w:r>
        <w:rPr>
          <w:b/>
          <w:bCs/>
          <w:sz w:val="22"/>
          <w:szCs w:val="22"/>
        </w:rPr>
        <w:t>zur Antragsteller</w:t>
      </w:r>
      <w:proofErr w:type="gramEnd"/>
      <w:r>
        <w:rPr>
          <w:b/>
          <w:bCs/>
          <w:sz w:val="22"/>
          <w:szCs w:val="22"/>
        </w:rPr>
        <w:t>/in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iCs/>
                <w:sz w:val="22"/>
                <w:szCs w:val="22"/>
              </w:rPr>
            </w:pPr>
          </w:p>
          <w:p>
            <w:pPr>
              <w:spacing w:line="260" w:lineRule="exact"/>
              <w:rPr>
                <w:iCs/>
                <w:sz w:val="22"/>
                <w:szCs w:val="22"/>
              </w:rPr>
            </w:pPr>
            <w:r>
              <w:rPr>
                <w:iCs/>
                <w:sz w:val="22"/>
                <w:szCs w:val="22"/>
              </w:rPr>
              <w:t xml:space="preserve">Name der öffentlichen </w:t>
            </w:r>
            <w:r>
              <w:rPr>
                <w:b/>
                <w:iCs/>
                <w:sz w:val="22"/>
                <w:szCs w:val="22"/>
              </w:rPr>
              <w:t>Bezirks- oder Stadtbibliothek bzw. öffentlichen Schule</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pPr>
              <w:spacing w:line="260" w:lineRule="exact"/>
              <w:ind w:right="130"/>
              <w:rPr>
                <w:rFonts w:cs="Times New Roman"/>
                <w:sz w:val="22"/>
                <w:szCs w:val="22"/>
              </w:rPr>
            </w:pP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8"/>
        <w:gridCol w:w="194"/>
        <w:gridCol w:w="3969"/>
      </w:tblGrid>
      <w:tr>
        <w:trPr>
          <w:cantSplit/>
        </w:trPr>
        <w:tc>
          <w:tcPr>
            <w:tcW w:w="5868" w:type="dxa"/>
            <w:tcBorders>
              <w:top w:val="single" w:sz="6" w:space="0" w:color="FFFFFF"/>
              <w:left w:val="single" w:sz="6" w:space="0" w:color="FFFFFF"/>
              <w:bottom w:val="single" w:sz="6" w:space="0" w:color="auto"/>
              <w:right w:val="single" w:sz="6" w:space="0" w:color="FFFFFF"/>
            </w:tcBorders>
          </w:tcPr>
          <w:p>
            <w:pPr>
              <w:spacing w:line="260" w:lineRule="exact"/>
              <w:rPr>
                <w:sz w:val="22"/>
                <w:szCs w:val="22"/>
              </w:rPr>
            </w:pPr>
            <w:r>
              <w:rPr>
                <w:sz w:val="22"/>
                <w:szCs w:val="22"/>
              </w:rPr>
              <w:t>Straße, Hausnummer</w:t>
            </w:r>
          </w:p>
        </w:tc>
        <w:tc>
          <w:tcPr>
            <w:tcW w:w="194" w:type="dxa"/>
            <w:tcBorders>
              <w:top w:val="single" w:sz="6" w:space="0" w:color="FFFFFF"/>
              <w:left w:val="single" w:sz="6" w:space="0" w:color="FFFFFF"/>
              <w:bottom w:val="single" w:sz="6" w:space="0" w:color="auto"/>
              <w:right w:val="single" w:sz="6" w:space="0" w:color="FFFFFF"/>
            </w:tcBorders>
          </w:tcPr>
          <w:p>
            <w:pPr>
              <w:spacing w:line="260" w:lineRule="exact"/>
              <w:rPr>
                <w:rFonts w:cs="Times New Roman"/>
                <w:sz w:val="22"/>
                <w:szCs w:val="22"/>
              </w:rPr>
            </w:pPr>
          </w:p>
        </w:tc>
        <w:tc>
          <w:tcPr>
            <w:tcW w:w="3969" w:type="dxa"/>
            <w:tcBorders>
              <w:top w:val="single" w:sz="6" w:space="0" w:color="FFFFFF"/>
              <w:left w:val="single" w:sz="6" w:space="0" w:color="FFFFFF"/>
              <w:bottom w:val="single" w:sz="6" w:space="0" w:color="auto"/>
              <w:right w:val="single" w:sz="6" w:space="0" w:color="FFFFFF"/>
            </w:tcBorders>
          </w:tcPr>
          <w:p>
            <w:pPr>
              <w:spacing w:line="260" w:lineRule="exact"/>
              <w:rPr>
                <w:rFonts w:cs="Times New Roman"/>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gridSpan w:val="3"/>
            <w:tcBorders>
              <w:top w:val="single" w:sz="4" w:space="0" w:color="auto"/>
              <w:left w:val="single" w:sz="4" w:space="0" w:color="auto"/>
              <w:bottom w:val="single" w:sz="4" w:space="0" w:color="auto"/>
              <w:right w:val="single" w:sz="4" w:space="0" w:color="auto"/>
            </w:tcBorders>
            <w:shd w:val="solid" w:color="FFFFFF" w:fill="auto"/>
            <w:noWrap/>
            <w:vAlign w:val="center"/>
          </w:tcPr>
          <w:p>
            <w:pPr>
              <w:spacing w:line="260" w:lineRule="exact"/>
              <w:ind w:right="130"/>
              <w:rPr>
                <w:rFonts w:cs="Times New Roman"/>
                <w:sz w:val="22"/>
                <w:szCs w:val="22"/>
              </w:rPr>
            </w:pP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trPr>
          <w:cantSplit/>
        </w:trPr>
        <w:tc>
          <w:tcPr>
            <w:tcW w:w="1951"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Ort</w:t>
            </w:r>
          </w:p>
        </w:tc>
        <w:tc>
          <w:tcPr>
            <w:tcW w:w="3969"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t>Berlin</w:t>
            </w: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bl>
    <w:p>
      <w:pPr>
        <w:spacing w:line="260" w:lineRule="exact"/>
        <w:rPr>
          <w:rFonts w:cs="Times New Roman"/>
          <w:sz w:val="22"/>
          <w:szCs w:val="22"/>
        </w:rPr>
      </w:pPr>
    </w:p>
    <w:p>
      <w:pPr>
        <w:spacing w:line="260" w:lineRule="exact"/>
        <w:rPr>
          <w:sz w:val="22"/>
          <w:szCs w:val="22"/>
        </w:rPr>
      </w:pPr>
      <w:r>
        <w:rPr>
          <w:sz w:val="22"/>
          <w:szCs w:val="22"/>
        </w:rPr>
        <w:t>Vor- und Zuname sowie Funktion des/</w:t>
      </w:r>
      <w:proofErr w:type="gramStart"/>
      <w:r>
        <w:rPr>
          <w:sz w:val="22"/>
          <w:szCs w:val="22"/>
        </w:rPr>
        <w:t>der Ansprechpartners</w:t>
      </w:r>
      <w:proofErr w:type="gramEnd"/>
      <w:r>
        <w:rPr>
          <w:sz w:val="22"/>
          <w:szCs w:val="22"/>
        </w:rPr>
        <w:t>/in des/der Antragsunterzeichners/in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bl>
    <w:p>
      <w:pPr>
        <w:spacing w:line="260" w:lineRule="exact"/>
        <w:rPr>
          <w:sz w:val="22"/>
          <w:szCs w:val="22"/>
        </w:rPr>
      </w:pPr>
    </w:p>
    <w:p>
      <w:pPr>
        <w:spacing w:line="260" w:lineRule="exact"/>
        <w:rPr>
          <w:sz w:val="22"/>
          <w:szCs w:val="22"/>
        </w:rPr>
      </w:pPr>
      <w:r>
        <w:rPr>
          <w:sz w:val="22"/>
          <w:szCs w:val="22"/>
        </w:rPr>
        <w:t>Telefonnummer und E-Mail des Ansprechpartners/der Ansprechpartnerin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rPr>
                <w:rFonts w:cs="Times New Roman"/>
                <w:sz w:val="22"/>
                <w:szCs w:val="22"/>
              </w:rPr>
            </w:pP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300" w:lineRule="exact"/>
              <w:rPr>
                <w:iCs/>
                <w:sz w:val="22"/>
                <w:szCs w:val="22"/>
              </w:rPr>
            </w:pPr>
            <w:r>
              <w:rPr>
                <w:iCs/>
                <w:sz w:val="22"/>
                <w:szCs w:val="22"/>
              </w:rPr>
              <w:t>Kontoverbindung der öffentlichen Bibliothek: / der öffentlichen Schule</w:t>
            </w:r>
          </w:p>
          <w:p>
            <w:pPr>
              <w:spacing w:line="300" w:lineRule="exact"/>
              <w:rPr>
                <w:iCs/>
                <w:sz w:val="22"/>
                <w:szCs w:val="22"/>
              </w:rPr>
            </w:pPr>
            <w:r>
              <w:rPr>
                <w:iCs/>
                <w:sz w:val="22"/>
                <w:szCs w:val="22"/>
              </w:rPr>
              <w:t>Empfänger / Verwendungszweck</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pPr>
              <w:spacing w:line="260" w:lineRule="exact"/>
              <w:ind w:right="130"/>
              <w:rPr>
                <w:rFonts w:cs="Times New Roman"/>
                <w:sz w:val="22"/>
                <w:szCs w:val="22"/>
              </w:rPr>
            </w:pPr>
            <w:r>
              <w:rPr>
                <w:rFonts w:cs="Times New Roman"/>
                <w:sz w:val="22"/>
                <w:szCs w:val="22"/>
              </w:rPr>
              <w:t>Bezirksamt Marzahn-Hellersdorf, 0310-68119-351</w:t>
            </w: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iCs/>
                <w:sz w:val="22"/>
                <w:szCs w:val="22"/>
              </w:rPr>
            </w:pPr>
            <w:r>
              <w:rPr>
                <w:iCs/>
                <w:sz w:val="22"/>
                <w:szCs w:val="22"/>
              </w:rPr>
              <w:t>Bank</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noWrap/>
            <w:vAlign w:val="center"/>
          </w:tcPr>
          <w:p>
            <w:pPr>
              <w:spacing w:line="260" w:lineRule="exact"/>
              <w:ind w:right="130"/>
              <w:rPr>
                <w:rFonts w:cs="Times New Roman"/>
                <w:sz w:val="22"/>
                <w:szCs w:val="22"/>
              </w:rPr>
            </w:pPr>
            <w:r>
              <w:rPr>
                <w:rFonts w:cs="Times New Roman"/>
                <w:sz w:val="22"/>
                <w:szCs w:val="22"/>
              </w:rPr>
              <w:t>Berliner Sparkasse</w:t>
            </w:r>
          </w:p>
        </w:tc>
      </w:tr>
    </w:tbl>
    <w:p>
      <w:pPr>
        <w:spacing w:line="260" w:lineRule="exact"/>
        <w:rPr>
          <w:rFonts w:cs="Times New Roman"/>
          <w:sz w:val="22"/>
          <w:szCs w:val="22"/>
        </w:rPr>
      </w:pPr>
    </w:p>
    <w:tbl>
      <w:tblPr>
        <w:tblW w:w="100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8"/>
        <w:gridCol w:w="4111"/>
        <w:gridCol w:w="3329"/>
      </w:tblGrid>
      <w:tr>
        <w:trPr>
          <w:cantSplit/>
        </w:trPr>
        <w:tc>
          <w:tcPr>
            <w:tcW w:w="2628"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BIC (Bankleitzahl)</w:t>
            </w:r>
          </w:p>
        </w:tc>
        <w:tc>
          <w:tcPr>
            <w:tcW w:w="4111"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IBAN-Code (Kontonummer)</w:t>
            </w:r>
          </w:p>
        </w:tc>
        <w:tc>
          <w:tcPr>
            <w:tcW w:w="3329"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2628" w:type="dxa"/>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t>BELADEBEXXX</w:t>
            </w: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t>DE03100500002243401935</w:t>
            </w:r>
          </w:p>
        </w:tc>
        <w:tc>
          <w:tcPr>
            <w:tcW w:w="332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ind w:right="-70"/>
              <w:rPr>
                <w:rFonts w:cs="Times New Roman"/>
                <w:sz w:val="22"/>
                <w:szCs w:val="22"/>
              </w:rPr>
            </w:pPr>
          </w:p>
        </w:tc>
      </w:tr>
    </w:tbl>
    <w:p>
      <w:pPr>
        <w:spacing w:line="260" w:lineRule="exact"/>
        <w:rPr>
          <w:rFonts w:cs="Times New Roman"/>
          <w:sz w:val="22"/>
          <w:szCs w:val="22"/>
        </w:rPr>
      </w:pPr>
    </w:p>
    <w:p>
      <w:pPr>
        <w:spacing w:line="260" w:lineRule="exact"/>
        <w:rPr>
          <w:rFonts w:cs="Times New Roman"/>
          <w:sz w:val="22"/>
          <w:szCs w:val="22"/>
        </w:rPr>
      </w:pPr>
    </w:p>
    <w:p>
      <w:pPr>
        <w:pBdr>
          <w:top w:val="single" w:sz="4" w:space="1" w:color="auto"/>
          <w:left w:val="single" w:sz="4" w:space="4" w:color="auto"/>
          <w:bottom w:val="single" w:sz="4" w:space="1" w:color="auto"/>
          <w:right w:val="single" w:sz="4" w:space="0" w:color="auto"/>
        </w:pBdr>
        <w:shd w:val="clear" w:color="auto" w:fill="C0C0C0"/>
        <w:tabs>
          <w:tab w:val="right" w:pos="9921"/>
        </w:tabs>
        <w:spacing w:line="260" w:lineRule="exact"/>
        <w:outlineLvl w:val="0"/>
        <w:rPr>
          <w:b/>
          <w:bCs/>
          <w:sz w:val="22"/>
          <w:szCs w:val="22"/>
        </w:rPr>
      </w:pPr>
      <w:r>
        <w:rPr>
          <w:b/>
          <w:bCs/>
          <w:sz w:val="22"/>
          <w:szCs w:val="22"/>
        </w:rPr>
        <w:t>Angaben zum/</w:t>
      </w:r>
      <w:proofErr w:type="gramStart"/>
      <w:r>
        <w:rPr>
          <w:b/>
          <w:bCs/>
          <w:sz w:val="22"/>
          <w:szCs w:val="22"/>
        </w:rPr>
        <w:t>zur Autoren</w:t>
      </w:r>
      <w:proofErr w:type="gramEnd"/>
      <w:r>
        <w:rPr>
          <w:b/>
          <w:bCs/>
          <w:sz w:val="22"/>
          <w:szCs w:val="22"/>
        </w:rPr>
        <w:t>/in</w:t>
      </w:r>
      <w:r>
        <w:rPr>
          <w:b/>
          <w:bCs/>
          <w:sz w:val="22"/>
          <w:szCs w:val="22"/>
        </w:rPr>
        <w:tab/>
      </w:r>
    </w:p>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rFonts w:cs="Times New Roman"/>
                <w:sz w:val="22"/>
                <w:szCs w:val="22"/>
              </w:rPr>
            </w:pPr>
            <w:r>
              <w:rPr>
                <w:iCs/>
                <w:sz w:val="22"/>
                <w:szCs w:val="22"/>
              </w:rPr>
              <w:t xml:space="preserve">Vor- und Zuname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bl>
    <w:p>
      <w:pPr>
        <w:spacing w:line="260" w:lineRule="exact"/>
        <w:rPr>
          <w:rFonts w:cs="Times New Roman"/>
          <w:sz w:val="22"/>
          <w:szCs w:val="22"/>
        </w:rPr>
      </w:pPr>
    </w:p>
    <w:p>
      <w:pPr>
        <w:spacing w:line="260" w:lineRule="exact"/>
        <w:rPr>
          <w:rFonts w:cs="Times New Roman"/>
          <w:sz w:val="22"/>
          <w:szCs w:val="22"/>
        </w:rPr>
      </w:pPr>
      <w:r>
        <w:rPr>
          <w:rFonts w:cs="Times New Roman"/>
          <w:sz w:val="22"/>
          <w:szCs w:val="22"/>
        </w:rPr>
        <w:lastRenderedPageBreak/>
        <w:t xml:space="preserve">weiblich </w:t>
      </w:r>
      <w:r>
        <w:rPr>
          <w:sz w:val="22"/>
          <w:szCs w:val="22"/>
        </w:rPr>
        <w:fldChar w:fldCharType="begin">
          <w:ffData>
            <w:name w:val="Kontrollkästchen1"/>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Pr>
          <w:rFonts w:cs="Times New Roman"/>
          <w:sz w:val="22"/>
          <w:szCs w:val="22"/>
        </w:rPr>
        <w:t xml:space="preserve">männlich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r>
      <w:r>
        <w:rPr>
          <w:sz w:val="22"/>
          <w:szCs w:val="22"/>
        </w:rPr>
        <w:tab/>
      </w:r>
      <w:r>
        <w:rPr>
          <w:rFonts w:cs="Times New Roman"/>
          <w:sz w:val="22"/>
          <w:szCs w:val="22"/>
        </w:rPr>
        <w:t>Staatsangehörigkeit: deutsch</w:t>
      </w:r>
    </w:p>
    <w:p>
      <w:pPr>
        <w:spacing w:line="260" w:lineRule="exact"/>
        <w:rPr>
          <w:rFonts w:cs="Times New Roman"/>
          <w:sz w:val="22"/>
          <w:szCs w:val="22"/>
        </w:rPr>
      </w:pPr>
    </w:p>
    <w:p>
      <w:pPr>
        <w:spacing w:line="260" w:lineRule="exact"/>
        <w:rPr>
          <w:rFonts w:cs="Times New Roman"/>
          <w:sz w:val="22"/>
          <w:szCs w:val="22"/>
        </w:rPr>
      </w:pPr>
      <w:r>
        <w:rPr>
          <w:rFonts w:cs="Times New Roman"/>
          <w:sz w:val="22"/>
          <w:szCs w:val="22"/>
        </w:rPr>
        <w:t xml:space="preserve">Migrationshintergrund: Ja </w:t>
      </w:r>
      <w:r>
        <w:rPr>
          <w:sz w:val="22"/>
          <w:szCs w:val="22"/>
        </w:rPr>
        <w:fldChar w:fldCharType="begin">
          <w:ffData>
            <w:name w:val="Kontrollkästchen3"/>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Nein </w:t>
      </w:r>
      <w:r>
        <w:rPr>
          <w:sz w:val="22"/>
          <w:szCs w:val="22"/>
        </w:rPr>
        <w:fldChar w:fldCharType="begin">
          <w:ffData>
            <w:name w:val="Kontrollkästchen4"/>
            <w:enabled/>
            <w:calcOnExit/>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ab/>
      </w:r>
      <w:r>
        <w:rPr>
          <w:sz w:val="22"/>
          <w:szCs w:val="22"/>
        </w:rPr>
        <w:tab/>
      </w:r>
      <w:r>
        <w:rPr>
          <w:sz w:val="22"/>
          <w:szCs w:val="22"/>
        </w:rPr>
        <w:tab/>
      </w:r>
      <w:r>
        <w:rPr>
          <w:sz w:val="22"/>
          <w:szCs w:val="22"/>
        </w:rPr>
        <w:tab/>
      </w:r>
      <w:r>
        <w:rPr>
          <w:sz w:val="22"/>
          <w:szCs w:val="22"/>
        </w:rPr>
        <w:tab/>
        <w:t xml:space="preserve">keine Angabe </w:t>
      </w:r>
      <w:r>
        <w:rPr>
          <w:sz w:val="22"/>
          <w:szCs w:val="22"/>
        </w:rPr>
        <w:fldChar w:fldCharType="begin">
          <w:ffData>
            <w:name w:val="Kontrollkästchen5"/>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pPr>
        <w:spacing w:line="260" w:lineRule="exact"/>
        <w:rPr>
          <w:rFonts w:cs="Times New Roman"/>
          <w:sz w:val="22"/>
          <w:szCs w:val="22"/>
        </w:rPr>
      </w:pPr>
    </w:p>
    <w:p>
      <w:pPr>
        <w:pStyle w:val="Textkrper21"/>
        <w:rPr>
          <w:sz w:val="18"/>
          <w:szCs w:val="18"/>
        </w:rPr>
      </w:pPr>
      <w:r>
        <w:rPr>
          <w:sz w:val="18"/>
          <w:szCs w:val="18"/>
        </w:rPr>
        <w:t>** Als Berliner/innen mit Migrationshintergrund gelten in Berlin lebende Ausländer/innen, (Spät-) Aussiedler/</w:t>
      </w:r>
      <w:proofErr w:type="gramStart"/>
      <w:r>
        <w:rPr>
          <w:sz w:val="18"/>
          <w:szCs w:val="18"/>
        </w:rPr>
        <w:t>innen  (</w:t>
      </w:r>
      <w:proofErr w:type="gramEnd"/>
      <w:r>
        <w:rPr>
          <w:sz w:val="18"/>
          <w:szCs w:val="18"/>
        </w:rPr>
        <w:t xml:space="preserve">im Ausland geborene und zugewanderte Personen seit 1.1.1950), Eingebürgerte, Kinder, bei denen mindestens ein Elternteil in eine der o. g. Kategorien fällt.  Weitere Informationen unter: </w:t>
      </w:r>
      <w:r>
        <w:rPr>
          <w:color w:val="0000FF"/>
          <w:sz w:val="18"/>
          <w:szCs w:val="18"/>
          <w:u w:val="single"/>
        </w:rPr>
        <w:t>www.berlin.de/lb/intmig/integrationskonzept.html</w:t>
      </w:r>
    </w:p>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rFonts w:cs="Times New Roman"/>
                <w:sz w:val="22"/>
                <w:szCs w:val="22"/>
              </w:rPr>
            </w:pPr>
            <w:r>
              <w:rPr>
                <w:sz w:val="22"/>
                <w:szCs w:val="22"/>
              </w:rPr>
              <w:t>Straße, Hausnummer</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1"/>
        <w:gridCol w:w="4111"/>
        <w:gridCol w:w="3969"/>
      </w:tblGrid>
      <w:tr>
        <w:trPr>
          <w:cantSplit/>
        </w:trPr>
        <w:tc>
          <w:tcPr>
            <w:tcW w:w="1951"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PLZ</w:t>
            </w:r>
          </w:p>
        </w:tc>
        <w:tc>
          <w:tcPr>
            <w:tcW w:w="4111"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r>
              <w:rPr>
                <w:sz w:val="22"/>
                <w:szCs w:val="22"/>
              </w:rPr>
              <w:t>Wohnort</w:t>
            </w:r>
          </w:p>
        </w:tc>
        <w:tc>
          <w:tcPr>
            <w:tcW w:w="3969" w:type="dxa"/>
            <w:tcBorders>
              <w:top w:val="single" w:sz="6" w:space="0" w:color="FFFFFF"/>
              <w:left w:val="single" w:sz="6" w:space="0" w:color="FFFFFF"/>
              <w:bottom w:val="single" w:sz="4" w:space="0" w:color="auto"/>
              <w:right w:val="single" w:sz="6" w:space="0" w:color="FFFFFF"/>
            </w:tcBorders>
          </w:tcPr>
          <w:p>
            <w:pPr>
              <w:spacing w:line="260" w:lineRule="exact"/>
              <w:rPr>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25"/>
        </w:trPr>
        <w:tc>
          <w:tcPr>
            <w:tcW w:w="1951" w:type="dxa"/>
            <w:tcBorders>
              <w:top w:val="single" w:sz="4" w:space="0" w:color="auto"/>
              <w:left w:val="single" w:sz="4" w:space="0" w:color="auto"/>
              <w:bottom w:val="single" w:sz="4" w:space="0" w:color="auto"/>
              <w:right w:val="single" w:sz="48" w:space="0" w:color="FFFFFF"/>
            </w:tcBorders>
            <w:shd w:val="solid" w:color="FFFFFF" w:fill="C0C0C0"/>
            <w:vAlign w:val="center"/>
          </w:tcPr>
          <w:p>
            <w:pPr>
              <w:spacing w:line="260" w:lineRule="exact"/>
              <w:rPr>
                <w:rFonts w:cs="Times New Roman"/>
                <w:sz w:val="22"/>
                <w:szCs w:val="22"/>
              </w:rPr>
            </w:pPr>
          </w:p>
        </w:tc>
        <w:tc>
          <w:tcPr>
            <w:tcW w:w="4111" w:type="dxa"/>
            <w:tcBorders>
              <w:top w:val="single" w:sz="4" w:space="0" w:color="auto"/>
              <w:left w:val="single" w:sz="48" w:space="0" w:color="FFFFFF"/>
              <w:bottom w:val="single" w:sz="4" w:space="0" w:color="auto"/>
              <w:right w:val="single" w:sz="48" w:space="0" w:color="FFFFFF"/>
            </w:tcBorders>
            <w:shd w:val="solid" w:color="FFFFFF" w:fill="C0C0C0"/>
            <w:vAlign w:val="center"/>
          </w:tcPr>
          <w:p>
            <w:pPr>
              <w:spacing w:line="260" w:lineRule="exact"/>
              <w:rPr>
                <w:rFonts w:cs="Times New Roman"/>
                <w:sz w:val="22"/>
                <w:szCs w:val="22"/>
              </w:rPr>
            </w:pPr>
            <w:r>
              <w:rPr>
                <w:sz w:val="22"/>
                <w:szCs w:val="22"/>
              </w:rPr>
              <w:t>Berlin</w:t>
            </w:r>
          </w:p>
        </w:tc>
        <w:tc>
          <w:tcPr>
            <w:tcW w:w="3969" w:type="dxa"/>
            <w:tcBorders>
              <w:top w:val="single" w:sz="4" w:space="0" w:color="auto"/>
              <w:left w:val="single" w:sz="48" w:space="0" w:color="FFFFFF"/>
              <w:bottom w:val="single" w:sz="4" w:space="0" w:color="auto"/>
              <w:right w:val="single" w:sz="4" w:space="0" w:color="auto"/>
            </w:tcBorders>
            <w:shd w:val="solid" w:color="FFFFFF" w:fill="C0C0C0"/>
            <w:vAlign w:val="center"/>
          </w:tcPr>
          <w:p>
            <w:pPr>
              <w:spacing w:line="260" w:lineRule="exact"/>
              <w:rPr>
                <w:rFonts w:cs="Times New Roman"/>
                <w:sz w:val="22"/>
                <w:szCs w:val="22"/>
              </w:rPr>
            </w:pPr>
          </w:p>
        </w:tc>
      </w:tr>
    </w:tbl>
    <w:p>
      <w:pPr>
        <w:spacing w:line="260" w:lineRule="exact"/>
        <w:rPr>
          <w:rFonts w:cs="Times New Roman"/>
          <w:sz w:val="22"/>
          <w:szCs w:val="22"/>
        </w:rPr>
      </w:pPr>
    </w:p>
    <w:p>
      <w:pPr>
        <w:spacing w:line="260" w:lineRule="exact"/>
        <w:rPr>
          <w:sz w:val="22"/>
          <w:szCs w:val="22"/>
        </w:rPr>
      </w:pPr>
      <w:r>
        <w:rPr>
          <w:sz w:val="22"/>
          <w:szCs w:val="22"/>
        </w:rPr>
        <w:t>Professionalitätsnachweis (z.B. Publikationsnachweis: bitte benennen und ggf. als Kopie beilegen)</w:t>
      </w:r>
    </w:p>
    <w:tbl>
      <w:tblPr>
        <w:tblW w:w="0" w:type="auto"/>
        <w:tblInd w:w="-38" w:type="dxa"/>
        <w:tblLayout w:type="fixed"/>
        <w:tblCellMar>
          <w:left w:w="70" w:type="dxa"/>
          <w:right w:w="70" w:type="dxa"/>
        </w:tblCellMar>
        <w:tblLook w:val="0000" w:firstRow="0" w:lastRow="0" w:firstColumn="0" w:lastColumn="0" w:noHBand="0" w:noVBand="0"/>
      </w:tblPr>
      <w:tblGrid>
        <w:gridCol w:w="10031"/>
      </w:tblGrid>
      <w:tr>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r>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pPr>
        <w:spacing w:line="260" w:lineRule="exact"/>
        <w:rPr>
          <w:rFonts w:cs="Times New Roman"/>
          <w:b/>
          <w:bCs/>
          <w:sz w:val="22"/>
          <w:szCs w:val="22"/>
        </w:rPr>
      </w:pPr>
    </w:p>
    <w:p>
      <w:pPr>
        <w:pBdr>
          <w:top w:val="single" w:sz="4" w:space="1" w:color="auto"/>
          <w:left w:val="single" w:sz="4" w:space="4" w:color="auto"/>
          <w:bottom w:val="single" w:sz="4" w:space="1" w:color="auto"/>
          <w:right w:val="single" w:sz="4" w:space="4" w:color="auto"/>
        </w:pBdr>
        <w:shd w:val="clear" w:color="auto" w:fill="C0C0C0"/>
        <w:spacing w:line="260" w:lineRule="exact"/>
        <w:outlineLvl w:val="0"/>
        <w:rPr>
          <w:b/>
          <w:bCs/>
          <w:sz w:val="22"/>
          <w:szCs w:val="22"/>
        </w:rPr>
      </w:pPr>
      <w:r>
        <w:rPr>
          <w:b/>
          <w:bCs/>
          <w:sz w:val="22"/>
          <w:szCs w:val="22"/>
        </w:rPr>
        <w:t>Angaben zur Veranstaltung</w:t>
      </w:r>
    </w:p>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bottom w:val="single" w:sz="4" w:space="0" w:color="auto"/>
              <w:right w:val="single" w:sz="6" w:space="0" w:color="FFFFFF"/>
            </w:tcBorders>
          </w:tcPr>
          <w:p>
            <w:pPr>
              <w:spacing w:line="260" w:lineRule="exact"/>
              <w:rPr>
                <w:rFonts w:cs="Times New Roman"/>
                <w:sz w:val="22"/>
                <w:szCs w:val="22"/>
              </w:rPr>
            </w:pPr>
            <w:r>
              <w:rPr>
                <w:iCs/>
                <w:sz w:val="22"/>
                <w:szCs w:val="22"/>
              </w:rPr>
              <w:t>Veranstaltungsformat (Kurzdarstellung etc.)</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right w:val="single" w:sz="4" w:space="0" w:color="auto"/>
            </w:tcBorders>
            <w:shd w:val="solid" w:color="FFFFFF" w:fill="auto"/>
            <w:vAlign w:val="center"/>
          </w:tcPr>
          <w:p>
            <w:pPr>
              <w:spacing w:line="260" w:lineRule="exact"/>
              <w:rPr>
                <w:rFonts w:cs="Times New Roman"/>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pPr>
              <w:spacing w:line="260" w:lineRule="exact"/>
              <w:rPr>
                <w:sz w:val="22"/>
                <w:szCs w:val="22"/>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right w:val="single" w:sz="4" w:space="0" w:color="auto"/>
            </w:tcBorders>
            <w:shd w:val="solid" w:color="FFFFFF" w:fill="auto"/>
            <w:vAlign w:val="center"/>
          </w:tcPr>
          <w:p>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left w:val="single" w:sz="4" w:space="0" w:color="auto"/>
              <w:bottom w:val="single" w:sz="4" w:space="0" w:color="auto"/>
              <w:right w:val="single" w:sz="4" w:space="0" w:color="auto"/>
            </w:tcBorders>
            <w:shd w:val="solid" w:color="FFFFFF" w:fill="auto"/>
            <w:vAlign w:val="center"/>
          </w:tcPr>
          <w:p>
            <w:pPr>
              <w:spacing w:line="260" w:lineRule="exact"/>
              <w:rPr>
                <w:sz w:val="22"/>
                <w:szCs w:val="22"/>
              </w:rPr>
            </w:pPr>
            <w:r>
              <w:rPr>
                <w:rFonts w:cs="Times New Roman"/>
                <w:sz w:val="22"/>
                <w:szCs w:val="22"/>
              </w:rPr>
              <w:fldChar w:fldCharType="begin">
                <w:ffData>
                  <w:name w:val=""/>
                  <w:enabled/>
                  <w:calcOnExit w:val="0"/>
                  <w:textInput>
                    <w:maxLength w:val="75"/>
                  </w:textInput>
                </w:ffData>
              </w:fldChar>
            </w:r>
            <w:r>
              <w:rPr>
                <w:rFonts w:cs="Times New Roman"/>
                <w:sz w:val="22"/>
                <w:szCs w:val="22"/>
              </w:rPr>
              <w:instrText xml:space="preserve"> FORMTEXT </w:instrText>
            </w:r>
            <w:r>
              <w:rPr>
                <w:rFonts w:cs="Times New Roman"/>
                <w:sz w:val="22"/>
                <w:szCs w:val="22"/>
              </w:rPr>
            </w:r>
            <w:r>
              <w:rPr>
                <w:rFonts w:cs="Times New Roman"/>
                <w:sz w:val="22"/>
                <w:szCs w:val="22"/>
              </w:rPr>
              <w:fldChar w:fldCharType="separate"/>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t> </w:t>
            </w:r>
            <w:r>
              <w:rPr>
                <w:rFonts w:cs="Times New Roman"/>
                <w:sz w:val="22"/>
                <w:szCs w:val="22"/>
              </w:rPr>
              <w:fldChar w:fldCharType="end"/>
            </w: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rFonts w:cs="Times New Roman"/>
                <w:sz w:val="22"/>
                <w:szCs w:val="22"/>
              </w:rPr>
            </w:pPr>
            <w:r>
              <w:rPr>
                <w:sz w:val="22"/>
                <w:szCs w:val="22"/>
              </w:rPr>
              <w:t>Veranstaltungsort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bl>
    <w:p>
      <w:pPr>
        <w:spacing w:line="260" w:lineRule="exact"/>
        <w:rPr>
          <w:rFonts w:cs="Times New Roman"/>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31"/>
      </w:tblGrid>
      <w:tr>
        <w:trPr>
          <w:trHeight w:val="16"/>
        </w:trPr>
        <w:tc>
          <w:tcPr>
            <w:tcW w:w="10031" w:type="dxa"/>
            <w:tcBorders>
              <w:top w:val="single" w:sz="6" w:space="0" w:color="FFFFFF"/>
              <w:left w:val="single" w:sz="6" w:space="0" w:color="FFFFFF"/>
              <w:right w:val="single" w:sz="6" w:space="0" w:color="FFFFFF"/>
            </w:tcBorders>
          </w:tcPr>
          <w:p>
            <w:pPr>
              <w:spacing w:line="260" w:lineRule="exact"/>
              <w:rPr>
                <w:rFonts w:cs="Times New Roman"/>
                <w:sz w:val="22"/>
                <w:szCs w:val="22"/>
              </w:rPr>
            </w:pPr>
            <w:r>
              <w:rPr>
                <w:sz w:val="22"/>
                <w:szCs w:val="22"/>
              </w:rPr>
              <w:t>Datum/Uhrzeit</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6"/>
        </w:trPr>
        <w:tc>
          <w:tcPr>
            <w:tcW w:w="10031" w:type="dxa"/>
            <w:tcBorders>
              <w:top w:val="single" w:sz="4" w:space="0" w:color="auto"/>
              <w:left w:val="single" w:sz="4" w:space="0" w:color="auto"/>
              <w:bottom w:val="single" w:sz="4" w:space="0" w:color="auto"/>
              <w:right w:val="single" w:sz="4" w:space="0" w:color="auto"/>
            </w:tcBorders>
            <w:shd w:val="solid" w:color="FFFFFF" w:fill="auto"/>
            <w:vAlign w:val="center"/>
          </w:tcPr>
          <w:p>
            <w:pPr>
              <w:spacing w:line="260" w:lineRule="exact"/>
              <w:rPr>
                <w:rFonts w:cs="Times New Roman"/>
                <w:sz w:val="22"/>
                <w:szCs w:val="22"/>
              </w:rPr>
            </w:pPr>
          </w:p>
        </w:tc>
      </w:tr>
    </w:tbl>
    <w:p>
      <w:pPr>
        <w:spacing w:line="260" w:lineRule="exact"/>
        <w:rPr>
          <w:rFonts w:cs="Times New Roman"/>
          <w:sz w:val="22"/>
          <w:szCs w:val="22"/>
        </w:rPr>
      </w:pPr>
    </w:p>
    <w:p>
      <w:pPr>
        <w:spacing w:line="260" w:lineRule="exact"/>
        <w:ind w:left="360"/>
        <w:rPr>
          <w:b/>
          <w:bCs/>
          <w:sz w:val="22"/>
          <w:szCs w:val="22"/>
        </w:rPr>
      </w:pPr>
    </w:p>
    <w:p>
      <w:pPr>
        <w:numPr>
          <w:ilvl w:val="0"/>
          <w:numId w:val="16"/>
        </w:numPr>
        <w:tabs>
          <w:tab w:val="clear" w:pos="720"/>
        </w:tabs>
        <w:spacing w:line="260" w:lineRule="exact"/>
        <w:ind w:left="240" w:hanging="240"/>
        <w:rPr>
          <w:b/>
          <w:bCs/>
          <w:sz w:val="20"/>
          <w:szCs w:val="22"/>
        </w:rPr>
      </w:pPr>
      <w:r>
        <w:rPr>
          <w:b/>
          <w:bCs/>
          <w:sz w:val="20"/>
          <w:szCs w:val="22"/>
        </w:rPr>
        <w:t>Ich versichere, dass alle Angaben vollständig sind und der Wahrheit entsprechen. Falls wir von anderer Stelle für dasselbe Vorhaben Mittel erhalten sollten, werden wir dies der für den Berliner Autorenlesefonds zuständigen Stelle des Bezirks umgehend mitteilen.</w:t>
      </w:r>
    </w:p>
    <w:p>
      <w:pPr>
        <w:spacing w:line="260" w:lineRule="exact"/>
        <w:rPr>
          <w:b/>
          <w:bCs/>
          <w:sz w:val="20"/>
          <w:szCs w:val="22"/>
        </w:rPr>
      </w:pPr>
    </w:p>
    <w:p>
      <w:pPr>
        <w:numPr>
          <w:ilvl w:val="0"/>
          <w:numId w:val="16"/>
        </w:numPr>
        <w:tabs>
          <w:tab w:val="clear" w:pos="720"/>
        </w:tabs>
        <w:spacing w:line="260" w:lineRule="exact"/>
        <w:ind w:left="240" w:hanging="240"/>
        <w:rPr>
          <w:b/>
          <w:sz w:val="20"/>
          <w:szCs w:val="20"/>
        </w:rPr>
      </w:pPr>
      <w:r>
        <w:rPr>
          <w:b/>
          <w:sz w:val="20"/>
          <w:szCs w:val="20"/>
        </w:rPr>
        <w:t>Die Bewilligung wird zurückgenommen und der/die Zuwendungsempfänger/in zur Rückzahlung bereits ausgezahlter Mittel verpflichtet, wenn die Förderung zu Unrecht, insbesondere durch unzutreffende Angaben, erlangt worden ist, es sei denn, er/sie hat den Grund dafür nicht zu vertreten.</w:t>
      </w:r>
    </w:p>
    <w:p>
      <w:pPr>
        <w:spacing w:line="260" w:lineRule="exact"/>
        <w:rPr>
          <w:b/>
          <w:bCs/>
          <w:sz w:val="20"/>
          <w:szCs w:val="22"/>
        </w:rPr>
      </w:pPr>
    </w:p>
    <w:p>
      <w:pPr>
        <w:numPr>
          <w:ilvl w:val="0"/>
          <w:numId w:val="16"/>
        </w:numPr>
        <w:tabs>
          <w:tab w:val="clear" w:pos="720"/>
        </w:tabs>
        <w:spacing w:line="260" w:lineRule="exact"/>
        <w:ind w:left="240" w:hanging="240"/>
        <w:rPr>
          <w:b/>
          <w:bCs/>
          <w:sz w:val="20"/>
          <w:szCs w:val="22"/>
        </w:rPr>
      </w:pPr>
      <w:r>
        <w:rPr>
          <w:b/>
          <w:bCs/>
          <w:sz w:val="20"/>
          <w:szCs w:val="22"/>
        </w:rPr>
        <w:t>Ich garantiere durch die Antragstellung, die geplante Veranstaltung angemessen vorzubereiten, durchzuführen und nachzubereiten. Soweit es sich um öffentliche Veranstaltungen handelt, ist die Sicherstellung einer angemessenen Veröffentlichung Teil der Vorbereitung der Veranstaltung.</w:t>
      </w:r>
    </w:p>
    <w:p>
      <w:pPr>
        <w:spacing w:line="260" w:lineRule="exact"/>
        <w:ind w:left="360" w:hanging="360"/>
        <w:rPr>
          <w:rFonts w:cs="Times New Roman"/>
          <w:b/>
          <w:bCs/>
          <w:sz w:val="20"/>
          <w:szCs w:val="22"/>
        </w:rPr>
      </w:pPr>
      <w:r>
        <w:rPr>
          <w:rFonts w:cs="Times New Roman"/>
          <w:b/>
          <w:bCs/>
          <w:sz w:val="20"/>
          <w:szCs w:val="22"/>
        </w:rPr>
        <w:br w:type="page"/>
      </w:r>
      <w:bookmarkStart w:id="0" w:name="_GoBack"/>
      <w:bookmarkEnd w:id="0"/>
    </w:p>
    <w:p>
      <w:pPr>
        <w:numPr>
          <w:ilvl w:val="0"/>
          <w:numId w:val="16"/>
        </w:numPr>
        <w:tabs>
          <w:tab w:val="clear" w:pos="720"/>
        </w:tabs>
        <w:spacing w:line="260" w:lineRule="exact"/>
        <w:ind w:left="360"/>
        <w:rPr>
          <w:b/>
          <w:bCs/>
          <w:sz w:val="20"/>
          <w:szCs w:val="22"/>
        </w:rPr>
      </w:pPr>
      <w:r>
        <w:rPr>
          <w:b/>
          <w:bCs/>
          <w:sz w:val="20"/>
          <w:szCs w:val="22"/>
        </w:rPr>
        <w:lastRenderedPageBreak/>
        <w:t xml:space="preserve">Mit der Unterzeichnung dieses Antrages willigen wir ein, </w:t>
      </w:r>
    </w:p>
    <w:p>
      <w:pPr>
        <w:numPr>
          <w:ilvl w:val="0"/>
          <w:numId w:val="18"/>
        </w:numPr>
        <w:tabs>
          <w:tab w:val="clear" w:pos="720"/>
        </w:tabs>
        <w:spacing w:line="260" w:lineRule="exact"/>
        <w:ind w:left="360"/>
        <w:rPr>
          <w:b/>
          <w:bCs/>
          <w:sz w:val="20"/>
          <w:szCs w:val="22"/>
        </w:rPr>
      </w:pPr>
      <w:r>
        <w:rPr>
          <w:b/>
          <w:bCs/>
          <w:sz w:val="20"/>
          <w:szCs w:val="22"/>
        </w:rPr>
        <w:t>dass sämtliche in den Förderanträgen oder Verwendungsnachweisen gemachten Angaben sowie alle Antrags- und Bewilligungsvorgänge an das Land Berlin weitergeleitet werden,</w:t>
      </w:r>
    </w:p>
    <w:p>
      <w:pPr>
        <w:numPr>
          <w:ilvl w:val="0"/>
          <w:numId w:val="18"/>
        </w:numPr>
        <w:tabs>
          <w:tab w:val="clear" w:pos="720"/>
        </w:tabs>
        <w:spacing w:line="260" w:lineRule="exact"/>
        <w:ind w:left="360"/>
        <w:rPr>
          <w:b/>
          <w:bCs/>
          <w:sz w:val="20"/>
          <w:szCs w:val="22"/>
        </w:rPr>
      </w:pPr>
      <w:r>
        <w:rPr>
          <w:b/>
          <w:bCs/>
          <w:sz w:val="20"/>
          <w:szCs w:val="22"/>
        </w:rPr>
        <w:t>dass die zur Bearbeitung der Anträge erhobenen Daten für statistische Zwecke im automatisierten Verfahren gespeichert und</w:t>
      </w:r>
    </w:p>
    <w:p>
      <w:pPr>
        <w:numPr>
          <w:ilvl w:val="0"/>
          <w:numId w:val="18"/>
        </w:numPr>
        <w:tabs>
          <w:tab w:val="clear" w:pos="720"/>
        </w:tabs>
        <w:spacing w:line="260" w:lineRule="exact"/>
        <w:ind w:left="360"/>
        <w:rPr>
          <w:rFonts w:cs="Times New Roman"/>
          <w:b/>
          <w:bCs/>
          <w:sz w:val="20"/>
          <w:szCs w:val="22"/>
        </w:rPr>
      </w:pPr>
      <w:r>
        <w:rPr>
          <w:b/>
          <w:bCs/>
          <w:sz w:val="20"/>
          <w:szCs w:val="22"/>
        </w:rPr>
        <w:t>dass Daten der Förderung (einschließlich des Förderungsempfängers) im Internet veröffentlicht werden können.</w:t>
      </w:r>
    </w:p>
    <w:p>
      <w:pPr>
        <w:spacing w:line="260" w:lineRule="exact"/>
        <w:ind w:left="360" w:hanging="360"/>
        <w:rPr>
          <w:rFonts w:cs="Times New Roman"/>
          <w:b/>
          <w:bCs/>
          <w:sz w:val="20"/>
          <w:szCs w:val="22"/>
        </w:rPr>
      </w:pPr>
    </w:p>
    <w:p>
      <w:pPr>
        <w:numPr>
          <w:ilvl w:val="0"/>
          <w:numId w:val="16"/>
        </w:numPr>
        <w:tabs>
          <w:tab w:val="clear" w:pos="720"/>
        </w:tabs>
        <w:spacing w:line="260" w:lineRule="exact"/>
        <w:ind w:left="360"/>
        <w:rPr>
          <w:b/>
          <w:bCs/>
          <w:sz w:val="20"/>
          <w:szCs w:val="22"/>
        </w:rPr>
      </w:pPr>
      <w:r>
        <w:rPr>
          <w:b/>
          <w:bCs/>
          <w:sz w:val="20"/>
          <w:szCs w:val="22"/>
        </w:rPr>
        <w:t xml:space="preserve">Ich erkläre mich bereit, die von uns dem Antrag beigefügten Professionalitätsnachweise und sonstige zusätzliche Unterlagen innerhalb von 4 Wochen nach Zugang der Mitteilung der Entscheidung abzuholen oder durch eine/n Bevollmächtigte/n abholen zu lassen. </w:t>
      </w:r>
      <w:r>
        <w:rPr>
          <w:b/>
          <w:bCs/>
          <w:i/>
          <w:sz w:val="20"/>
          <w:szCs w:val="22"/>
        </w:rPr>
        <w:t>Eine Aufbewahrung der Arbeitsproben etc. nach Fristablauf erfolgt nicht. Sie werden spätestens nach Rechtskraft der Entscheidung vernichtet.</w:t>
      </w:r>
      <w:r>
        <w:rPr>
          <w:rFonts w:cs="Times New Roman"/>
          <w:b/>
          <w:bCs/>
          <w:i/>
          <w:sz w:val="20"/>
          <w:szCs w:val="22"/>
        </w:rPr>
        <w:t xml:space="preserve"> </w:t>
      </w:r>
      <w:r>
        <w:rPr>
          <w:b/>
          <w:bCs/>
          <w:i/>
          <w:sz w:val="20"/>
          <w:szCs w:val="22"/>
        </w:rPr>
        <w:t>Das Antragsformular wird nicht zurückgegeben.</w:t>
      </w:r>
    </w:p>
    <w:p>
      <w:pPr>
        <w:spacing w:line="260" w:lineRule="exact"/>
        <w:ind w:left="360" w:hanging="360"/>
        <w:rPr>
          <w:rFonts w:cs="Times New Roman"/>
          <w:b/>
          <w:bCs/>
          <w:sz w:val="20"/>
          <w:szCs w:val="22"/>
        </w:rPr>
      </w:pPr>
    </w:p>
    <w:p>
      <w:pPr>
        <w:numPr>
          <w:ilvl w:val="0"/>
          <w:numId w:val="16"/>
        </w:numPr>
        <w:tabs>
          <w:tab w:val="clear" w:pos="720"/>
        </w:tabs>
        <w:spacing w:line="260" w:lineRule="exact"/>
        <w:ind w:left="360"/>
        <w:rPr>
          <w:b/>
          <w:bCs/>
          <w:sz w:val="20"/>
          <w:szCs w:val="22"/>
        </w:rPr>
      </w:pPr>
      <w:r>
        <w:rPr>
          <w:b/>
          <w:bCs/>
          <w:sz w:val="20"/>
          <w:szCs w:val="22"/>
        </w:rPr>
        <w:t xml:space="preserve">Ich </w:t>
      </w:r>
      <w:r>
        <w:rPr>
          <w:b/>
          <w:sz w:val="20"/>
          <w:szCs w:val="22"/>
        </w:rPr>
        <w:t xml:space="preserve">erkläre, dass mit dem Projekt noch nicht begonnen wurde. </w:t>
      </w:r>
    </w:p>
    <w:p>
      <w:pPr>
        <w:spacing w:line="260" w:lineRule="exact"/>
        <w:rPr>
          <w:b/>
          <w:bCs/>
          <w:sz w:val="20"/>
          <w:szCs w:val="22"/>
        </w:rPr>
      </w:pPr>
    </w:p>
    <w:p>
      <w:pPr>
        <w:numPr>
          <w:ilvl w:val="0"/>
          <w:numId w:val="16"/>
        </w:numPr>
        <w:tabs>
          <w:tab w:val="clear" w:pos="720"/>
        </w:tabs>
        <w:spacing w:line="260" w:lineRule="exact"/>
        <w:ind w:left="360"/>
        <w:rPr>
          <w:b/>
          <w:bCs/>
          <w:sz w:val="20"/>
          <w:szCs w:val="22"/>
        </w:rPr>
      </w:pPr>
      <w:r>
        <w:rPr>
          <w:b/>
          <w:sz w:val="20"/>
          <w:szCs w:val="22"/>
        </w:rPr>
        <w:t>Die Hinweise zur Antragstellung (Informationsblatt) habe ich zur Kenntnis genommen.</w:t>
      </w:r>
    </w:p>
    <w:p>
      <w:pPr>
        <w:tabs>
          <w:tab w:val="num" w:pos="360"/>
        </w:tabs>
        <w:spacing w:line="260" w:lineRule="exact"/>
        <w:ind w:left="240" w:hanging="240"/>
        <w:rPr>
          <w:b/>
          <w:bCs/>
          <w:sz w:val="22"/>
          <w:szCs w:val="22"/>
        </w:rPr>
      </w:pPr>
    </w:p>
    <w:p>
      <w:pPr>
        <w:spacing w:line="260" w:lineRule="exact"/>
        <w:rPr>
          <w:sz w:val="22"/>
          <w:szCs w:val="22"/>
        </w:rPr>
      </w:pPr>
    </w:p>
    <w:p>
      <w:pPr>
        <w:spacing w:line="260" w:lineRule="exact"/>
        <w:rPr>
          <w:sz w:val="22"/>
          <w:szCs w:val="22"/>
        </w:rPr>
      </w:pPr>
      <w:r>
        <w:rPr>
          <w:sz w:val="22"/>
          <w:szCs w:val="22"/>
        </w:rPr>
        <w:t xml:space="preserve">Berlin, </w:t>
      </w:r>
    </w:p>
    <w:p>
      <w:pPr>
        <w:spacing w:line="260" w:lineRule="exact"/>
        <w:rPr>
          <w:sz w:val="22"/>
          <w:szCs w:val="22"/>
        </w:rPr>
      </w:pPr>
      <w:r>
        <w:rPr>
          <w:sz w:val="22"/>
          <w:szCs w:val="22"/>
        </w:rPr>
        <w:t>_____________________________</w:t>
      </w:r>
      <w:r>
        <w:rPr>
          <w:sz w:val="22"/>
          <w:szCs w:val="22"/>
        </w:rPr>
        <w:tab/>
      </w:r>
      <w:r>
        <w:rPr>
          <w:sz w:val="22"/>
          <w:szCs w:val="22"/>
        </w:rPr>
        <w:tab/>
      </w:r>
      <w:r>
        <w:rPr>
          <w:sz w:val="22"/>
          <w:szCs w:val="22"/>
        </w:rPr>
        <w:tab/>
      </w:r>
      <w:r>
        <w:rPr>
          <w:sz w:val="22"/>
          <w:szCs w:val="22"/>
        </w:rPr>
        <w:tab/>
        <w:t>_____________________________</w:t>
      </w:r>
      <w:r>
        <w:rPr>
          <w:sz w:val="22"/>
          <w:szCs w:val="22"/>
        </w:rPr>
        <w:tab/>
        <w:t xml:space="preserve">    </w:t>
      </w:r>
    </w:p>
    <w:p>
      <w:pPr>
        <w:spacing w:line="260" w:lineRule="exact"/>
        <w:rPr>
          <w:sz w:val="22"/>
          <w:szCs w:val="22"/>
        </w:rPr>
      </w:pPr>
      <w:r>
        <w:rPr>
          <w:sz w:val="22"/>
          <w:szCs w:val="22"/>
        </w:rPr>
        <w:t>Ort, 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rechtsverbindliche Unterschrift</w:t>
      </w:r>
    </w:p>
    <w:p>
      <w:pPr>
        <w:spacing w:line="260" w:lineRule="exact"/>
        <w:rPr>
          <w:sz w:val="22"/>
          <w:szCs w:val="22"/>
        </w:rPr>
      </w:pPr>
    </w:p>
    <w:p>
      <w:pPr>
        <w:spacing w:line="260" w:lineRule="exact"/>
        <w:ind w:left="4260" w:firstLine="284"/>
        <w:rPr>
          <w:sz w:val="22"/>
          <w:szCs w:val="22"/>
        </w:rPr>
      </w:pPr>
      <w:r>
        <w:rPr>
          <w:i/>
        </w:rPr>
        <w:t>(Vorname, Name und Funktion in Druckbuchstaben)</w:t>
      </w:r>
    </w:p>
    <w:p>
      <w:pPr>
        <w:spacing w:line="260" w:lineRule="exact"/>
        <w:ind w:left="4544"/>
        <w:rPr>
          <w:sz w:val="22"/>
          <w:szCs w:val="22"/>
        </w:rPr>
      </w:pPr>
    </w:p>
    <w:p>
      <w:pPr>
        <w:spacing w:line="260" w:lineRule="exact"/>
      </w:pPr>
    </w:p>
    <w:sectPr>
      <w:footerReference w:type="default" r:id="rId8"/>
      <w:pgSz w:w="11906" w:h="16838" w:code="9"/>
      <w:pgMar w:top="851" w:right="851" w:bottom="567" w:left="1134"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rFonts w:cs="Times New Roman"/>
        </w:rPr>
      </w:pPr>
      <w:r>
        <w:rPr>
          <w:rFonts w:cs="Times New Roman"/>
        </w:rPr>
        <w:separator/>
      </w:r>
    </w:p>
  </w:endnote>
  <w:endnote w:type="continuationSeparator" w:id="0">
    <w:p>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uto" w:vAnchor="text" w:hAnchor="margin" w:xAlign="right" w:y="1"/>
      <w:rPr>
        <w:rStyle w:val="Seitenzahl"/>
        <w:color w:val="C0C0C0"/>
        <w:sz w:val="20"/>
        <w:szCs w:val="20"/>
      </w:rPr>
    </w:pPr>
    <w:r>
      <w:rPr>
        <w:rStyle w:val="Seitenzahl"/>
        <w:rFonts w:cs="Arial"/>
        <w:color w:val="C0C0C0"/>
        <w:sz w:val="20"/>
        <w:szCs w:val="20"/>
      </w:rPr>
      <w:t xml:space="preserve">Seite </w:t>
    </w:r>
    <w:r>
      <w:rPr>
        <w:rStyle w:val="Seitenzahl"/>
        <w:rFonts w:cs="Arial"/>
        <w:color w:val="C0C0C0"/>
        <w:sz w:val="20"/>
        <w:szCs w:val="20"/>
      </w:rPr>
      <w:fldChar w:fldCharType="begin"/>
    </w:r>
    <w:r>
      <w:rPr>
        <w:rStyle w:val="Seitenzahl"/>
        <w:rFonts w:cs="Arial"/>
        <w:color w:val="C0C0C0"/>
        <w:sz w:val="20"/>
        <w:szCs w:val="20"/>
      </w:rPr>
      <w:instrText xml:space="preserve">PAGE  </w:instrText>
    </w:r>
    <w:r>
      <w:rPr>
        <w:rStyle w:val="Seitenzahl"/>
        <w:rFonts w:cs="Arial"/>
        <w:color w:val="C0C0C0"/>
        <w:sz w:val="20"/>
        <w:szCs w:val="20"/>
      </w:rPr>
      <w:fldChar w:fldCharType="separate"/>
    </w:r>
    <w:r>
      <w:rPr>
        <w:rStyle w:val="Seitenzahl"/>
        <w:rFonts w:cs="Arial"/>
        <w:noProof/>
        <w:color w:val="C0C0C0"/>
        <w:sz w:val="20"/>
        <w:szCs w:val="20"/>
      </w:rPr>
      <w:t>1</w:t>
    </w:r>
    <w:r>
      <w:rPr>
        <w:rStyle w:val="Seitenzahl"/>
        <w:rFonts w:cs="Arial"/>
        <w:color w:val="C0C0C0"/>
        <w:sz w:val="20"/>
        <w:szCs w:val="20"/>
      </w:rPr>
      <w:fldChar w:fldCharType="end"/>
    </w:r>
    <w:r>
      <w:rPr>
        <w:rStyle w:val="Seitenzahl"/>
        <w:rFonts w:cs="Arial"/>
        <w:color w:val="C0C0C0"/>
        <w:sz w:val="20"/>
        <w:szCs w:val="20"/>
      </w:rPr>
      <w:t xml:space="preserve"> von 3</w:t>
    </w:r>
  </w:p>
  <w:p>
    <w:pPr>
      <w:pStyle w:val="Fuzeile"/>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rPr>
          <w:rFonts w:cs="Times New Roman"/>
        </w:rPr>
      </w:pPr>
      <w:r>
        <w:rPr>
          <w:rFonts w:cs="Times New Roman"/>
        </w:rPr>
        <w:separator/>
      </w:r>
    </w:p>
  </w:footnote>
  <w:footnote w:type="continuationSeparator" w:id="0">
    <w:p>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F32"/>
    <w:multiLevelType w:val="hybridMultilevel"/>
    <w:tmpl w:val="C0CAB3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6B3340D"/>
    <w:multiLevelType w:val="hybridMultilevel"/>
    <w:tmpl w:val="2D129052"/>
    <w:lvl w:ilvl="0" w:tplc="04070001">
      <w:start w:val="1"/>
      <w:numFmt w:val="bullet"/>
      <w:lvlText w:val=""/>
      <w:lvlJc w:val="left"/>
      <w:pPr>
        <w:tabs>
          <w:tab w:val="num" w:pos="720"/>
        </w:tabs>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eastAsia="Times New Roman"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eastAsia="Times New Roman"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1A6"/>
    <w:multiLevelType w:val="multilevel"/>
    <w:tmpl w:val="121E5C84"/>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1A7"/>
    <w:multiLevelType w:val="hybridMultilevel"/>
    <w:tmpl w:val="0D641CDE"/>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AF34AD"/>
    <w:multiLevelType w:val="multilevel"/>
    <w:tmpl w:val="1C822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A5F34"/>
    <w:multiLevelType w:val="hybridMultilevel"/>
    <w:tmpl w:val="375AC2B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64E58"/>
    <w:multiLevelType w:val="hybridMultilevel"/>
    <w:tmpl w:val="AAD8BE28"/>
    <w:lvl w:ilvl="0" w:tplc="B7F26D9A">
      <w:start w:val="1"/>
      <w:numFmt w:val="decimal"/>
      <w:lvlText w:val="%1."/>
      <w:lvlJc w:val="left"/>
      <w:pPr>
        <w:tabs>
          <w:tab w:val="num" w:pos="360"/>
        </w:tabs>
        <w:ind w:left="360" w:hanging="360"/>
      </w:pPr>
      <w:rPr>
        <w:rFonts w:hint="default"/>
        <w:b/>
      </w:rPr>
    </w:lvl>
    <w:lvl w:ilvl="1" w:tplc="C67E6B3C">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B153B9C"/>
    <w:multiLevelType w:val="multilevel"/>
    <w:tmpl w:val="0F7C7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C79BF"/>
    <w:multiLevelType w:val="multilevel"/>
    <w:tmpl w:val="D78CD8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55662A7"/>
    <w:multiLevelType w:val="hybridMultilevel"/>
    <w:tmpl w:val="3662D5F6"/>
    <w:lvl w:ilvl="0" w:tplc="04070001">
      <w:start w:val="1"/>
      <w:numFmt w:val="bullet"/>
      <w:lvlText w:val=""/>
      <w:lvlJc w:val="left"/>
      <w:pPr>
        <w:tabs>
          <w:tab w:val="num" w:pos="720"/>
        </w:tabs>
        <w:ind w:left="720" w:hanging="360"/>
      </w:pPr>
      <w:rPr>
        <w:rFonts w:ascii="Symbol" w:hAnsi="Symbol" w:hint="default"/>
      </w:rPr>
    </w:lvl>
    <w:lvl w:ilvl="1" w:tplc="DABE3BD6">
      <w:start w:val="4"/>
      <w:numFmt w:val="bullet"/>
      <w:lvlText w:val="–"/>
      <w:lvlJc w:val="left"/>
      <w:pPr>
        <w:tabs>
          <w:tab w:val="num" w:pos="1440"/>
        </w:tabs>
        <w:ind w:left="1440" w:hanging="360"/>
      </w:pPr>
      <w:rPr>
        <w:rFonts w:ascii="Arial" w:eastAsia="MS Mincho" w:hAnsi="Arial" w:cs="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57B72F6"/>
    <w:multiLevelType w:val="multilevel"/>
    <w:tmpl w:val="4F4805A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5CB70C5"/>
    <w:multiLevelType w:val="hybridMultilevel"/>
    <w:tmpl w:val="0F7C7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768F9"/>
    <w:multiLevelType w:val="multilevel"/>
    <w:tmpl w:val="DD7ED3AC"/>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23130"/>
    <w:multiLevelType w:val="hybridMultilevel"/>
    <w:tmpl w:val="89CCF424"/>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Wingdings"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Wingdings"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Wingdings"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C10B71"/>
    <w:multiLevelType w:val="multilevel"/>
    <w:tmpl w:val="50F4F9B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A5126"/>
    <w:multiLevelType w:val="hybridMultilevel"/>
    <w:tmpl w:val="BC94030C"/>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Wingdings"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Wingdings"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Wingdings"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951FC6"/>
    <w:multiLevelType w:val="multilevel"/>
    <w:tmpl w:val="797893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4E01D6"/>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05465CA"/>
    <w:multiLevelType w:val="hybridMultilevel"/>
    <w:tmpl w:val="009CDC00"/>
    <w:lvl w:ilvl="0" w:tplc="31481132">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61CA5D8E"/>
    <w:multiLevelType w:val="multilevel"/>
    <w:tmpl w:val="C0CAB3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357775"/>
    <w:multiLevelType w:val="multilevel"/>
    <w:tmpl w:val="8A22C958"/>
    <w:lvl w:ilvl="0">
      <w:start w:val="5"/>
      <w:numFmt w:val="bullet"/>
      <w:lvlText w:val=""/>
      <w:lvlJc w:val="left"/>
      <w:pPr>
        <w:tabs>
          <w:tab w:val="num" w:pos="720"/>
        </w:tabs>
        <w:ind w:left="720" w:hanging="360"/>
      </w:pPr>
      <w:rPr>
        <w:rFonts w:hint="default"/>
        <w:w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024D8"/>
    <w:multiLevelType w:val="hybridMultilevel"/>
    <w:tmpl w:val="797893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877380C"/>
    <w:multiLevelType w:val="multilevel"/>
    <w:tmpl w:val="2D2446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22"/>
  </w:num>
  <w:num w:numId="3">
    <w:abstractNumId w:val="2"/>
  </w:num>
  <w:num w:numId="4">
    <w:abstractNumId w:val="12"/>
  </w:num>
  <w:num w:numId="5">
    <w:abstractNumId w:val="4"/>
  </w:num>
  <w:num w:numId="6">
    <w:abstractNumId w:val="8"/>
  </w:num>
  <w:num w:numId="7">
    <w:abstractNumId w:val="1"/>
  </w:num>
  <w:num w:numId="8">
    <w:abstractNumId w:val="18"/>
  </w:num>
  <w:num w:numId="9">
    <w:abstractNumId w:val="0"/>
  </w:num>
  <w:num w:numId="10">
    <w:abstractNumId w:val="11"/>
  </w:num>
  <w:num w:numId="11">
    <w:abstractNumId w:val="7"/>
  </w:num>
  <w:num w:numId="12">
    <w:abstractNumId w:val="5"/>
  </w:num>
  <w:num w:numId="13">
    <w:abstractNumId w:val="14"/>
  </w:num>
  <w:num w:numId="14">
    <w:abstractNumId w:val="19"/>
  </w:num>
  <w:num w:numId="15">
    <w:abstractNumId w:val="17"/>
  </w:num>
  <w:num w:numId="16">
    <w:abstractNumId w:val="21"/>
  </w:num>
  <w:num w:numId="17">
    <w:abstractNumId w:val="16"/>
  </w:num>
  <w:num w:numId="18">
    <w:abstractNumId w:val="9"/>
  </w:num>
  <w:num w:numId="19">
    <w:abstractNumId w:val="15"/>
  </w:num>
  <w:num w:numId="20">
    <w:abstractNumId w:val="6"/>
  </w:num>
  <w:num w:numId="21">
    <w:abstractNumId w:val="13"/>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BCAFB63-8A6B-4A50-8988-55F4C9B6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pPr>
    <w:rPr>
      <w:rFonts w:ascii="Arial" w:eastAsia="MS Mincho" w:hAnsi="Arial" w:cs="Arial"/>
      <w:sz w:val="18"/>
      <w:szCs w:val="18"/>
    </w:rPr>
  </w:style>
  <w:style w:type="paragraph" w:styleId="berschrift1">
    <w:name w:val="heading 1"/>
    <w:basedOn w:val="Standard"/>
    <w:next w:val="Standard"/>
    <w:qFormat/>
    <w:pPr>
      <w:keepNext/>
      <w:overflowPunct w:val="0"/>
      <w:adjustRightInd w:val="0"/>
      <w:jc w:val="both"/>
      <w:textAlignment w:val="baseline"/>
      <w:outlineLvl w:val="0"/>
    </w:pPr>
    <w:rPr>
      <w:rFonts w:eastAsia="Times New Roman"/>
      <w:b/>
      <w:bCs/>
      <w:i/>
      <w:iCs/>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rFonts w:cs="Times New Roman"/>
      <w:color w:val="0000FF"/>
      <w:u w:val="single"/>
    </w:rPr>
  </w:style>
  <w:style w:type="character" w:styleId="BesuchterLink">
    <w:name w:val="FollowedHyperlink"/>
    <w:basedOn w:val="Absatz-Standardschriftart"/>
    <w:rPr>
      <w:rFonts w:cs="Times New Roman"/>
      <w:color w:val="800080"/>
      <w:u w:val="single"/>
    </w:rPr>
  </w:style>
  <w:style w:type="paragraph" w:styleId="Sprechblasentext">
    <w:name w:val="Balloon Text"/>
    <w:basedOn w:val="Standard"/>
    <w:semiHidden/>
    <w:rPr>
      <w:rFonts w:ascii="Lucida Grande" w:hAnsi="Lucida Grande" w:cs="Lucida Grande"/>
    </w:rPr>
  </w:style>
  <w:style w:type="paragraph" w:styleId="Dokumentstruktur">
    <w:name w:val="Document Map"/>
    <w:basedOn w:val="Standard"/>
    <w:semiHidden/>
    <w:rPr>
      <w:rFonts w:ascii="Lucida Grande" w:hAnsi="Lucida Grande" w:cs="Lucida Grande"/>
      <w:sz w:val="24"/>
      <w:szCs w:val="24"/>
    </w:rPr>
  </w:style>
  <w:style w:type="paragraph" w:styleId="z-Formularende">
    <w:name w:val="HTML Bottom of Form"/>
    <w:basedOn w:val="Standard"/>
    <w:next w:val="Standard"/>
    <w:hidden/>
    <w:pPr>
      <w:pBdr>
        <w:top w:val="single" w:sz="6" w:space="1" w:color="000000"/>
      </w:pBdr>
      <w:spacing w:before="100" w:after="100"/>
      <w:jc w:val="center"/>
    </w:pPr>
    <w:rPr>
      <w:vanish/>
      <w:sz w:val="16"/>
      <w:szCs w:val="16"/>
    </w:rPr>
  </w:style>
  <w:style w:type="paragraph" w:styleId="z-Formularbeginn">
    <w:name w:val="HTML Top of Form"/>
    <w:basedOn w:val="Standard"/>
    <w:next w:val="Standard"/>
    <w:hidden/>
    <w:pPr>
      <w:pBdr>
        <w:bottom w:val="single" w:sz="6" w:space="1" w:color="000000"/>
      </w:pBdr>
      <w:spacing w:before="100" w:after="100"/>
      <w:jc w:val="center"/>
    </w:pPr>
    <w:rPr>
      <w:vanish/>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rPr>
      <w:rFonts w:cs="Times New Roman"/>
    </w:rPr>
  </w:style>
  <w:style w:type="paragraph" w:styleId="Kopfzeile">
    <w:name w:val="header"/>
    <w:basedOn w:val="Standard"/>
    <w:pPr>
      <w:tabs>
        <w:tab w:val="center" w:pos="4536"/>
        <w:tab w:val="right" w:pos="9072"/>
      </w:tabs>
    </w:pPr>
  </w:style>
  <w:style w:type="paragraph" w:styleId="Textkrper2">
    <w:name w:val="Body Text 2"/>
    <w:basedOn w:val="Standard"/>
    <w:pPr>
      <w:pBdr>
        <w:top w:val="single" w:sz="4" w:space="4" w:color="auto"/>
        <w:left w:val="single" w:sz="4" w:space="4" w:color="auto"/>
        <w:bottom w:val="single" w:sz="4" w:space="3" w:color="auto"/>
        <w:right w:val="single" w:sz="4" w:space="1" w:color="auto"/>
      </w:pBdr>
      <w:spacing w:line="260" w:lineRule="exact"/>
    </w:pPr>
    <w:rPr>
      <w:b/>
      <w:bCs/>
      <w:i/>
      <w:sz w:val="22"/>
      <w:szCs w:val="22"/>
    </w:rPr>
  </w:style>
  <w:style w:type="paragraph" w:styleId="Textkrper">
    <w:name w:val="Body Text"/>
    <w:basedOn w:val="Standard"/>
    <w:pPr>
      <w:autoSpaceDE/>
      <w:autoSpaceDN/>
      <w:jc w:val="both"/>
    </w:pPr>
    <w:rPr>
      <w:rFonts w:eastAsia="Times New Roman"/>
      <w:sz w:val="24"/>
      <w:szCs w:val="22"/>
    </w:rPr>
  </w:style>
  <w:style w:type="paragraph" w:customStyle="1" w:styleId="Textkrper21">
    <w:name w:val="Textkörper 21"/>
    <w:basedOn w:val="Standard"/>
    <w:pPr>
      <w:pBdr>
        <w:top w:val="single" w:sz="6" w:space="1" w:color="auto"/>
        <w:left w:val="single" w:sz="6" w:space="4" w:color="auto"/>
        <w:bottom w:val="single" w:sz="6" w:space="1" w:color="auto"/>
        <w:right w:val="single" w:sz="6" w:space="4" w:color="auto"/>
      </w:pBdr>
      <w:overflowPunct w:val="0"/>
      <w:adjustRightInd w:val="0"/>
      <w:jc w:val="both"/>
      <w:textAlignment w:val="baseline"/>
    </w:pPr>
    <w:rPr>
      <w:rFonts w:eastAsia="Times New Roman" w:cs="Times New Roman"/>
      <w:sz w:val="16"/>
      <w:szCs w:val="20"/>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Bezirksamt Tempelhof Schoeneberg</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creator>matthias arndt</dc:creator>
  <cp:lastModifiedBy>georgim</cp:lastModifiedBy>
  <cp:revision>10</cp:revision>
  <cp:lastPrinted>2024-10-17T15:52:00Z</cp:lastPrinted>
  <dcterms:created xsi:type="dcterms:W3CDTF">2020-03-11T11:54:00Z</dcterms:created>
  <dcterms:modified xsi:type="dcterms:W3CDTF">2026-04-21T14:29:00Z</dcterms:modified>
</cp:coreProperties>
</file>