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  <w:rPr>
          <w:rFonts w:ascii="Berlin Type Office" w:hAnsi="Berlin Type Office"/>
          <w:sz w:val="32"/>
        </w:rPr>
      </w:pPr>
      <w:r>
        <w:rPr>
          <w:rFonts w:ascii="Berlin Type Office" w:hAnsi="Berlin Type Office"/>
          <w:sz w:val="32"/>
        </w:rPr>
        <w:t>Inventarliste</w:t>
      </w:r>
    </w:p>
    <w:p>
      <w:pPr>
        <w:rPr>
          <w:rFonts w:ascii="Berlin Type Office" w:hAnsi="Berlin Type Office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4819"/>
        <w:gridCol w:w="2126"/>
        <w:gridCol w:w="1702"/>
        <w:gridCol w:w="4819"/>
      </w:tblGrid>
      <w:tr>
        <w:trPr>
          <w:jc w:val="center"/>
        </w:trPr>
        <w:tc>
          <w:tcPr>
            <w:tcW w:w="1410" w:type="dxa"/>
          </w:tcPr>
          <w:p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Berlin Type Office" w:hAnsi="Berlin Type Office"/>
                <w:b/>
                <w:sz w:val="22"/>
              </w:rPr>
            </w:pPr>
            <w:r>
              <w:rPr>
                <w:rFonts w:ascii="Berlin Type Office" w:hAnsi="Berlin Type Office"/>
                <w:b/>
                <w:sz w:val="22"/>
              </w:rPr>
              <w:t>Tag der Anschaffung</w:t>
            </w:r>
          </w:p>
        </w:tc>
        <w:tc>
          <w:tcPr>
            <w:tcW w:w="4819" w:type="dxa"/>
          </w:tcPr>
          <w:p>
            <w:pPr>
              <w:jc w:val="center"/>
              <w:rPr>
                <w:rFonts w:ascii="Berlin Type Office" w:hAnsi="Berlin Type Office"/>
                <w:b/>
                <w:sz w:val="22"/>
              </w:rPr>
            </w:pPr>
            <w:r>
              <w:rPr>
                <w:rFonts w:ascii="Berlin Type Office" w:hAnsi="Berlin Type Office"/>
                <w:b/>
                <w:sz w:val="22"/>
              </w:rPr>
              <w:t>Angeschaffter bzw. hergestellter Gegenstand</w:t>
            </w:r>
          </w:p>
        </w:tc>
        <w:tc>
          <w:tcPr>
            <w:tcW w:w="2126" w:type="dxa"/>
          </w:tcPr>
          <w:p>
            <w:pPr>
              <w:pStyle w:val="berschrift1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t>Anschaffungswert</w:t>
            </w:r>
          </w:p>
        </w:tc>
        <w:tc>
          <w:tcPr>
            <w:tcW w:w="1702" w:type="dxa"/>
          </w:tcPr>
          <w:p>
            <w:pPr>
              <w:pStyle w:val="berschrift1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t xml:space="preserve">Abschreibungs- </w:t>
            </w:r>
            <w:proofErr w:type="spellStart"/>
            <w:r>
              <w:rPr>
                <w:rFonts w:ascii="Berlin Type Office" w:hAnsi="Berlin Type Office"/>
                <w:sz w:val="22"/>
              </w:rPr>
              <w:t>datum</w:t>
            </w:r>
            <w:proofErr w:type="spellEnd"/>
          </w:p>
        </w:tc>
        <w:tc>
          <w:tcPr>
            <w:tcW w:w="4819" w:type="dxa"/>
          </w:tcPr>
          <w:p>
            <w:pPr>
              <w:pStyle w:val="berschrift1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t>Abschreibungsgrund</w:t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1"/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  <w:bookmarkEnd w:id="0"/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  <w:bookmarkEnd w:id="1"/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" w:name="Text3"/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  <w:bookmarkEnd w:id="2"/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4"/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  <w:bookmarkEnd w:id="3"/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  <w:bookmarkEnd w:id="4"/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  <w:tr>
        <w:trPr>
          <w:jc w:val="center"/>
        </w:trPr>
        <w:tc>
          <w:tcPr>
            <w:tcW w:w="1410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bookmarkStart w:id="5" w:name="_GoBack"/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bookmarkEnd w:id="5"/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2126" w:type="dxa"/>
          </w:tcPr>
          <w:p>
            <w:pPr>
              <w:ind w:right="215"/>
              <w:jc w:val="right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  <w:tc>
          <w:tcPr>
            <w:tcW w:w="4819" w:type="dxa"/>
          </w:tcPr>
          <w:p>
            <w:pPr>
              <w:rPr>
                <w:rFonts w:ascii="Berlin Type Office" w:hAnsi="Berlin Type Office"/>
                <w:sz w:val="22"/>
              </w:rPr>
            </w:pPr>
            <w:r>
              <w:rPr>
                <w:rFonts w:ascii="Berlin Type Office" w:hAnsi="Berlin Type Office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/>
                <w:sz w:val="22"/>
              </w:rPr>
              <w:instrText xml:space="preserve"> FORMTEXT </w:instrText>
            </w:r>
            <w:r>
              <w:rPr>
                <w:rFonts w:ascii="Berlin Type Office" w:hAnsi="Berlin Type Office"/>
                <w:sz w:val="22"/>
              </w:rPr>
            </w:r>
            <w:r>
              <w:rPr>
                <w:rFonts w:ascii="Berlin Type Office" w:hAnsi="Berlin Type Office"/>
                <w:sz w:val="22"/>
              </w:rPr>
              <w:fldChar w:fldCharType="separate"/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noProof/>
                <w:sz w:val="22"/>
              </w:rPr>
              <w:t> </w:t>
            </w:r>
            <w:r>
              <w:rPr>
                <w:rFonts w:ascii="Berlin Type Office" w:hAnsi="Berlin Type Office"/>
                <w:sz w:val="22"/>
              </w:rPr>
              <w:fldChar w:fldCharType="end"/>
            </w:r>
          </w:p>
        </w:tc>
      </w:tr>
    </w:tbl>
    <w:p>
      <w:pPr>
        <w:rPr>
          <w:rFonts w:ascii="Berlin Type Office" w:hAnsi="Berlin Type Office"/>
        </w:rPr>
      </w:pPr>
    </w:p>
    <w:p>
      <w:pPr>
        <w:pStyle w:val="berschrift2"/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t xml:space="preserve">Nr. 4.2 </w:t>
      </w:r>
      <w:proofErr w:type="spellStart"/>
      <w:r>
        <w:rPr>
          <w:rFonts w:ascii="Berlin Type Office" w:hAnsi="Berlin Type Office"/>
          <w:sz w:val="20"/>
        </w:rPr>
        <w:t>ANBest</w:t>
      </w:r>
      <w:proofErr w:type="spellEnd"/>
      <w:r>
        <w:rPr>
          <w:rFonts w:ascii="Berlin Type Office" w:hAnsi="Berlin Type Office"/>
          <w:sz w:val="20"/>
        </w:rPr>
        <w:t xml:space="preserve">-P </w:t>
      </w:r>
    </w:p>
    <w:p>
      <w:pPr>
        <w:rPr>
          <w:rFonts w:ascii="Berlin Type Office" w:hAnsi="Berlin Type Office"/>
          <w:sz w:val="20"/>
        </w:rPr>
      </w:pPr>
    </w:p>
    <w:p>
      <w:pPr>
        <w:rPr>
          <w:rFonts w:ascii="Berlin Type Office" w:hAnsi="Berlin Type Office"/>
          <w:sz w:val="20"/>
        </w:rPr>
      </w:pPr>
      <w:r>
        <w:rPr>
          <w:rFonts w:ascii="Berlin Type Office" w:hAnsi="Berlin Type Office"/>
          <w:sz w:val="20"/>
        </w:rPr>
        <w:lastRenderedPageBreak/>
        <w:t>Der Zuwendungsempfänger hat die zur Erfüllung des Zuwendungszwecks beschafften Gegenstände, deren Anschaffungs- oder Herstellungswert 410 Euro (ohne Umsatzsteuer) übersteigt, zu inventarisieren.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E+ssoZFgsOUeA6gmQo3Gwvm7Q3G1CKwDvDG4RF3HlqiqPvAUH6P0bdvgbQxc/NpYF8x/pnC0Ro8wfZetJC0g==" w:salt="V+idEdYTMtQMs3IdPw/h3Q==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326E0-B63F-43D1-9533-1A695DF8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inschrift">
    <w:name w:val="Reinschrift"/>
    <w:basedOn w:val="Standard"/>
    <w:pPr>
      <w:spacing w:line="280" w:lineRule="exact"/>
      <w:jc w:val="both"/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D56E1C99-FBCE-47C6-9A83-6AD2F11085C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Inventarliste</vt:lpstr>
    </vt:vector>
  </TitlesOfParts>
  <Company>Bezirksamt Reinickendorf von Berlin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Inventarliste</dc:title>
  <dc:subject/>
  <dc:creator>Krajczek</dc:creator>
  <cp:keywords/>
  <cp:lastModifiedBy>Kuehne, Thomas</cp:lastModifiedBy>
  <cp:revision>5</cp:revision>
  <cp:lastPrinted>2009-10-12T09:47:00Z</cp:lastPrinted>
  <dcterms:created xsi:type="dcterms:W3CDTF">2023-08-14T04:55:00Z</dcterms:created>
  <dcterms:modified xsi:type="dcterms:W3CDTF">2023-11-23T08:24:00Z</dcterms:modified>
</cp:coreProperties>
</file>