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4370" w:rsidRPr="00FB3C45" w:rsidRDefault="00FB3C45" w:rsidP="00664B2B">
      <w:pPr>
        <w:jc w:val="center"/>
        <w:rPr>
          <w:sz w:val="24"/>
          <w:szCs w:val="24"/>
        </w:rPr>
      </w:pPr>
      <w:r w:rsidRPr="00FB3C45">
        <w:rPr>
          <w:noProof/>
          <w:sz w:val="24"/>
          <w:szCs w:val="24"/>
          <w:lang w:eastAsia="de-DE"/>
        </w:rPr>
        <w:drawing>
          <wp:inline distT="0" distB="0" distL="0" distR="0">
            <wp:extent cx="2924175" cy="828675"/>
            <wp:effectExtent l="19050" t="0" r="9525" b="0"/>
            <wp:docPr id="1" name="Bild 1" descr="D:\Dokumente\AG Vordrucke\Logo Bär\logo-mitte-mit-bä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kumente\AG Vordrucke\Logo Bär\logo-mitte-mit-bär.png"/>
                    <pic:cNvPicPr>
                      <a:picLocks noChangeAspect="1" noChangeArrowheads="1"/>
                    </pic:cNvPicPr>
                  </pic:nvPicPr>
                  <pic:blipFill>
                    <a:blip r:embed="rId7" cstate="print"/>
                    <a:srcRect/>
                    <a:stretch>
                      <a:fillRect/>
                    </a:stretch>
                  </pic:blipFill>
                  <pic:spPr bwMode="auto">
                    <a:xfrm>
                      <a:off x="0" y="0"/>
                      <a:ext cx="2924175" cy="828675"/>
                    </a:xfrm>
                    <a:prstGeom prst="rect">
                      <a:avLst/>
                    </a:prstGeom>
                    <a:noFill/>
                    <a:ln w="9525">
                      <a:noFill/>
                      <a:miter lim="800000"/>
                      <a:headEnd/>
                      <a:tailEnd/>
                    </a:ln>
                  </pic:spPr>
                </pic:pic>
              </a:graphicData>
            </a:graphic>
          </wp:inline>
        </w:drawing>
      </w:r>
    </w:p>
    <w:p w:rsidR="0079081D" w:rsidRPr="00FB3C45" w:rsidRDefault="0079081D" w:rsidP="00F7545C">
      <w:pPr>
        <w:rPr>
          <w:sz w:val="24"/>
          <w:szCs w:val="24"/>
        </w:rPr>
      </w:pPr>
    </w:p>
    <w:p w:rsidR="00393241" w:rsidRPr="00664B2B" w:rsidRDefault="00393241" w:rsidP="00917483">
      <w:pPr>
        <w:jc w:val="center"/>
        <w:rPr>
          <w:b/>
          <w:sz w:val="28"/>
          <w:szCs w:val="28"/>
        </w:rPr>
      </w:pPr>
      <w:r w:rsidRPr="00664B2B">
        <w:rPr>
          <w:b/>
          <w:sz w:val="28"/>
          <w:szCs w:val="28"/>
        </w:rPr>
        <w:t>Bericht der AG Öffentlichkeitarbeit für das Jahr 2021/März 2022</w:t>
      </w:r>
    </w:p>
    <w:p w:rsidR="00A461A8" w:rsidRPr="00FB3C45" w:rsidRDefault="00EF114D" w:rsidP="00581BF9">
      <w:pPr>
        <w:rPr>
          <w:sz w:val="24"/>
          <w:szCs w:val="24"/>
        </w:rPr>
      </w:pPr>
      <w:r w:rsidRPr="00FB3C45">
        <w:rPr>
          <w:sz w:val="24"/>
          <w:szCs w:val="24"/>
        </w:rPr>
        <w:t xml:space="preserve">Die AG Öffentlichkeitsarbeit </w:t>
      </w:r>
      <w:r w:rsidR="006D39CF" w:rsidRPr="00FB3C45">
        <w:rPr>
          <w:sz w:val="24"/>
          <w:szCs w:val="24"/>
        </w:rPr>
        <w:t xml:space="preserve">der SVM </w:t>
      </w:r>
      <w:r w:rsidRPr="00FB3C45">
        <w:rPr>
          <w:sz w:val="24"/>
          <w:szCs w:val="24"/>
        </w:rPr>
        <w:t>hat sich</w:t>
      </w:r>
      <w:r w:rsidR="00917483" w:rsidRPr="00FB3C45">
        <w:rPr>
          <w:sz w:val="24"/>
          <w:szCs w:val="24"/>
        </w:rPr>
        <w:t>,</w:t>
      </w:r>
      <w:r w:rsidR="006D39CF" w:rsidRPr="00FB3C45">
        <w:rPr>
          <w:sz w:val="24"/>
          <w:szCs w:val="24"/>
        </w:rPr>
        <w:t xml:space="preserve"> wie die AG Bewohnerbeiräre und die AG Wohnen</w:t>
      </w:r>
      <w:r w:rsidR="00917483" w:rsidRPr="00FB3C45">
        <w:rPr>
          <w:sz w:val="24"/>
          <w:szCs w:val="24"/>
        </w:rPr>
        <w:t>,</w:t>
      </w:r>
      <w:r w:rsidR="006D39CF" w:rsidRPr="00FB3C45">
        <w:rPr>
          <w:sz w:val="24"/>
          <w:szCs w:val="24"/>
        </w:rPr>
        <w:t xml:space="preserve"> </w:t>
      </w:r>
      <w:r w:rsidRPr="00FB3C45">
        <w:rPr>
          <w:sz w:val="24"/>
          <w:szCs w:val="24"/>
        </w:rPr>
        <w:t xml:space="preserve">fast </w:t>
      </w:r>
      <w:r w:rsidR="006D39CF" w:rsidRPr="00FB3C45">
        <w:rPr>
          <w:sz w:val="24"/>
          <w:szCs w:val="24"/>
        </w:rPr>
        <w:t xml:space="preserve">in der gesamten </w:t>
      </w:r>
      <w:r w:rsidR="00DA5AC4" w:rsidRPr="00FB3C45">
        <w:rPr>
          <w:sz w:val="24"/>
          <w:szCs w:val="24"/>
        </w:rPr>
        <w:t>Corona</w:t>
      </w:r>
      <w:r w:rsidR="006D39CF" w:rsidRPr="00FB3C45">
        <w:rPr>
          <w:sz w:val="24"/>
          <w:szCs w:val="24"/>
        </w:rPr>
        <w:t xml:space="preserve"> Zeit </w:t>
      </w:r>
      <w:r w:rsidRPr="00FB3C45">
        <w:rPr>
          <w:sz w:val="24"/>
          <w:szCs w:val="24"/>
        </w:rPr>
        <w:t xml:space="preserve"> </w:t>
      </w:r>
      <w:r w:rsidR="006D39CF" w:rsidRPr="00FB3C45">
        <w:rPr>
          <w:sz w:val="24"/>
          <w:szCs w:val="24"/>
        </w:rPr>
        <w:t>unter</w:t>
      </w:r>
      <w:r w:rsidRPr="00FB3C45">
        <w:rPr>
          <w:sz w:val="24"/>
          <w:szCs w:val="24"/>
        </w:rPr>
        <w:t xml:space="preserve"> den Bedingen der </w:t>
      </w:r>
      <w:r w:rsidR="006D39CF" w:rsidRPr="00FB3C45">
        <w:rPr>
          <w:sz w:val="24"/>
          <w:szCs w:val="24"/>
        </w:rPr>
        <w:t>Corona-V</w:t>
      </w:r>
      <w:r w:rsidRPr="00FB3C45">
        <w:rPr>
          <w:sz w:val="24"/>
          <w:szCs w:val="24"/>
        </w:rPr>
        <w:t>eror</w:t>
      </w:r>
      <w:r w:rsidR="006D39CF" w:rsidRPr="00FB3C45">
        <w:rPr>
          <w:sz w:val="24"/>
          <w:szCs w:val="24"/>
        </w:rPr>
        <w:t>d</w:t>
      </w:r>
      <w:r w:rsidRPr="00FB3C45">
        <w:rPr>
          <w:sz w:val="24"/>
          <w:szCs w:val="24"/>
        </w:rPr>
        <w:t xml:space="preserve">nungen </w:t>
      </w:r>
      <w:r w:rsidR="006D39CF" w:rsidRPr="00FB3C45">
        <w:rPr>
          <w:sz w:val="24"/>
          <w:szCs w:val="24"/>
        </w:rPr>
        <w:t xml:space="preserve">des Senats </w:t>
      </w:r>
      <w:r w:rsidRPr="00FB3C45">
        <w:rPr>
          <w:sz w:val="24"/>
          <w:szCs w:val="24"/>
        </w:rPr>
        <w:t>getroffen</w:t>
      </w:r>
      <w:r w:rsidR="006D39CF" w:rsidRPr="00FB3C45">
        <w:rPr>
          <w:sz w:val="24"/>
          <w:szCs w:val="24"/>
        </w:rPr>
        <w:t xml:space="preserve"> </w:t>
      </w:r>
      <w:r w:rsidR="00917483" w:rsidRPr="00FB3C45">
        <w:rPr>
          <w:sz w:val="24"/>
          <w:szCs w:val="24"/>
        </w:rPr>
        <w:t xml:space="preserve"> und</w:t>
      </w:r>
      <w:r w:rsidR="00E0302E" w:rsidRPr="00FB3C45">
        <w:rPr>
          <w:sz w:val="24"/>
          <w:szCs w:val="24"/>
        </w:rPr>
        <w:t xml:space="preserve"> die Arbeit der SVM aufrecht</w:t>
      </w:r>
      <w:r w:rsidR="00BA1D35">
        <w:rPr>
          <w:sz w:val="24"/>
          <w:szCs w:val="24"/>
        </w:rPr>
        <w:t>erhalten.</w:t>
      </w:r>
      <w:r w:rsidR="00BA1D35">
        <w:rPr>
          <w:sz w:val="24"/>
          <w:szCs w:val="24"/>
        </w:rPr>
        <w:br/>
        <w:t xml:space="preserve">So wurde </w:t>
      </w:r>
      <w:r w:rsidR="00FE0384" w:rsidRPr="00FB3C45">
        <w:rPr>
          <w:sz w:val="24"/>
          <w:szCs w:val="24"/>
        </w:rPr>
        <w:t xml:space="preserve"> </w:t>
      </w:r>
      <w:r w:rsidR="0079081D" w:rsidRPr="00FB3C45">
        <w:rPr>
          <w:sz w:val="24"/>
          <w:szCs w:val="24"/>
        </w:rPr>
        <w:t xml:space="preserve">die Vitrine </w:t>
      </w:r>
      <w:r w:rsidR="00FE0384" w:rsidRPr="00FB3C45">
        <w:rPr>
          <w:sz w:val="24"/>
          <w:szCs w:val="24"/>
        </w:rPr>
        <w:t>im</w:t>
      </w:r>
      <w:r w:rsidR="004522D8" w:rsidRPr="00FB3C45">
        <w:rPr>
          <w:sz w:val="24"/>
          <w:szCs w:val="24"/>
        </w:rPr>
        <w:t xml:space="preserve"> </w:t>
      </w:r>
      <w:r w:rsidR="004E6895" w:rsidRPr="00FB3C45">
        <w:rPr>
          <w:sz w:val="24"/>
          <w:szCs w:val="24"/>
        </w:rPr>
        <w:t xml:space="preserve">Januar 2021 </w:t>
      </w:r>
      <w:r w:rsidR="0079081D" w:rsidRPr="00FB3C45">
        <w:rPr>
          <w:sz w:val="24"/>
          <w:szCs w:val="24"/>
        </w:rPr>
        <w:t>vor dem Rathaus Tiergarten</w:t>
      </w:r>
      <w:r w:rsidR="00C009DB" w:rsidRPr="00FB3C45">
        <w:rPr>
          <w:sz w:val="24"/>
          <w:szCs w:val="24"/>
        </w:rPr>
        <w:t xml:space="preserve"> zum Thema „I</w:t>
      </w:r>
      <w:r w:rsidR="00990DAC" w:rsidRPr="00FB3C45">
        <w:rPr>
          <w:sz w:val="24"/>
          <w:szCs w:val="24"/>
        </w:rPr>
        <w:t>ch wünsche mir...“</w:t>
      </w:r>
      <w:r w:rsidR="008A7CF9" w:rsidRPr="00FB3C45">
        <w:rPr>
          <w:sz w:val="24"/>
          <w:szCs w:val="24"/>
        </w:rPr>
        <w:t xml:space="preserve"> gestaltet</w:t>
      </w:r>
      <w:r w:rsidR="00990DAC" w:rsidRPr="00FB3C45">
        <w:rPr>
          <w:sz w:val="24"/>
          <w:szCs w:val="24"/>
        </w:rPr>
        <w:t xml:space="preserve">.                                        </w:t>
      </w:r>
      <w:r w:rsidR="00BA1D35">
        <w:rPr>
          <w:sz w:val="24"/>
          <w:szCs w:val="24"/>
        </w:rPr>
        <w:br/>
      </w:r>
      <w:r w:rsidR="00990DAC" w:rsidRPr="00FB3C45">
        <w:rPr>
          <w:sz w:val="24"/>
          <w:szCs w:val="24"/>
        </w:rPr>
        <w:t xml:space="preserve">Diese Aktion war </w:t>
      </w:r>
      <w:r w:rsidR="003274B5" w:rsidRPr="00FB3C45">
        <w:rPr>
          <w:sz w:val="24"/>
          <w:szCs w:val="24"/>
        </w:rPr>
        <w:t xml:space="preserve"> ein Erfolg, weil die SVM damit die Chance </w:t>
      </w:r>
      <w:r w:rsidR="00EA5A1B" w:rsidRPr="00FB3C45">
        <w:rPr>
          <w:sz w:val="24"/>
          <w:szCs w:val="24"/>
        </w:rPr>
        <w:t xml:space="preserve">hatte, die SVM und ihre Arbeit für eine breitere Bevölkerungsschicht sichtbar zu machen. </w:t>
      </w:r>
      <w:r w:rsidR="00EA5A1B" w:rsidRPr="00FB3C45">
        <w:rPr>
          <w:sz w:val="24"/>
          <w:szCs w:val="24"/>
        </w:rPr>
        <w:br/>
      </w:r>
      <w:r w:rsidR="008A7CF9" w:rsidRPr="00FB3C45">
        <w:rPr>
          <w:sz w:val="24"/>
          <w:szCs w:val="24"/>
        </w:rPr>
        <w:t>Der Vorschlag der Vorsitzenden, Elisabeth Graff, die Gestaltungselemente aus der Vitrine für eine Dauerdoku z.B</w:t>
      </w:r>
      <w:r w:rsidR="00AA7976" w:rsidRPr="00FB3C45">
        <w:rPr>
          <w:sz w:val="24"/>
          <w:szCs w:val="24"/>
        </w:rPr>
        <w:t>.</w:t>
      </w:r>
      <w:r w:rsidR="008A7CF9" w:rsidRPr="00FB3C45">
        <w:rPr>
          <w:sz w:val="24"/>
          <w:szCs w:val="24"/>
        </w:rPr>
        <w:t xml:space="preserve"> </w:t>
      </w:r>
      <w:r w:rsidR="00AA7976" w:rsidRPr="00FB3C45">
        <w:rPr>
          <w:sz w:val="24"/>
          <w:szCs w:val="24"/>
        </w:rPr>
        <w:t xml:space="preserve"> </w:t>
      </w:r>
      <w:r w:rsidR="008A7CF9" w:rsidRPr="00FB3C45">
        <w:rPr>
          <w:sz w:val="24"/>
          <w:szCs w:val="24"/>
        </w:rPr>
        <w:t>in den einzelnen Rathäusern zu nutzen</w:t>
      </w:r>
      <w:r w:rsidR="002970E4" w:rsidRPr="00FB3C45">
        <w:rPr>
          <w:sz w:val="24"/>
          <w:szCs w:val="24"/>
        </w:rPr>
        <w:t>, konnte durch die Pandemie noch nicht realisiert werden.</w:t>
      </w:r>
      <w:r w:rsidR="002970E4" w:rsidRPr="00FB3C45">
        <w:rPr>
          <w:sz w:val="24"/>
          <w:szCs w:val="24"/>
        </w:rPr>
        <w:br/>
        <w:t>Im Januar</w:t>
      </w:r>
      <w:r w:rsidR="00EA5A1B" w:rsidRPr="00FB3C45">
        <w:rPr>
          <w:sz w:val="24"/>
          <w:szCs w:val="24"/>
        </w:rPr>
        <w:t xml:space="preserve"> 2022</w:t>
      </w:r>
      <w:r w:rsidR="002970E4" w:rsidRPr="00FB3C45">
        <w:rPr>
          <w:sz w:val="24"/>
          <w:szCs w:val="24"/>
        </w:rPr>
        <w:t xml:space="preserve"> konnte</w:t>
      </w:r>
      <w:r w:rsidR="00BA1D35">
        <w:rPr>
          <w:sz w:val="24"/>
          <w:szCs w:val="24"/>
        </w:rPr>
        <w:t xml:space="preserve"> Sibylla Dittric</w:t>
      </w:r>
      <w:r w:rsidR="00245616">
        <w:rPr>
          <w:sz w:val="24"/>
          <w:szCs w:val="24"/>
        </w:rPr>
        <w:t xml:space="preserve">h wieder die Vitrine buchen und die SVM hatte </w:t>
      </w:r>
      <w:r w:rsidR="002970E4" w:rsidRPr="00FB3C45">
        <w:rPr>
          <w:sz w:val="24"/>
          <w:szCs w:val="24"/>
        </w:rPr>
        <w:t xml:space="preserve">die </w:t>
      </w:r>
      <w:r w:rsidR="00245616">
        <w:rPr>
          <w:sz w:val="24"/>
          <w:szCs w:val="24"/>
        </w:rPr>
        <w:t xml:space="preserve">damit die Möglichkeit  </w:t>
      </w:r>
      <w:r w:rsidR="002970E4" w:rsidRPr="00FB3C45">
        <w:rPr>
          <w:sz w:val="24"/>
          <w:szCs w:val="24"/>
        </w:rPr>
        <w:t>Infor</w:t>
      </w:r>
      <w:r w:rsidR="00AA7976" w:rsidRPr="00FB3C45">
        <w:rPr>
          <w:sz w:val="24"/>
          <w:szCs w:val="24"/>
        </w:rPr>
        <w:t>mationen rund um die Seniorenwahlen im März 2022</w:t>
      </w:r>
      <w:r w:rsidR="00245616">
        <w:rPr>
          <w:sz w:val="24"/>
          <w:szCs w:val="24"/>
        </w:rPr>
        <w:t xml:space="preserve"> der Öffentlichkeit vorzustellen</w:t>
      </w:r>
      <w:r w:rsidR="00AA7976" w:rsidRPr="00FB3C45">
        <w:rPr>
          <w:sz w:val="24"/>
          <w:szCs w:val="24"/>
        </w:rPr>
        <w:t>.</w:t>
      </w:r>
      <w:r w:rsidR="00EA5A1B" w:rsidRPr="00FB3C45">
        <w:rPr>
          <w:sz w:val="24"/>
          <w:szCs w:val="24"/>
        </w:rPr>
        <w:t xml:space="preserve"> </w:t>
      </w:r>
      <w:r w:rsidR="00245616">
        <w:rPr>
          <w:sz w:val="24"/>
          <w:szCs w:val="24"/>
        </w:rPr>
        <w:t xml:space="preserve">Es wurde </w:t>
      </w:r>
      <w:r w:rsidR="00F50EAD" w:rsidRPr="00FB3C45">
        <w:rPr>
          <w:sz w:val="24"/>
          <w:szCs w:val="24"/>
        </w:rPr>
        <w:t xml:space="preserve"> über die</w:t>
      </w:r>
      <w:r w:rsidR="00F7243D" w:rsidRPr="00FB3C45">
        <w:rPr>
          <w:sz w:val="24"/>
          <w:szCs w:val="24"/>
        </w:rPr>
        <w:t xml:space="preserve"> Arbeit der Seniorenvertretung, über die</w:t>
      </w:r>
      <w:r w:rsidR="00F50EAD" w:rsidRPr="00FB3C45">
        <w:rPr>
          <w:sz w:val="24"/>
          <w:szCs w:val="24"/>
        </w:rPr>
        <w:t xml:space="preserve"> Modalitäten der Wahlen </w:t>
      </w:r>
      <w:r w:rsidR="00F16305">
        <w:rPr>
          <w:sz w:val="24"/>
          <w:szCs w:val="24"/>
        </w:rPr>
        <w:t xml:space="preserve">informiert </w:t>
      </w:r>
      <w:r w:rsidR="00F50EAD" w:rsidRPr="00FB3C45">
        <w:rPr>
          <w:sz w:val="24"/>
          <w:szCs w:val="24"/>
        </w:rPr>
        <w:t>und die einzelnen Kandidaten stellten sich vor.</w:t>
      </w:r>
      <w:r w:rsidR="000502F5" w:rsidRPr="00FB3C45">
        <w:rPr>
          <w:sz w:val="24"/>
          <w:szCs w:val="24"/>
        </w:rPr>
        <w:br/>
      </w:r>
      <w:r w:rsidR="00F16305">
        <w:rPr>
          <w:sz w:val="24"/>
          <w:szCs w:val="24"/>
        </w:rPr>
        <w:t>SVM hat seit Mai 2019 eine offizielle Webseite beim Bezirksamt (BA).</w:t>
      </w:r>
      <w:r w:rsidR="00F16305">
        <w:rPr>
          <w:sz w:val="24"/>
          <w:szCs w:val="24"/>
        </w:rPr>
        <w:br/>
      </w:r>
      <w:r w:rsidR="00C009DB" w:rsidRPr="00FB3C45">
        <w:rPr>
          <w:sz w:val="24"/>
          <w:szCs w:val="24"/>
        </w:rPr>
        <w:t xml:space="preserve"> Reinhard Rebhan hat</w:t>
      </w:r>
      <w:r w:rsidR="000502F5" w:rsidRPr="00FB3C45">
        <w:rPr>
          <w:sz w:val="24"/>
          <w:szCs w:val="24"/>
        </w:rPr>
        <w:t xml:space="preserve"> als Koordinator für die</w:t>
      </w:r>
      <w:r w:rsidR="001E7645" w:rsidRPr="00FB3C45">
        <w:rPr>
          <w:sz w:val="24"/>
          <w:szCs w:val="24"/>
        </w:rPr>
        <w:t xml:space="preserve"> Öffentlichkeitsarbeit</w:t>
      </w:r>
      <w:r w:rsidR="00C009DB" w:rsidRPr="00FB3C45">
        <w:rPr>
          <w:sz w:val="24"/>
          <w:szCs w:val="24"/>
        </w:rPr>
        <w:t xml:space="preserve">  die Website der SVM zu einer Information</w:t>
      </w:r>
      <w:r w:rsidR="001E7645" w:rsidRPr="00FB3C45">
        <w:rPr>
          <w:sz w:val="24"/>
          <w:szCs w:val="24"/>
        </w:rPr>
        <w:t>s</w:t>
      </w:r>
      <w:r w:rsidR="00017656" w:rsidRPr="00FB3C45">
        <w:rPr>
          <w:sz w:val="24"/>
          <w:szCs w:val="24"/>
        </w:rPr>
        <w:t xml:space="preserve">- und Arbeitsplattform </w:t>
      </w:r>
      <w:r w:rsidR="00C009DB" w:rsidRPr="00FB3C45">
        <w:rPr>
          <w:sz w:val="24"/>
          <w:szCs w:val="24"/>
        </w:rPr>
        <w:t xml:space="preserve">gestaltet. </w:t>
      </w:r>
      <w:r w:rsidR="00CC4F95" w:rsidRPr="00FB3C45">
        <w:rPr>
          <w:sz w:val="24"/>
          <w:szCs w:val="24"/>
        </w:rPr>
        <w:br/>
        <w:t>S</w:t>
      </w:r>
      <w:r w:rsidR="00670920" w:rsidRPr="00FB3C45">
        <w:rPr>
          <w:sz w:val="24"/>
          <w:szCs w:val="24"/>
        </w:rPr>
        <w:t>ie enthält alle wichtigen Hinweise, die den Seniorinnen und Senioren hilfreich sein können</w:t>
      </w:r>
      <w:r w:rsidR="00F7243D" w:rsidRPr="00FB3C45">
        <w:rPr>
          <w:sz w:val="24"/>
          <w:szCs w:val="24"/>
        </w:rPr>
        <w:t xml:space="preserve"> in den Zeiten der Pandemie und darüber hinaus.</w:t>
      </w:r>
      <w:r w:rsidR="006C1F9B" w:rsidRPr="00FB3C45">
        <w:rPr>
          <w:sz w:val="24"/>
          <w:szCs w:val="24"/>
        </w:rPr>
        <w:br/>
        <w:t>U</w:t>
      </w:r>
      <w:r w:rsidR="00670920" w:rsidRPr="00FB3C45">
        <w:rPr>
          <w:sz w:val="24"/>
          <w:szCs w:val="24"/>
        </w:rPr>
        <w:t>n</w:t>
      </w:r>
      <w:r w:rsidR="006C1F9B" w:rsidRPr="00FB3C45">
        <w:rPr>
          <w:sz w:val="24"/>
          <w:szCs w:val="24"/>
        </w:rPr>
        <w:t xml:space="preserve">sere Webseite lebt mit und von den Mitgliedern und </w:t>
      </w:r>
      <w:r w:rsidR="007A215A" w:rsidRPr="00FB3C45">
        <w:rPr>
          <w:sz w:val="24"/>
          <w:szCs w:val="24"/>
        </w:rPr>
        <w:t xml:space="preserve">ist tagesaktuell. </w:t>
      </w:r>
      <w:r w:rsidR="001E7645" w:rsidRPr="00FB3C45">
        <w:rPr>
          <w:sz w:val="24"/>
          <w:szCs w:val="24"/>
        </w:rPr>
        <w:br/>
      </w:r>
      <w:r w:rsidR="00C009DB" w:rsidRPr="00FB3C45">
        <w:rPr>
          <w:sz w:val="24"/>
          <w:szCs w:val="24"/>
        </w:rPr>
        <w:t>Alle Links führen sofort zu den gesuchten Adressaten.</w:t>
      </w:r>
      <w:r w:rsidR="00FD6A34">
        <w:rPr>
          <w:sz w:val="24"/>
          <w:szCs w:val="24"/>
        </w:rPr>
        <w:br/>
      </w:r>
      <w:r w:rsidR="00FD6A34" w:rsidRPr="00FD6A34">
        <w:rPr>
          <w:rFonts w:ascii="Calibri" w:hAnsi="Calibri" w:cs="Calibri"/>
          <w:sz w:val="24"/>
          <w:szCs w:val="24"/>
        </w:rPr>
        <w:t xml:space="preserve">Seit  </w:t>
      </w:r>
      <w:r w:rsidR="004E6895" w:rsidRPr="00FD6A34">
        <w:rPr>
          <w:rFonts w:ascii="Calibri" w:hAnsi="Calibri" w:cs="Calibri"/>
          <w:sz w:val="24"/>
          <w:szCs w:val="24"/>
        </w:rPr>
        <w:t xml:space="preserve">Januar 2021  </w:t>
      </w:r>
      <w:r w:rsidR="00CC4F95" w:rsidRPr="00FD6A34">
        <w:rPr>
          <w:rFonts w:ascii="Calibri" w:hAnsi="Calibri" w:cs="Calibri"/>
          <w:sz w:val="24"/>
          <w:szCs w:val="24"/>
        </w:rPr>
        <w:t xml:space="preserve">verfügt die SVM auch über eine QR Code und damit zu einem noch schnelleren Zugang auf unsere </w:t>
      </w:r>
      <w:r w:rsidR="00F7243D" w:rsidRPr="00FD6A34">
        <w:rPr>
          <w:rFonts w:ascii="Calibri" w:hAnsi="Calibri" w:cs="Calibri"/>
          <w:sz w:val="24"/>
          <w:szCs w:val="24"/>
        </w:rPr>
        <w:t xml:space="preserve">Webseite und allen </w:t>
      </w:r>
      <w:r w:rsidR="00CC4F95" w:rsidRPr="00FD6A34">
        <w:rPr>
          <w:rFonts w:ascii="Calibri" w:hAnsi="Calibri" w:cs="Calibri"/>
          <w:sz w:val="24"/>
          <w:szCs w:val="24"/>
        </w:rPr>
        <w:t>Informationen.</w:t>
      </w:r>
      <w:r w:rsidR="00FD6A34" w:rsidRPr="00FD6A34">
        <w:rPr>
          <w:rFonts w:ascii="Calibri" w:hAnsi="Calibri" w:cs="Calibri"/>
          <w:sz w:val="24"/>
          <w:szCs w:val="24"/>
        </w:rPr>
        <w:br/>
        <w:t xml:space="preserve">Dieser </w:t>
      </w:r>
      <w:r w:rsidR="00FD6A34" w:rsidRPr="00A85804">
        <w:rPr>
          <w:rFonts w:ascii="Calibri" w:hAnsi="Calibri" w:cs="Calibri"/>
          <w:sz w:val="24"/>
          <w:szCs w:val="24"/>
        </w:rPr>
        <w:t xml:space="preserve">QR Code ist auf </w:t>
      </w:r>
      <w:r w:rsidR="00A85804">
        <w:rPr>
          <w:rFonts w:ascii="Calibri" w:hAnsi="Calibri" w:cs="Calibri"/>
          <w:sz w:val="24"/>
          <w:szCs w:val="24"/>
        </w:rPr>
        <w:t>allen Printerzeugnissen der SVM</w:t>
      </w:r>
      <w:r w:rsidR="00FD6A34" w:rsidRPr="00A85804">
        <w:rPr>
          <w:rFonts w:ascii="Calibri" w:hAnsi="Calibri" w:cs="Calibri"/>
          <w:sz w:val="24"/>
          <w:szCs w:val="24"/>
        </w:rPr>
        <w:t>,</w:t>
      </w:r>
      <w:r w:rsidR="00A85804">
        <w:rPr>
          <w:rFonts w:ascii="Calibri" w:hAnsi="Calibri" w:cs="Calibri"/>
          <w:sz w:val="24"/>
          <w:szCs w:val="24"/>
        </w:rPr>
        <w:t xml:space="preserve"> </w:t>
      </w:r>
      <w:r w:rsidR="00FD6A34" w:rsidRPr="00A85804">
        <w:rPr>
          <w:rFonts w:ascii="Calibri" w:hAnsi="Calibri" w:cs="Calibri"/>
          <w:sz w:val="24"/>
          <w:szCs w:val="24"/>
        </w:rPr>
        <w:t>wie Kopfbögen,</w:t>
      </w:r>
      <w:r w:rsidR="00A85804">
        <w:rPr>
          <w:rFonts w:ascii="Calibri" w:hAnsi="Calibri" w:cs="Calibri"/>
          <w:sz w:val="24"/>
          <w:szCs w:val="24"/>
        </w:rPr>
        <w:t xml:space="preserve"> </w:t>
      </w:r>
      <w:r w:rsidR="00FD6A34" w:rsidRPr="00A85804">
        <w:rPr>
          <w:rFonts w:ascii="Calibri" w:hAnsi="Calibri" w:cs="Calibri"/>
          <w:sz w:val="24"/>
          <w:szCs w:val="24"/>
        </w:rPr>
        <w:t>Poster,</w:t>
      </w:r>
      <w:r w:rsidR="00A85804">
        <w:rPr>
          <w:rFonts w:ascii="Calibri" w:hAnsi="Calibri" w:cs="Calibri"/>
          <w:sz w:val="24"/>
          <w:szCs w:val="24"/>
        </w:rPr>
        <w:t xml:space="preserve"> </w:t>
      </w:r>
      <w:r w:rsidR="00FD6A34" w:rsidRPr="00A85804">
        <w:rPr>
          <w:rFonts w:ascii="Calibri" w:hAnsi="Calibri" w:cs="Calibri"/>
          <w:sz w:val="24"/>
          <w:szCs w:val="24"/>
        </w:rPr>
        <w:t>Flyer usw. enthalten,</w:t>
      </w:r>
      <w:r w:rsidR="00A85804">
        <w:rPr>
          <w:rFonts w:ascii="Calibri" w:hAnsi="Calibri" w:cs="Calibri"/>
          <w:sz w:val="24"/>
          <w:szCs w:val="24"/>
        </w:rPr>
        <w:t xml:space="preserve"> </w:t>
      </w:r>
      <w:r w:rsidR="00FD6A34" w:rsidRPr="00A85804">
        <w:rPr>
          <w:rFonts w:ascii="Calibri" w:hAnsi="Calibri" w:cs="Calibri"/>
          <w:sz w:val="24"/>
          <w:szCs w:val="24"/>
        </w:rPr>
        <w:t xml:space="preserve">um eine Brücke zwischen analogen und digitalen Informationen zu bilden. </w:t>
      </w:r>
      <w:r w:rsidR="00A85804">
        <w:rPr>
          <w:rFonts w:ascii="Calibri" w:hAnsi="Calibri" w:cs="Calibri"/>
          <w:sz w:val="24"/>
          <w:szCs w:val="24"/>
        </w:rPr>
        <w:br/>
      </w:r>
      <w:r w:rsidR="00C009DB" w:rsidRPr="00FB3C45">
        <w:rPr>
          <w:sz w:val="24"/>
          <w:szCs w:val="24"/>
        </w:rPr>
        <w:t xml:space="preserve">Infolge der verschärften Corona Vorschriften </w:t>
      </w:r>
      <w:r w:rsidR="00AE0BEE" w:rsidRPr="00FB3C45">
        <w:rPr>
          <w:sz w:val="24"/>
          <w:szCs w:val="24"/>
        </w:rPr>
        <w:t>mussten</w:t>
      </w:r>
      <w:r w:rsidR="00C009DB" w:rsidRPr="00FB3C45">
        <w:rPr>
          <w:sz w:val="24"/>
          <w:szCs w:val="24"/>
        </w:rPr>
        <w:t xml:space="preserve"> die Sitzungen </w:t>
      </w:r>
      <w:r w:rsidR="00017656" w:rsidRPr="00FB3C45">
        <w:rPr>
          <w:sz w:val="24"/>
          <w:szCs w:val="24"/>
        </w:rPr>
        <w:t xml:space="preserve">des Plenums </w:t>
      </w:r>
      <w:r w:rsidR="00C009DB" w:rsidRPr="00FB3C45">
        <w:rPr>
          <w:sz w:val="24"/>
          <w:szCs w:val="24"/>
        </w:rPr>
        <w:t>der SVM wiederholt pe</w:t>
      </w:r>
      <w:r w:rsidR="00AE0BEE" w:rsidRPr="00FB3C45">
        <w:rPr>
          <w:sz w:val="24"/>
          <w:szCs w:val="24"/>
        </w:rPr>
        <w:t xml:space="preserve">r Video-Konferenzen stattfinden. </w:t>
      </w:r>
      <w:r w:rsidR="00F7545C" w:rsidRPr="00FB3C45">
        <w:rPr>
          <w:sz w:val="24"/>
          <w:szCs w:val="24"/>
        </w:rPr>
        <w:br/>
      </w:r>
      <w:r w:rsidR="00AE0BEE" w:rsidRPr="00FB3C45">
        <w:rPr>
          <w:sz w:val="24"/>
          <w:szCs w:val="24"/>
        </w:rPr>
        <w:t>Über das BA erhielten wir Z</w:t>
      </w:r>
      <w:r w:rsidR="002E63B3">
        <w:rPr>
          <w:sz w:val="24"/>
          <w:szCs w:val="24"/>
        </w:rPr>
        <w:t>ugang zur Plattform GoT</w:t>
      </w:r>
      <w:r w:rsidR="001D72C1" w:rsidRPr="00FB3C45">
        <w:rPr>
          <w:sz w:val="24"/>
          <w:szCs w:val="24"/>
        </w:rPr>
        <w:t>omeeting, die für uns alle praktikabel ist.</w:t>
      </w:r>
      <w:r w:rsidR="002E63B3">
        <w:rPr>
          <w:sz w:val="24"/>
          <w:szCs w:val="24"/>
        </w:rPr>
        <w:br/>
      </w:r>
      <w:r w:rsidR="007D5FEF">
        <w:rPr>
          <w:rFonts w:ascii="Calibri" w:hAnsi="Calibri" w:cs="Calibri"/>
          <w:sz w:val="24"/>
          <w:szCs w:val="24"/>
        </w:rPr>
        <w:t xml:space="preserve">Die Möglichkeit der  </w:t>
      </w:r>
      <w:r w:rsidR="002E63B3" w:rsidRPr="002E63B3">
        <w:rPr>
          <w:rFonts w:ascii="Calibri" w:hAnsi="Calibri" w:cs="Calibri"/>
          <w:sz w:val="24"/>
          <w:szCs w:val="24"/>
        </w:rPr>
        <w:t>Kommunikation über GoToMeeting ermöglichte uns außerdem regelmäßige Abstimmungen vor Teiln</w:t>
      </w:r>
      <w:r w:rsidR="007D5FEF">
        <w:rPr>
          <w:rFonts w:ascii="Calibri" w:hAnsi="Calibri" w:cs="Calibri"/>
          <w:sz w:val="24"/>
          <w:szCs w:val="24"/>
        </w:rPr>
        <w:t xml:space="preserve">ahme an RT, BVV-Ausschüssen usw., </w:t>
      </w:r>
      <w:r w:rsidR="002E63B3" w:rsidRPr="002E63B3">
        <w:rPr>
          <w:rFonts w:ascii="Calibri" w:hAnsi="Calibri" w:cs="Calibri"/>
          <w:sz w:val="24"/>
          <w:szCs w:val="24"/>
        </w:rPr>
        <w:t xml:space="preserve">um valide gemeinsame Positionen der SVM einbringen zu können. (wurde von einzelnen Protagonisten </w:t>
      </w:r>
      <w:r w:rsidR="007D5FEF" w:rsidRPr="002E63B3">
        <w:rPr>
          <w:rFonts w:ascii="Calibri" w:hAnsi="Calibri" w:cs="Calibri"/>
          <w:sz w:val="24"/>
          <w:szCs w:val="24"/>
        </w:rPr>
        <w:t xml:space="preserve">leider nicht </w:t>
      </w:r>
      <w:r w:rsidR="002E63B3" w:rsidRPr="002E63B3">
        <w:rPr>
          <w:rFonts w:ascii="Calibri" w:hAnsi="Calibri" w:cs="Calibri"/>
          <w:sz w:val="24"/>
          <w:szCs w:val="24"/>
        </w:rPr>
        <w:t>genutzt)</w:t>
      </w:r>
      <w:r w:rsidR="0094497B">
        <w:rPr>
          <w:sz w:val="28"/>
          <w:szCs w:val="28"/>
        </w:rPr>
        <w:t>.</w:t>
      </w:r>
      <w:r w:rsidR="006E7CC4" w:rsidRPr="00921E8F">
        <w:rPr>
          <w:sz w:val="28"/>
          <w:szCs w:val="28"/>
        </w:rPr>
        <w:t xml:space="preserve"> </w:t>
      </w:r>
      <w:r w:rsidR="006E7CC4">
        <w:rPr>
          <w:sz w:val="28"/>
          <w:szCs w:val="28"/>
        </w:rPr>
        <w:br/>
      </w:r>
      <w:r w:rsidR="0073519B">
        <w:rPr>
          <w:sz w:val="24"/>
          <w:szCs w:val="24"/>
        </w:rPr>
        <w:t xml:space="preserve">Unsere Webseite ist so konfiguriert, dass über allen digitalen Endgeräten </w:t>
      </w:r>
      <w:r w:rsidR="006E7CC4" w:rsidRPr="00921E8F">
        <w:rPr>
          <w:sz w:val="28"/>
          <w:szCs w:val="28"/>
        </w:rPr>
        <w:t>(</w:t>
      </w:r>
      <w:r w:rsidR="006E7CC4" w:rsidRPr="006E7CC4">
        <w:rPr>
          <w:rFonts w:ascii="Calibri" w:hAnsi="Calibri" w:cs="Calibri"/>
          <w:sz w:val="24"/>
          <w:szCs w:val="24"/>
        </w:rPr>
        <w:t>PC,</w:t>
      </w:r>
      <w:r w:rsidR="0040303C">
        <w:rPr>
          <w:rFonts w:ascii="Calibri" w:hAnsi="Calibri" w:cs="Calibri"/>
          <w:sz w:val="24"/>
          <w:szCs w:val="24"/>
        </w:rPr>
        <w:t xml:space="preserve"> </w:t>
      </w:r>
      <w:r w:rsidR="006E7CC4" w:rsidRPr="006E7CC4">
        <w:rPr>
          <w:rFonts w:ascii="Calibri" w:hAnsi="Calibri" w:cs="Calibri"/>
          <w:sz w:val="24"/>
          <w:szCs w:val="24"/>
        </w:rPr>
        <w:lastRenderedPageBreak/>
        <w:t>Laptopcomputer,</w:t>
      </w:r>
      <w:r w:rsidR="0040303C">
        <w:rPr>
          <w:rFonts w:ascii="Calibri" w:hAnsi="Calibri" w:cs="Calibri"/>
          <w:sz w:val="24"/>
          <w:szCs w:val="24"/>
        </w:rPr>
        <w:t xml:space="preserve"> Tablet,  </w:t>
      </w:r>
      <w:r w:rsidR="006E7CC4" w:rsidRPr="006E7CC4">
        <w:rPr>
          <w:rFonts w:ascii="Calibri" w:hAnsi="Calibri" w:cs="Calibri"/>
          <w:sz w:val="24"/>
          <w:szCs w:val="24"/>
        </w:rPr>
        <w:t>Smartphone usw.),</w:t>
      </w:r>
      <w:r w:rsidR="0094497B">
        <w:rPr>
          <w:rFonts w:ascii="Calibri" w:hAnsi="Calibri" w:cs="Calibri"/>
          <w:sz w:val="24"/>
          <w:szCs w:val="24"/>
        </w:rPr>
        <w:t xml:space="preserve"> </w:t>
      </w:r>
      <w:r w:rsidR="006E7CC4" w:rsidRPr="006E7CC4">
        <w:rPr>
          <w:rFonts w:ascii="Calibri" w:hAnsi="Calibri" w:cs="Calibri"/>
          <w:sz w:val="24"/>
          <w:szCs w:val="24"/>
        </w:rPr>
        <w:t>alle eingestellten Informationen,</w:t>
      </w:r>
      <w:r w:rsidR="0040303C">
        <w:rPr>
          <w:rFonts w:ascii="Calibri" w:hAnsi="Calibri" w:cs="Calibri"/>
          <w:sz w:val="24"/>
          <w:szCs w:val="24"/>
        </w:rPr>
        <w:t xml:space="preserve"> </w:t>
      </w:r>
      <w:r w:rsidR="006E7CC4" w:rsidRPr="006E7CC4">
        <w:rPr>
          <w:rFonts w:ascii="Calibri" w:hAnsi="Calibri" w:cs="Calibri"/>
          <w:sz w:val="24"/>
          <w:szCs w:val="24"/>
        </w:rPr>
        <w:t>Fotos usw.,</w:t>
      </w:r>
      <w:r w:rsidR="0040303C">
        <w:rPr>
          <w:rFonts w:ascii="Calibri" w:hAnsi="Calibri" w:cs="Calibri"/>
          <w:sz w:val="24"/>
          <w:szCs w:val="24"/>
        </w:rPr>
        <w:t xml:space="preserve"> ausgedruckt werden können, das heißt</w:t>
      </w:r>
      <w:r w:rsidR="006E7CC4" w:rsidRPr="006E7CC4">
        <w:rPr>
          <w:rFonts w:ascii="Calibri" w:hAnsi="Calibri" w:cs="Calibri"/>
          <w:sz w:val="24"/>
          <w:szCs w:val="24"/>
        </w:rPr>
        <w:t>.</w:t>
      </w:r>
      <w:r w:rsidR="0040303C">
        <w:rPr>
          <w:rFonts w:ascii="Calibri" w:hAnsi="Calibri" w:cs="Calibri"/>
          <w:sz w:val="24"/>
          <w:szCs w:val="24"/>
        </w:rPr>
        <w:t xml:space="preserve"> </w:t>
      </w:r>
      <w:r w:rsidR="006E7CC4" w:rsidRPr="006E7CC4">
        <w:rPr>
          <w:rFonts w:ascii="Calibri" w:hAnsi="Calibri" w:cs="Calibri"/>
          <w:sz w:val="24"/>
          <w:szCs w:val="24"/>
        </w:rPr>
        <w:t>bei Bedarf ist es vor Ort möglich, dass die Informationen den Interessenten in  „Papierform“,</w:t>
      </w:r>
      <w:r w:rsidR="006E7CC4">
        <w:rPr>
          <w:rFonts w:ascii="Calibri" w:hAnsi="Calibri" w:cs="Calibri"/>
          <w:sz w:val="24"/>
          <w:szCs w:val="24"/>
        </w:rPr>
        <w:t xml:space="preserve"> </w:t>
      </w:r>
      <w:r w:rsidR="006E7CC4" w:rsidRPr="006E7CC4">
        <w:rPr>
          <w:rFonts w:ascii="Calibri" w:hAnsi="Calibri" w:cs="Calibri"/>
          <w:sz w:val="24"/>
          <w:szCs w:val="24"/>
        </w:rPr>
        <w:t>praktisch in die Hand gegeben werden können.</w:t>
      </w:r>
      <w:r w:rsidR="0040303C">
        <w:rPr>
          <w:rFonts w:ascii="Calibri" w:hAnsi="Calibri" w:cs="Calibri"/>
          <w:sz w:val="24"/>
          <w:szCs w:val="24"/>
        </w:rPr>
        <w:br/>
      </w:r>
      <w:r w:rsidR="006E7CC4" w:rsidRPr="006E7CC4">
        <w:rPr>
          <w:rFonts w:ascii="Calibri" w:hAnsi="Calibri" w:cs="Calibri"/>
          <w:sz w:val="24"/>
          <w:szCs w:val="24"/>
        </w:rPr>
        <w:t xml:space="preserve"> Also eine weitere „Brücke“</w:t>
      </w:r>
      <w:r w:rsidR="006E7CC4">
        <w:rPr>
          <w:rFonts w:ascii="Calibri" w:hAnsi="Calibri" w:cs="Calibri"/>
          <w:sz w:val="24"/>
          <w:szCs w:val="24"/>
        </w:rPr>
        <w:t xml:space="preserve"> </w:t>
      </w:r>
      <w:r w:rsidR="006E7CC4" w:rsidRPr="006E7CC4">
        <w:rPr>
          <w:rFonts w:ascii="Calibri" w:hAnsi="Calibri" w:cs="Calibri"/>
          <w:sz w:val="24"/>
          <w:szCs w:val="24"/>
        </w:rPr>
        <w:t>zwischen digitaler und analoger Kommunikation.</w:t>
      </w:r>
      <w:r w:rsidR="006E7CC4">
        <w:rPr>
          <w:rFonts w:ascii="Calibri" w:hAnsi="Calibri" w:cs="Calibri"/>
          <w:sz w:val="24"/>
          <w:szCs w:val="24"/>
        </w:rPr>
        <w:br/>
      </w:r>
      <w:r w:rsidR="006E7CC4" w:rsidRPr="006E7CC4">
        <w:rPr>
          <w:rFonts w:ascii="Calibri" w:hAnsi="Calibri" w:cs="Calibri"/>
          <w:sz w:val="24"/>
          <w:szCs w:val="24"/>
        </w:rPr>
        <w:t>In der Praxis ist es also möglich, dass jedes SVM Mitglied vor Ort sein „Büro“</w:t>
      </w:r>
      <w:r w:rsidR="006E7CC4">
        <w:rPr>
          <w:rFonts w:ascii="Calibri" w:hAnsi="Calibri" w:cs="Calibri"/>
          <w:sz w:val="24"/>
          <w:szCs w:val="24"/>
        </w:rPr>
        <w:t xml:space="preserve"> </w:t>
      </w:r>
      <w:r w:rsidR="006E7CC4" w:rsidRPr="006E7CC4">
        <w:rPr>
          <w:rFonts w:ascii="Calibri" w:hAnsi="Calibri" w:cs="Calibri"/>
          <w:sz w:val="24"/>
          <w:szCs w:val="24"/>
        </w:rPr>
        <w:t xml:space="preserve">immer dabei haben kann. </w:t>
      </w:r>
      <w:r w:rsidR="00272B92">
        <w:rPr>
          <w:rFonts w:ascii="Calibri" w:hAnsi="Calibri" w:cs="Calibri"/>
          <w:sz w:val="24"/>
          <w:szCs w:val="24"/>
        </w:rPr>
        <w:br/>
      </w:r>
      <w:r w:rsidR="00272B92" w:rsidRPr="00272B92">
        <w:rPr>
          <w:sz w:val="24"/>
          <w:szCs w:val="24"/>
        </w:rPr>
        <w:t xml:space="preserve">Die Mitglieder der AG BBR haben damit sehr gute Erfahrungen in den Seniorenheimen gemacht. </w:t>
      </w:r>
      <w:r w:rsidR="00272B92">
        <w:rPr>
          <w:sz w:val="24"/>
          <w:szCs w:val="24"/>
        </w:rPr>
        <w:br/>
      </w:r>
      <w:r w:rsidR="00492AA3" w:rsidRPr="00FB3C45">
        <w:rPr>
          <w:sz w:val="24"/>
          <w:szCs w:val="24"/>
        </w:rPr>
        <w:t>Zusätzlich  bekamen a</w:t>
      </w:r>
      <w:r w:rsidR="00E56B21" w:rsidRPr="00FB3C45">
        <w:rPr>
          <w:sz w:val="24"/>
          <w:szCs w:val="24"/>
        </w:rPr>
        <w:t xml:space="preserve">lle Mitglieder </w:t>
      </w:r>
      <w:r w:rsidR="00492AA3" w:rsidRPr="00FB3C45">
        <w:rPr>
          <w:sz w:val="24"/>
          <w:szCs w:val="24"/>
        </w:rPr>
        <w:t>der SVM, die es wollten,</w:t>
      </w:r>
      <w:r w:rsidR="00636AB3" w:rsidRPr="00FB3C45">
        <w:rPr>
          <w:sz w:val="24"/>
          <w:szCs w:val="24"/>
        </w:rPr>
        <w:t xml:space="preserve"> die Möglichkeit</w:t>
      </w:r>
      <w:r w:rsidR="00E56B21" w:rsidRPr="00FB3C45">
        <w:rPr>
          <w:sz w:val="24"/>
          <w:szCs w:val="24"/>
        </w:rPr>
        <w:t xml:space="preserve"> eine</w:t>
      </w:r>
      <w:r w:rsidR="00636AB3" w:rsidRPr="00FB3C45">
        <w:rPr>
          <w:sz w:val="24"/>
          <w:szCs w:val="24"/>
        </w:rPr>
        <w:t>r</w:t>
      </w:r>
      <w:r w:rsidR="00E56B21" w:rsidRPr="00FB3C45">
        <w:rPr>
          <w:sz w:val="24"/>
          <w:szCs w:val="24"/>
        </w:rPr>
        <w:t xml:space="preserve"> Einweis</w:t>
      </w:r>
      <w:r w:rsidR="001D72C1" w:rsidRPr="00FB3C45">
        <w:rPr>
          <w:sz w:val="24"/>
          <w:szCs w:val="24"/>
        </w:rPr>
        <w:t>ung in diese Kommunikations</w:t>
      </w:r>
      <w:r w:rsidR="00636AB3" w:rsidRPr="00FB3C45">
        <w:rPr>
          <w:sz w:val="24"/>
          <w:szCs w:val="24"/>
        </w:rPr>
        <w:t>form durch Jens Kaftan in der Begegnunsstätte der Volkssolidarität in der Torstraße.</w:t>
      </w:r>
      <w:r w:rsidR="001D72C1" w:rsidRPr="00FB3C45">
        <w:rPr>
          <w:sz w:val="24"/>
          <w:szCs w:val="24"/>
        </w:rPr>
        <w:br/>
        <w:t xml:space="preserve"> </w:t>
      </w:r>
      <w:r w:rsidR="00C009DB" w:rsidRPr="00FB3C45">
        <w:rPr>
          <w:sz w:val="24"/>
          <w:szCs w:val="24"/>
        </w:rPr>
        <w:t xml:space="preserve">Um viele Seniorinnen und Senioren </w:t>
      </w:r>
      <w:r w:rsidR="001D72C1" w:rsidRPr="00FB3C45">
        <w:rPr>
          <w:sz w:val="24"/>
          <w:szCs w:val="24"/>
        </w:rPr>
        <w:t xml:space="preserve">des Bezirks Mitte </w:t>
      </w:r>
      <w:r w:rsidR="00C009DB" w:rsidRPr="00FB3C45">
        <w:rPr>
          <w:sz w:val="24"/>
          <w:szCs w:val="24"/>
        </w:rPr>
        <w:t xml:space="preserve">für den Kontakt per Video-bzw. Telefon Konferenzen fit zu machen, werden an vielen Seniorenbegegnungsorten PC-Beratungen angeboten. </w:t>
      </w:r>
      <w:r w:rsidR="00F7545C" w:rsidRPr="00FB3C45">
        <w:rPr>
          <w:sz w:val="24"/>
          <w:szCs w:val="24"/>
        </w:rPr>
        <w:br/>
      </w:r>
      <w:r w:rsidR="00C009DB" w:rsidRPr="00FB3C45">
        <w:rPr>
          <w:sz w:val="24"/>
          <w:szCs w:val="24"/>
        </w:rPr>
        <w:t>Reinhard Rebhan hat  eine aktuelle Liste dieser Treffpunkte auf der Webseite der SVM eingestellt.</w:t>
      </w:r>
      <w:r w:rsidR="00823A1F" w:rsidRPr="00FB3C45">
        <w:rPr>
          <w:sz w:val="24"/>
          <w:szCs w:val="24"/>
        </w:rPr>
        <w:br/>
        <w:t xml:space="preserve"> Für die Jubilare ab 80 Jahre wird es künftig bei der Gratulation im Bezirk durch die Sozialkommission eine Glückwunschkarte der SVM geben</w:t>
      </w:r>
      <w:r w:rsidR="00A81DF0" w:rsidRPr="00FB3C45">
        <w:rPr>
          <w:sz w:val="24"/>
          <w:szCs w:val="24"/>
        </w:rPr>
        <w:t xml:space="preserve">, mit einem Glückwunsch der Vorsitzenden, Elisabeth Graff auf der Vorderseite </w:t>
      </w:r>
      <w:r w:rsidR="00CE026B" w:rsidRPr="00FB3C45">
        <w:rPr>
          <w:sz w:val="24"/>
          <w:szCs w:val="24"/>
        </w:rPr>
        <w:t>und</w:t>
      </w:r>
      <w:r w:rsidR="00A81DF0" w:rsidRPr="00FB3C45">
        <w:rPr>
          <w:sz w:val="24"/>
          <w:szCs w:val="24"/>
        </w:rPr>
        <w:t xml:space="preserve"> Anschrift der SVM und Kontaktmöglichkeiten auf der Rückseite.</w:t>
      </w:r>
      <w:r w:rsidR="00CE026B" w:rsidRPr="00FB3C45">
        <w:rPr>
          <w:sz w:val="24"/>
          <w:szCs w:val="24"/>
        </w:rPr>
        <w:br/>
        <w:t xml:space="preserve">Präsensveranstaltungen wie </w:t>
      </w:r>
      <w:r w:rsidR="00FE33C3" w:rsidRPr="00FB3C45">
        <w:rPr>
          <w:sz w:val="24"/>
          <w:szCs w:val="24"/>
        </w:rPr>
        <w:t>das Forum „Bürger fragen – Politiker antworten“</w:t>
      </w:r>
      <w:r w:rsidR="005D05CF" w:rsidRPr="00FB3C45">
        <w:rPr>
          <w:sz w:val="24"/>
          <w:szCs w:val="24"/>
        </w:rPr>
        <w:t xml:space="preserve"> und </w:t>
      </w:r>
      <w:r w:rsidR="00FE33C3" w:rsidRPr="00FB3C45">
        <w:rPr>
          <w:sz w:val="24"/>
          <w:szCs w:val="24"/>
        </w:rPr>
        <w:t>ein</w:t>
      </w:r>
      <w:r w:rsidR="005D05CF" w:rsidRPr="00FB3C45">
        <w:rPr>
          <w:sz w:val="24"/>
          <w:szCs w:val="24"/>
        </w:rPr>
        <w:t>en</w:t>
      </w:r>
      <w:r w:rsidR="00FE33C3" w:rsidRPr="00FB3C45">
        <w:rPr>
          <w:sz w:val="24"/>
          <w:szCs w:val="24"/>
        </w:rPr>
        <w:t xml:space="preserve"> </w:t>
      </w:r>
      <w:r w:rsidR="00581BF9" w:rsidRPr="00FB3C45">
        <w:rPr>
          <w:sz w:val="24"/>
          <w:szCs w:val="24"/>
        </w:rPr>
        <w:t xml:space="preserve">Termin für einen </w:t>
      </w:r>
      <w:r w:rsidR="00FE33C3" w:rsidRPr="00FB3C45">
        <w:rPr>
          <w:sz w:val="24"/>
          <w:szCs w:val="24"/>
        </w:rPr>
        <w:t>weiter</w:t>
      </w:r>
      <w:r w:rsidR="00581BF9" w:rsidRPr="00FB3C45">
        <w:rPr>
          <w:sz w:val="24"/>
          <w:szCs w:val="24"/>
        </w:rPr>
        <w:t>en</w:t>
      </w:r>
      <w:r w:rsidR="00FE33C3" w:rsidRPr="00FB3C45">
        <w:rPr>
          <w:sz w:val="24"/>
          <w:szCs w:val="24"/>
        </w:rPr>
        <w:t xml:space="preserve"> Schulungstag</w:t>
      </w:r>
      <w:r w:rsidR="00581BF9" w:rsidRPr="00FB3C45">
        <w:rPr>
          <w:sz w:val="24"/>
          <w:szCs w:val="24"/>
        </w:rPr>
        <w:t xml:space="preserve"> </w:t>
      </w:r>
      <w:r w:rsidR="00FE33C3" w:rsidRPr="00FB3C45">
        <w:rPr>
          <w:sz w:val="24"/>
          <w:szCs w:val="24"/>
        </w:rPr>
        <w:t>mit den Bewohnerbeiräten zum WTG</w:t>
      </w:r>
      <w:r w:rsidR="00581BF9" w:rsidRPr="00FB3C45">
        <w:rPr>
          <w:sz w:val="24"/>
          <w:szCs w:val="24"/>
        </w:rPr>
        <w:t xml:space="preserve"> ist in dieser Periode </w:t>
      </w:r>
      <w:r w:rsidR="005D05CF" w:rsidRPr="00FB3C45">
        <w:rPr>
          <w:sz w:val="24"/>
          <w:szCs w:val="24"/>
        </w:rPr>
        <w:t xml:space="preserve">wegen der Pandemie </w:t>
      </w:r>
      <w:r w:rsidR="00581BF9" w:rsidRPr="00FB3C45">
        <w:rPr>
          <w:sz w:val="24"/>
          <w:szCs w:val="24"/>
        </w:rPr>
        <w:t>nicht mehr durchführbar.Auch alle Präsensveranstaltungen im Rahmen der Seniorenwahlen mussten wegen Corona ausfallen.</w:t>
      </w:r>
      <w:r w:rsidR="00581BF9" w:rsidRPr="00FB3C45">
        <w:rPr>
          <w:sz w:val="24"/>
          <w:szCs w:val="24"/>
        </w:rPr>
        <w:br/>
      </w:r>
      <w:r w:rsidR="00176384" w:rsidRPr="00FB3C45">
        <w:rPr>
          <w:sz w:val="24"/>
          <w:szCs w:val="24"/>
        </w:rPr>
        <w:t>Alle Planungen können erst</w:t>
      </w:r>
      <w:r w:rsidR="00D53F2E" w:rsidRPr="00FB3C45">
        <w:rPr>
          <w:sz w:val="24"/>
          <w:szCs w:val="24"/>
        </w:rPr>
        <w:t xml:space="preserve"> wieder</w:t>
      </w:r>
      <w:r w:rsidR="00176384" w:rsidRPr="00FB3C45">
        <w:rPr>
          <w:sz w:val="24"/>
          <w:szCs w:val="24"/>
        </w:rPr>
        <w:t xml:space="preserve"> begonnen werden, wenn ein Ende der Pandemie abzusehen ist und die Situation es erlaubt.</w:t>
      </w:r>
      <w:r w:rsidR="00E41954" w:rsidRPr="00FB3C45">
        <w:rPr>
          <w:sz w:val="24"/>
          <w:szCs w:val="24"/>
        </w:rPr>
        <w:br/>
        <w:t xml:space="preserve">Vom 14.-21.8.2021 fand die 47. Seniorenwoche </w:t>
      </w:r>
      <w:r w:rsidR="0051229B" w:rsidRPr="00FB3C45">
        <w:rPr>
          <w:sz w:val="24"/>
          <w:szCs w:val="24"/>
        </w:rPr>
        <w:t xml:space="preserve">unter dem Motto „Vielfältig, Engagiert, Erfahren!“ </w:t>
      </w:r>
      <w:r w:rsidR="00E41954" w:rsidRPr="00FB3C45">
        <w:rPr>
          <w:sz w:val="24"/>
          <w:szCs w:val="24"/>
        </w:rPr>
        <w:t>statt</w:t>
      </w:r>
      <w:r w:rsidR="00EA0950" w:rsidRPr="00FB3C45">
        <w:rPr>
          <w:sz w:val="24"/>
          <w:szCs w:val="24"/>
        </w:rPr>
        <w:t xml:space="preserve">. </w:t>
      </w:r>
      <w:r w:rsidR="008E7FA9" w:rsidRPr="00FB3C45">
        <w:rPr>
          <w:sz w:val="24"/>
          <w:szCs w:val="24"/>
        </w:rPr>
        <w:t xml:space="preserve"> Charlotte Hahn </w:t>
      </w:r>
      <w:r w:rsidR="003C4488" w:rsidRPr="00FB3C45">
        <w:rPr>
          <w:sz w:val="24"/>
          <w:szCs w:val="24"/>
        </w:rPr>
        <w:t>hatte die Gelegenheit</w:t>
      </w:r>
      <w:r w:rsidR="0051229B" w:rsidRPr="00FB3C45">
        <w:rPr>
          <w:sz w:val="24"/>
          <w:szCs w:val="24"/>
        </w:rPr>
        <w:t>,</w:t>
      </w:r>
      <w:r w:rsidR="003C4488" w:rsidRPr="00FB3C45">
        <w:rPr>
          <w:sz w:val="24"/>
          <w:szCs w:val="24"/>
        </w:rPr>
        <w:t xml:space="preserve"> für</w:t>
      </w:r>
      <w:r w:rsidR="00EA0950" w:rsidRPr="00FB3C45">
        <w:rPr>
          <w:sz w:val="24"/>
          <w:szCs w:val="24"/>
        </w:rPr>
        <w:t xml:space="preserve"> die Wanderausstellung</w:t>
      </w:r>
      <w:r w:rsidR="0051229B" w:rsidRPr="00FB3C45">
        <w:rPr>
          <w:sz w:val="24"/>
          <w:szCs w:val="24"/>
        </w:rPr>
        <w:t xml:space="preserve"> </w:t>
      </w:r>
      <w:r w:rsidR="00AC5F9A" w:rsidRPr="00FB3C45">
        <w:rPr>
          <w:sz w:val="24"/>
          <w:szCs w:val="24"/>
        </w:rPr>
        <w:t>anlässlich</w:t>
      </w:r>
      <w:r w:rsidR="0051229B" w:rsidRPr="00FB3C45">
        <w:rPr>
          <w:sz w:val="24"/>
          <w:szCs w:val="24"/>
        </w:rPr>
        <w:t xml:space="preserve"> der Seniorenwo</w:t>
      </w:r>
      <w:r w:rsidR="00AC5F9A" w:rsidRPr="00FB3C45">
        <w:rPr>
          <w:sz w:val="24"/>
          <w:szCs w:val="24"/>
        </w:rPr>
        <w:t>c</w:t>
      </w:r>
      <w:r w:rsidR="0051229B" w:rsidRPr="00FB3C45">
        <w:rPr>
          <w:sz w:val="24"/>
          <w:szCs w:val="24"/>
        </w:rPr>
        <w:t xml:space="preserve">he, </w:t>
      </w:r>
      <w:r w:rsidR="003C4488" w:rsidRPr="00FB3C45">
        <w:rPr>
          <w:sz w:val="24"/>
          <w:szCs w:val="24"/>
        </w:rPr>
        <w:t xml:space="preserve"> ihr Engagement für Seniorinnen und Senioren im Bezirk Mitte </w:t>
      </w:r>
      <w:r w:rsidR="008E7FA9" w:rsidRPr="00FB3C45">
        <w:rPr>
          <w:sz w:val="24"/>
          <w:szCs w:val="24"/>
        </w:rPr>
        <w:t xml:space="preserve"> </w:t>
      </w:r>
      <w:r w:rsidR="00AC5F9A" w:rsidRPr="00FB3C45">
        <w:rPr>
          <w:sz w:val="24"/>
          <w:szCs w:val="24"/>
        </w:rPr>
        <w:t>darzustellen.</w:t>
      </w:r>
      <w:r w:rsidR="00AC5F9A" w:rsidRPr="00FB3C45">
        <w:rPr>
          <w:sz w:val="24"/>
          <w:szCs w:val="24"/>
        </w:rPr>
        <w:br/>
        <w:t>Elisabeth Graff nahm an der Eröffnungsveranstaltung im Britzer Garten teil.</w:t>
      </w:r>
      <w:r w:rsidR="0050620B" w:rsidRPr="00FB3C45">
        <w:rPr>
          <w:sz w:val="24"/>
          <w:szCs w:val="24"/>
        </w:rPr>
        <w:t xml:space="preserve"> </w:t>
      </w:r>
      <w:r w:rsidR="0050620B" w:rsidRPr="00FB3C45">
        <w:rPr>
          <w:sz w:val="24"/>
          <w:szCs w:val="24"/>
        </w:rPr>
        <w:br/>
        <w:t>Der anlässlich der Seniorenwoche stets s</w:t>
      </w:r>
      <w:r w:rsidR="00DF4A76" w:rsidRPr="00FB3C45">
        <w:rPr>
          <w:sz w:val="24"/>
          <w:szCs w:val="24"/>
        </w:rPr>
        <w:t xml:space="preserve">tattfindende Mark der Möglichkeiten, findet seit 2020 leider nur </w:t>
      </w:r>
      <w:r w:rsidR="000D1624" w:rsidRPr="00FB3C45">
        <w:rPr>
          <w:sz w:val="24"/>
          <w:szCs w:val="24"/>
        </w:rPr>
        <w:t>digital</w:t>
      </w:r>
      <w:r w:rsidR="00DF4A76" w:rsidRPr="00FB3C45">
        <w:rPr>
          <w:sz w:val="24"/>
          <w:szCs w:val="24"/>
        </w:rPr>
        <w:t xml:space="preserve"> statt.</w:t>
      </w:r>
      <w:r w:rsidR="00A72927" w:rsidRPr="00FB3C45">
        <w:rPr>
          <w:sz w:val="24"/>
          <w:szCs w:val="24"/>
        </w:rPr>
        <w:br/>
        <w:t>Anlässlich</w:t>
      </w:r>
      <w:r w:rsidR="00AC5F9A" w:rsidRPr="00FB3C45">
        <w:rPr>
          <w:sz w:val="24"/>
          <w:szCs w:val="24"/>
        </w:rPr>
        <w:t xml:space="preserve"> der </w:t>
      </w:r>
      <w:r w:rsidR="00A72927" w:rsidRPr="00FB3C45">
        <w:rPr>
          <w:sz w:val="24"/>
          <w:szCs w:val="24"/>
        </w:rPr>
        <w:t xml:space="preserve">Kommunalwahl im September </w:t>
      </w:r>
      <w:r w:rsidR="00DF4A76" w:rsidRPr="00FB3C45">
        <w:rPr>
          <w:sz w:val="24"/>
          <w:szCs w:val="24"/>
        </w:rPr>
        <w:t>2021 formulierte</w:t>
      </w:r>
      <w:r w:rsidR="00166B97" w:rsidRPr="00FB3C45">
        <w:rPr>
          <w:sz w:val="24"/>
          <w:szCs w:val="24"/>
        </w:rPr>
        <w:t xml:space="preserve"> die</w:t>
      </w:r>
      <w:r w:rsidR="0050620B" w:rsidRPr="00FB3C45">
        <w:rPr>
          <w:sz w:val="24"/>
          <w:szCs w:val="24"/>
        </w:rPr>
        <w:t xml:space="preserve"> </w:t>
      </w:r>
      <w:r w:rsidR="00166B97" w:rsidRPr="00FB3C45">
        <w:rPr>
          <w:sz w:val="24"/>
          <w:szCs w:val="24"/>
        </w:rPr>
        <w:t xml:space="preserve">AG Öffentlichkeitsarbeit </w:t>
      </w:r>
      <w:r w:rsidR="00A72927" w:rsidRPr="00FB3C45">
        <w:rPr>
          <w:sz w:val="24"/>
          <w:szCs w:val="24"/>
        </w:rPr>
        <w:t xml:space="preserve"> 5 Wahlprüfsteine </w:t>
      </w:r>
      <w:r w:rsidR="00166B97" w:rsidRPr="00FB3C45">
        <w:rPr>
          <w:sz w:val="24"/>
          <w:szCs w:val="24"/>
        </w:rPr>
        <w:t xml:space="preserve">an die Mitglieder aller Fraktionen der BVV Mitte und des </w:t>
      </w:r>
      <w:r w:rsidR="00A72927" w:rsidRPr="00FB3C45">
        <w:rPr>
          <w:sz w:val="24"/>
          <w:szCs w:val="24"/>
        </w:rPr>
        <w:t>Abgeordnetenhauses mit Anliegen der Senioren und Seniorinnen.</w:t>
      </w:r>
      <w:r w:rsidR="00DF4A76" w:rsidRPr="00FB3C45">
        <w:rPr>
          <w:sz w:val="24"/>
          <w:szCs w:val="24"/>
        </w:rPr>
        <w:br/>
      </w:r>
      <w:r w:rsidR="00EA45EF" w:rsidRPr="00FB3C45">
        <w:rPr>
          <w:sz w:val="24"/>
          <w:szCs w:val="24"/>
        </w:rPr>
        <w:t xml:space="preserve">Seit </w:t>
      </w:r>
      <w:r w:rsidR="00F36232" w:rsidRPr="00FB3C45">
        <w:rPr>
          <w:sz w:val="24"/>
          <w:szCs w:val="24"/>
        </w:rPr>
        <w:t xml:space="preserve">September </w:t>
      </w:r>
      <w:r w:rsidR="00EA45EF" w:rsidRPr="00FB3C45">
        <w:rPr>
          <w:sz w:val="24"/>
          <w:szCs w:val="24"/>
        </w:rPr>
        <w:t xml:space="preserve">2021 hat die SVM auch endlich ein eigenes Logo. Es besteht aus einem aufrecht </w:t>
      </w:r>
      <w:r w:rsidR="00F36232" w:rsidRPr="00FB3C45">
        <w:rPr>
          <w:sz w:val="24"/>
          <w:szCs w:val="24"/>
        </w:rPr>
        <w:t>stehenden</w:t>
      </w:r>
      <w:r w:rsidR="00EA45EF" w:rsidRPr="00FB3C45">
        <w:rPr>
          <w:sz w:val="24"/>
          <w:szCs w:val="24"/>
        </w:rPr>
        <w:t>, energisch anpackenden Bären, dessen Arme in eine Baumkrone greifen, die die Umrisse des Bezirks Mitte zeigen.</w:t>
      </w:r>
      <w:r w:rsidR="000C3CC7" w:rsidRPr="00FB3C45">
        <w:rPr>
          <w:sz w:val="24"/>
          <w:szCs w:val="24"/>
        </w:rPr>
        <w:br/>
        <w:t>Die Wahlveranstaltung</w:t>
      </w:r>
      <w:r w:rsidR="00DA09F2" w:rsidRPr="00FB3C45">
        <w:rPr>
          <w:sz w:val="24"/>
          <w:szCs w:val="24"/>
        </w:rPr>
        <w:t xml:space="preserve"> in der Begegnungsstätte </w:t>
      </w:r>
      <w:r w:rsidR="001C15C6" w:rsidRPr="00FB3C45">
        <w:rPr>
          <w:sz w:val="24"/>
          <w:szCs w:val="24"/>
        </w:rPr>
        <w:t>der Volkssolidarität</w:t>
      </w:r>
      <w:r w:rsidR="000C3CC7" w:rsidRPr="00FB3C45">
        <w:rPr>
          <w:sz w:val="24"/>
          <w:szCs w:val="24"/>
        </w:rPr>
        <w:t xml:space="preserve"> </w:t>
      </w:r>
      <w:r w:rsidR="00650D0F" w:rsidRPr="00FB3C45">
        <w:rPr>
          <w:sz w:val="24"/>
          <w:szCs w:val="24"/>
        </w:rPr>
        <w:t xml:space="preserve"> „</w:t>
      </w:r>
      <w:r w:rsidR="00DA09F2" w:rsidRPr="00FB3C45">
        <w:rPr>
          <w:sz w:val="24"/>
          <w:szCs w:val="24"/>
        </w:rPr>
        <w:t xml:space="preserve">Mehr Berlin </w:t>
      </w:r>
      <w:r w:rsidR="00650D0F" w:rsidRPr="00FB3C45">
        <w:rPr>
          <w:sz w:val="24"/>
          <w:szCs w:val="24"/>
        </w:rPr>
        <w:t>„</w:t>
      </w:r>
      <w:r w:rsidR="00DA09F2" w:rsidRPr="00FB3C45">
        <w:rPr>
          <w:sz w:val="24"/>
          <w:szCs w:val="24"/>
        </w:rPr>
        <w:t>n der Torstraße und</w:t>
      </w:r>
      <w:r w:rsidR="001C15C6" w:rsidRPr="00FB3C45">
        <w:rPr>
          <w:sz w:val="24"/>
          <w:szCs w:val="24"/>
        </w:rPr>
        <w:t xml:space="preserve"> </w:t>
      </w:r>
      <w:r w:rsidR="000C3CC7" w:rsidRPr="00FB3C45">
        <w:rPr>
          <w:sz w:val="24"/>
          <w:szCs w:val="24"/>
        </w:rPr>
        <w:t>die Wahlveranstaltung i</w:t>
      </w:r>
      <w:r w:rsidR="001C15C6" w:rsidRPr="00FB3C45">
        <w:rPr>
          <w:sz w:val="24"/>
          <w:szCs w:val="24"/>
        </w:rPr>
        <w:t>m Sprengelhaus</w:t>
      </w:r>
      <w:r w:rsidR="000C3CC7" w:rsidRPr="00FB3C45">
        <w:rPr>
          <w:sz w:val="24"/>
          <w:szCs w:val="24"/>
        </w:rPr>
        <w:t>,</w:t>
      </w:r>
      <w:r w:rsidR="001C15C6" w:rsidRPr="00FB3C45">
        <w:rPr>
          <w:sz w:val="24"/>
          <w:szCs w:val="24"/>
        </w:rPr>
        <w:t xml:space="preserve"> auf den</w:t>
      </w:r>
      <w:r w:rsidR="000C3CC7" w:rsidRPr="00FB3C45">
        <w:rPr>
          <w:sz w:val="24"/>
          <w:szCs w:val="24"/>
        </w:rPr>
        <w:t>en</w:t>
      </w:r>
      <w:r w:rsidR="001C15C6" w:rsidRPr="00FB3C45">
        <w:rPr>
          <w:sz w:val="24"/>
          <w:szCs w:val="24"/>
        </w:rPr>
        <w:t xml:space="preserve"> Politiker und </w:t>
      </w:r>
      <w:r w:rsidR="001C15C6" w:rsidRPr="00FB3C45">
        <w:rPr>
          <w:sz w:val="24"/>
          <w:szCs w:val="24"/>
        </w:rPr>
        <w:lastRenderedPageBreak/>
        <w:t>Politikerinnen aller Parteien auf Fragen der Bürger und Bürgerinnen Antwort gaben, waren gut besucht.</w:t>
      </w:r>
      <w:r w:rsidR="00161779">
        <w:rPr>
          <w:sz w:val="24"/>
          <w:szCs w:val="24"/>
        </w:rPr>
        <w:br/>
      </w:r>
      <w:r w:rsidR="00CD24B0" w:rsidRPr="00FB3C45">
        <w:rPr>
          <w:sz w:val="24"/>
          <w:szCs w:val="24"/>
        </w:rPr>
        <w:t xml:space="preserve">Sibylla Dittrich warb im „Kiezboten“ der Zeitschrift im Sprengelkiez mit der Frage: Ich </w:t>
      </w:r>
      <w:r w:rsidR="007C4946" w:rsidRPr="00FB3C45">
        <w:rPr>
          <w:sz w:val="24"/>
          <w:szCs w:val="24"/>
        </w:rPr>
        <w:t>wä</w:t>
      </w:r>
      <w:r w:rsidR="00CD24B0" w:rsidRPr="00FB3C45">
        <w:rPr>
          <w:sz w:val="24"/>
          <w:szCs w:val="24"/>
        </w:rPr>
        <w:t>hle weil….. für die Seniorenwahlen 2022.</w:t>
      </w:r>
      <w:r w:rsidR="00D95A43" w:rsidRPr="00FB3C45">
        <w:rPr>
          <w:sz w:val="24"/>
          <w:szCs w:val="24"/>
        </w:rPr>
        <w:br/>
      </w:r>
      <w:r w:rsidR="007C4946" w:rsidRPr="00FB3C45">
        <w:rPr>
          <w:sz w:val="24"/>
          <w:szCs w:val="24"/>
        </w:rPr>
        <w:t xml:space="preserve">Seit September 2021 </w:t>
      </w:r>
      <w:r w:rsidR="00D95A43" w:rsidRPr="00FB3C45">
        <w:rPr>
          <w:sz w:val="24"/>
          <w:szCs w:val="24"/>
        </w:rPr>
        <w:t>ist das neugestartete „Seniorennetzwerk</w:t>
      </w:r>
      <w:r w:rsidR="00D6233D" w:rsidRPr="00FB3C45">
        <w:rPr>
          <w:sz w:val="24"/>
          <w:szCs w:val="24"/>
        </w:rPr>
        <w:t xml:space="preserve"> Berlin</w:t>
      </w:r>
      <w:r w:rsidR="00D95A43" w:rsidRPr="00FB3C45">
        <w:rPr>
          <w:sz w:val="24"/>
          <w:szCs w:val="24"/>
        </w:rPr>
        <w:t xml:space="preserve"> „ auch auf der Webseite der SVM zu finden.</w:t>
      </w:r>
      <w:r w:rsidR="00D95A43" w:rsidRPr="00FB3C45">
        <w:rPr>
          <w:sz w:val="24"/>
          <w:szCs w:val="24"/>
        </w:rPr>
        <w:br/>
        <w:t xml:space="preserve">Das Seniorennetzwerk ist eine Brücke zwischen den Angeboten </w:t>
      </w:r>
      <w:r w:rsidR="00D5403D" w:rsidRPr="00FB3C45">
        <w:rPr>
          <w:sz w:val="24"/>
          <w:szCs w:val="24"/>
        </w:rPr>
        <w:t>verschiedener</w:t>
      </w:r>
      <w:r w:rsidR="00D95A43" w:rsidRPr="00FB3C45">
        <w:rPr>
          <w:sz w:val="24"/>
          <w:szCs w:val="24"/>
        </w:rPr>
        <w:t xml:space="preserve"> Träger und den Seniorinnen und Senioren in Berlin.</w:t>
      </w:r>
      <w:r w:rsidR="00D5403D" w:rsidRPr="00FB3C45">
        <w:rPr>
          <w:sz w:val="24"/>
          <w:szCs w:val="24"/>
        </w:rPr>
        <w:br/>
        <w:t xml:space="preserve">Diese Infos </w:t>
      </w:r>
      <w:r w:rsidR="00390ED7" w:rsidRPr="00FB3C45">
        <w:rPr>
          <w:sz w:val="24"/>
          <w:szCs w:val="24"/>
        </w:rPr>
        <w:t xml:space="preserve">des Seniorennetzwerkes </w:t>
      </w:r>
      <w:r w:rsidR="00D5403D" w:rsidRPr="00FB3C45">
        <w:rPr>
          <w:sz w:val="24"/>
          <w:szCs w:val="24"/>
        </w:rPr>
        <w:t>können sich alle, die nicht internetaffin sind</w:t>
      </w:r>
      <w:r w:rsidR="00650D0F" w:rsidRPr="00FB3C45">
        <w:rPr>
          <w:sz w:val="24"/>
          <w:szCs w:val="24"/>
        </w:rPr>
        <w:t>,</w:t>
      </w:r>
      <w:r w:rsidR="00D5403D" w:rsidRPr="00FB3C45">
        <w:rPr>
          <w:sz w:val="24"/>
          <w:szCs w:val="24"/>
        </w:rPr>
        <w:t xml:space="preserve"> an Standorten von Info</w:t>
      </w:r>
      <w:r w:rsidR="00390ED7" w:rsidRPr="00FB3C45">
        <w:rPr>
          <w:sz w:val="24"/>
          <w:szCs w:val="24"/>
        </w:rPr>
        <w:t xml:space="preserve">boxen ausdrucken lassen. </w:t>
      </w:r>
      <w:r w:rsidR="00390ED7" w:rsidRPr="00FB3C45">
        <w:rPr>
          <w:sz w:val="24"/>
          <w:szCs w:val="24"/>
        </w:rPr>
        <w:br/>
        <w:t xml:space="preserve"> Solche</w:t>
      </w:r>
      <w:r w:rsidR="00D5403D" w:rsidRPr="00FB3C45">
        <w:rPr>
          <w:sz w:val="24"/>
          <w:szCs w:val="24"/>
        </w:rPr>
        <w:t xml:space="preserve"> Infoboxen gibt es im </w:t>
      </w:r>
      <w:r w:rsidR="00D6233D" w:rsidRPr="00FB3C45">
        <w:rPr>
          <w:sz w:val="24"/>
          <w:szCs w:val="24"/>
        </w:rPr>
        <w:t>Bezirk</w:t>
      </w:r>
      <w:r w:rsidR="00D5403D" w:rsidRPr="00FB3C45">
        <w:rPr>
          <w:sz w:val="24"/>
          <w:szCs w:val="24"/>
        </w:rPr>
        <w:t xml:space="preserve"> Mitte </w:t>
      </w:r>
      <w:r w:rsidR="00D6233D" w:rsidRPr="00FB3C45">
        <w:rPr>
          <w:sz w:val="24"/>
          <w:szCs w:val="24"/>
        </w:rPr>
        <w:t>In der Seniorenfreizeitstätte in der Spandauerstraße und bei der Seniorenfreizeitstätte der Arbeiterwohlfahrt im Schillerpark.</w:t>
      </w:r>
      <w:r w:rsidR="000D1624" w:rsidRPr="00FB3C45">
        <w:rPr>
          <w:sz w:val="24"/>
          <w:szCs w:val="24"/>
        </w:rPr>
        <w:br/>
        <w:t xml:space="preserve"> </w:t>
      </w:r>
      <w:r w:rsidR="000E2A8D" w:rsidRPr="00FB3C45">
        <w:rPr>
          <w:sz w:val="24"/>
          <w:szCs w:val="24"/>
        </w:rPr>
        <w:t xml:space="preserve">In Vorbereitung der Seniorenwahl erarbeiten die AGs  Bewohnerbeiräte, Öffentlichkeitsarbeit und Wohnen </w:t>
      </w:r>
      <w:r w:rsidR="00104351" w:rsidRPr="00FB3C45">
        <w:rPr>
          <w:sz w:val="24"/>
          <w:szCs w:val="24"/>
        </w:rPr>
        <w:t>zwei Flyer mit Rückblick und Ausblick</w:t>
      </w:r>
      <w:r w:rsidR="000F33A7" w:rsidRPr="00FB3C45">
        <w:rPr>
          <w:sz w:val="24"/>
          <w:szCs w:val="24"/>
        </w:rPr>
        <w:t xml:space="preserve"> ihrer </w:t>
      </w:r>
      <w:r w:rsidR="00104351" w:rsidRPr="00FB3C45">
        <w:rPr>
          <w:sz w:val="24"/>
          <w:szCs w:val="24"/>
        </w:rPr>
        <w:t xml:space="preserve">Arbeit  und </w:t>
      </w:r>
      <w:r w:rsidR="00E72063" w:rsidRPr="00FB3C45">
        <w:rPr>
          <w:sz w:val="24"/>
          <w:szCs w:val="24"/>
        </w:rPr>
        <w:t xml:space="preserve">die </w:t>
      </w:r>
      <w:r w:rsidR="000F33A7" w:rsidRPr="00FB3C45">
        <w:rPr>
          <w:sz w:val="24"/>
          <w:szCs w:val="24"/>
        </w:rPr>
        <w:t>der der gesamten SVM.</w:t>
      </w:r>
      <w:r w:rsidR="0068565A" w:rsidRPr="00FB3C45">
        <w:rPr>
          <w:sz w:val="24"/>
          <w:szCs w:val="24"/>
        </w:rPr>
        <w:t xml:space="preserve"> </w:t>
      </w:r>
      <w:r w:rsidR="0068565A" w:rsidRPr="00FB3C45">
        <w:rPr>
          <w:sz w:val="24"/>
          <w:szCs w:val="24"/>
        </w:rPr>
        <w:br/>
        <w:t>Im Januar</w:t>
      </w:r>
      <w:r w:rsidR="00D413BB" w:rsidRPr="00FB3C45">
        <w:rPr>
          <w:sz w:val="24"/>
          <w:szCs w:val="24"/>
        </w:rPr>
        <w:t>2022</w:t>
      </w:r>
      <w:r w:rsidR="0068565A" w:rsidRPr="00FB3C45">
        <w:rPr>
          <w:sz w:val="24"/>
          <w:szCs w:val="24"/>
        </w:rPr>
        <w:t xml:space="preserve"> beginnt eine Zusammenarbeit der SVM mit „Schildkröte GmbH“, einem gemeinnützigen Bildungs- und Beschäftigungsträg</w:t>
      </w:r>
      <w:r w:rsidR="00E72063" w:rsidRPr="00FB3C45">
        <w:rPr>
          <w:sz w:val="24"/>
          <w:szCs w:val="24"/>
        </w:rPr>
        <w:t>er</w:t>
      </w:r>
      <w:r w:rsidR="002F4EE6" w:rsidRPr="00FB3C45">
        <w:rPr>
          <w:sz w:val="24"/>
          <w:szCs w:val="24"/>
        </w:rPr>
        <w:t xml:space="preserve"> mit einem breiten Angebot beruflicher Qualifizierungsmaßnahmen. Ziel ist es unterstützung</w:t>
      </w:r>
      <w:r w:rsidR="00D413BB" w:rsidRPr="00FB3C45">
        <w:rPr>
          <w:sz w:val="24"/>
          <w:szCs w:val="24"/>
        </w:rPr>
        <w:t>s -</w:t>
      </w:r>
      <w:r w:rsidR="002F4EE6" w:rsidRPr="00FB3C45">
        <w:rPr>
          <w:sz w:val="24"/>
          <w:szCs w:val="24"/>
        </w:rPr>
        <w:t xml:space="preserve">bedürftige </w:t>
      </w:r>
      <w:r w:rsidR="00D413BB" w:rsidRPr="00FB3C45">
        <w:rPr>
          <w:sz w:val="24"/>
          <w:szCs w:val="24"/>
        </w:rPr>
        <w:t>Menschen</w:t>
      </w:r>
      <w:r w:rsidR="002F4EE6" w:rsidRPr="00FB3C45">
        <w:rPr>
          <w:sz w:val="24"/>
          <w:szCs w:val="24"/>
        </w:rPr>
        <w:t xml:space="preserve"> zu </w:t>
      </w:r>
      <w:r w:rsidR="00D413BB" w:rsidRPr="00FB3C45">
        <w:rPr>
          <w:sz w:val="24"/>
          <w:szCs w:val="24"/>
        </w:rPr>
        <w:t>befähigen</w:t>
      </w:r>
      <w:r w:rsidR="002F4EE6" w:rsidRPr="00FB3C45">
        <w:rPr>
          <w:sz w:val="24"/>
          <w:szCs w:val="24"/>
        </w:rPr>
        <w:t>, ihre beruflichen Chancen zu erkennen und zu nutzen</w:t>
      </w:r>
      <w:r w:rsidR="00D413BB" w:rsidRPr="00FB3C45">
        <w:rPr>
          <w:sz w:val="24"/>
          <w:szCs w:val="24"/>
        </w:rPr>
        <w:t xml:space="preserve">. Schildkröte </w:t>
      </w:r>
      <w:r w:rsidR="00E34384" w:rsidRPr="00FB3C45">
        <w:rPr>
          <w:sz w:val="24"/>
          <w:szCs w:val="24"/>
        </w:rPr>
        <w:t>verteilt</w:t>
      </w:r>
      <w:r w:rsidR="00D413BB" w:rsidRPr="00FB3C45">
        <w:rPr>
          <w:sz w:val="24"/>
          <w:szCs w:val="24"/>
        </w:rPr>
        <w:t xml:space="preserve"> für die Seniorenwahl Flyer im gesamten </w:t>
      </w:r>
      <w:r w:rsidR="00E34384" w:rsidRPr="00FB3C45">
        <w:rPr>
          <w:sz w:val="24"/>
          <w:szCs w:val="24"/>
        </w:rPr>
        <w:t>Bezirk</w:t>
      </w:r>
      <w:r w:rsidR="00D413BB" w:rsidRPr="00FB3C45">
        <w:rPr>
          <w:sz w:val="24"/>
          <w:szCs w:val="24"/>
        </w:rPr>
        <w:t xml:space="preserve"> Mitte und macht Werbung </w:t>
      </w:r>
      <w:r w:rsidR="00E34384" w:rsidRPr="00FB3C45">
        <w:rPr>
          <w:sz w:val="24"/>
          <w:szCs w:val="24"/>
        </w:rPr>
        <w:t>dafür i</w:t>
      </w:r>
      <w:r w:rsidR="00D413BB" w:rsidRPr="00FB3C45">
        <w:rPr>
          <w:sz w:val="24"/>
          <w:szCs w:val="24"/>
        </w:rPr>
        <w:t>n ihrem Newsletter.</w:t>
      </w:r>
      <w:r w:rsidR="00E34384" w:rsidRPr="00FB3C45">
        <w:rPr>
          <w:sz w:val="24"/>
          <w:szCs w:val="24"/>
        </w:rPr>
        <w:br/>
      </w:r>
      <w:r w:rsidR="000F33A7" w:rsidRPr="00FB3C45">
        <w:rPr>
          <w:sz w:val="24"/>
          <w:szCs w:val="24"/>
        </w:rPr>
        <w:t xml:space="preserve">Die SVM beteiligt sich an dem Projekt des Frauenbeirats Stadtplanung </w:t>
      </w:r>
      <w:r w:rsidR="00E47CA2" w:rsidRPr="00FB3C45">
        <w:rPr>
          <w:sz w:val="24"/>
          <w:szCs w:val="24"/>
        </w:rPr>
        <w:t xml:space="preserve"> des Bezirks: „Wem gehört der Gehweg“. Das ist eine Aktion, in der </w:t>
      </w:r>
      <w:r w:rsidR="00A461A8" w:rsidRPr="00FB3C45">
        <w:rPr>
          <w:sz w:val="24"/>
          <w:szCs w:val="24"/>
        </w:rPr>
        <w:t xml:space="preserve">alle Menschen im Bezirk Mitte aufgefordert werden, </w:t>
      </w:r>
      <w:r w:rsidR="00E47CA2" w:rsidRPr="00FB3C45">
        <w:rPr>
          <w:sz w:val="24"/>
          <w:szCs w:val="24"/>
        </w:rPr>
        <w:t xml:space="preserve">durch Bilder sichtbar </w:t>
      </w:r>
      <w:r w:rsidR="00A461A8" w:rsidRPr="00FB3C45">
        <w:rPr>
          <w:sz w:val="24"/>
          <w:szCs w:val="24"/>
        </w:rPr>
        <w:t xml:space="preserve">zu machen, </w:t>
      </w:r>
      <w:r w:rsidR="00E47CA2" w:rsidRPr="00FB3C45">
        <w:rPr>
          <w:sz w:val="24"/>
          <w:szCs w:val="24"/>
        </w:rPr>
        <w:t xml:space="preserve"> wer </w:t>
      </w:r>
      <w:r w:rsidR="00A461A8" w:rsidRPr="00FB3C45">
        <w:rPr>
          <w:sz w:val="24"/>
          <w:szCs w:val="24"/>
        </w:rPr>
        <w:t xml:space="preserve">und was </w:t>
      </w:r>
      <w:r w:rsidR="00E47CA2" w:rsidRPr="00FB3C45">
        <w:rPr>
          <w:sz w:val="24"/>
          <w:szCs w:val="24"/>
        </w:rPr>
        <w:t>nicht auf den Gehweg gehört</w:t>
      </w:r>
      <w:r w:rsidR="00A461A8" w:rsidRPr="00FB3C45">
        <w:rPr>
          <w:sz w:val="24"/>
          <w:szCs w:val="24"/>
        </w:rPr>
        <w:t>.</w:t>
      </w:r>
      <w:r w:rsidR="001259E6" w:rsidRPr="00FB3C45">
        <w:rPr>
          <w:sz w:val="24"/>
          <w:szCs w:val="24"/>
        </w:rPr>
        <w:br/>
      </w:r>
      <w:r w:rsidR="00A461A8" w:rsidRPr="00FB3C45">
        <w:rPr>
          <w:sz w:val="24"/>
          <w:szCs w:val="24"/>
        </w:rPr>
        <w:t xml:space="preserve">Das Ergebnis wird </w:t>
      </w:r>
      <w:r w:rsidR="001259E6" w:rsidRPr="00FB3C45">
        <w:rPr>
          <w:sz w:val="24"/>
          <w:szCs w:val="24"/>
        </w:rPr>
        <w:t>ab April in der Vitrine gezeigt werden</w:t>
      </w:r>
      <w:r w:rsidR="004E2872" w:rsidRPr="00FB3C45">
        <w:rPr>
          <w:sz w:val="24"/>
          <w:szCs w:val="24"/>
        </w:rPr>
        <w:t>.</w:t>
      </w:r>
      <w:r w:rsidR="004E2872" w:rsidRPr="00FB3C45">
        <w:rPr>
          <w:sz w:val="24"/>
          <w:szCs w:val="24"/>
        </w:rPr>
        <w:br/>
        <w:t>Das Fehlen einer AG Mobilität in der SVM hat dazu geführt, dass alle wichtigen Entscheidungen im Bezirk und in der Stadt ohne Rückbindung an die Mitglieder der  SVM stattgefunden haben. Das wirft ein negative</w:t>
      </w:r>
      <w:r w:rsidR="007C7E9A">
        <w:rPr>
          <w:sz w:val="24"/>
          <w:szCs w:val="24"/>
        </w:rPr>
        <w:t>s Licht auf die Arbeit der SVM.</w:t>
      </w:r>
      <w:r w:rsidR="004F1D57">
        <w:rPr>
          <w:sz w:val="24"/>
          <w:szCs w:val="24"/>
        </w:rPr>
        <w:br/>
        <w:t>Sedanur Karaca und Mustafa Fahim haben sich auch im Jahr 2021 in Moabit als eine Art Streetworker engagiert. Sie waren jederzeit ansprechbar</w:t>
      </w:r>
      <w:r w:rsidR="004C480E">
        <w:rPr>
          <w:sz w:val="24"/>
          <w:szCs w:val="24"/>
        </w:rPr>
        <w:t xml:space="preserve"> für Sorgen und Nöte der Senioren und Seniorinnen mit türkischem Migrationshintergrund.</w:t>
      </w:r>
      <w:r w:rsidR="002052B6">
        <w:rPr>
          <w:sz w:val="24"/>
          <w:szCs w:val="24"/>
        </w:rPr>
        <w:br/>
        <w:t>So begleitet Senadur auch im vergangenen Jahr Seniorinnen und Senioren zu Arzt besuchen, Behördengängen und Kosulatsbesuchen</w:t>
      </w:r>
      <w:r w:rsidR="002A0B32">
        <w:rPr>
          <w:sz w:val="24"/>
          <w:szCs w:val="24"/>
        </w:rPr>
        <w:t>. Über 100 Anrufe erreichten sie in Coronazeiten mit Bitten um Hilfe und Unterstützung. Gut besucht waren auch ihre Angebote sich im Freien zu treffen zu Begegnung und Austausch.</w:t>
      </w:r>
      <w:r w:rsidR="00B905DD">
        <w:rPr>
          <w:sz w:val="24"/>
          <w:szCs w:val="24"/>
        </w:rPr>
        <w:br/>
        <w:t xml:space="preserve">Mustafa Fahim engagierte sich weiter in der Arbeiterwohlfahr, in der Bürgerinitiative zur Rettung des </w:t>
      </w:r>
      <w:r w:rsidR="00351BFD">
        <w:rPr>
          <w:sz w:val="24"/>
          <w:szCs w:val="24"/>
        </w:rPr>
        <w:t>Essener Parks und als Mitglied im Moabiter Ratschlag.</w:t>
      </w:r>
      <w:r w:rsidR="00351BFD">
        <w:rPr>
          <w:sz w:val="24"/>
          <w:szCs w:val="24"/>
        </w:rPr>
        <w:br/>
        <w:t xml:space="preserve">Im Treff am  Ottopark </w:t>
      </w:r>
      <w:r w:rsidR="00C3135F">
        <w:rPr>
          <w:sz w:val="24"/>
          <w:szCs w:val="24"/>
        </w:rPr>
        <w:t xml:space="preserve"> arbeitet er im Telefonkontaktkreis mit, eine besonders wichtige Einrichtung zu Zeiten von Corona.</w:t>
      </w:r>
      <w:r w:rsidR="00C3135F">
        <w:rPr>
          <w:sz w:val="24"/>
          <w:szCs w:val="24"/>
        </w:rPr>
        <w:br/>
        <w:t xml:space="preserve">Genau so wichtig ist ihm die Unterstützung des </w:t>
      </w:r>
      <w:r w:rsidR="00A10E78">
        <w:rPr>
          <w:sz w:val="24"/>
          <w:szCs w:val="24"/>
        </w:rPr>
        <w:t>Angebots</w:t>
      </w:r>
      <w:r w:rsidR="00E76DF9">
        <w:rPr>
          <w:sz w:val="24"/>
          <w:szCs w:val="24"/>
        </w:rPr>
        <w:t xml:space="preserve"> </w:t>
      </w:r>
      <w:r w:rsidR="00A10E78">
        <w:rPr>
          <w:sz w:val="24"/>
          <w:szCs w:val="24"/>
        </w:rPr>
        <w:t>„</w:t>
      </w:r>
      <w:r w:rsidR="00E76DF9">
        <w:rPr>
          <w:sz w:val="24"/>
          <w:szCs w:val="24"/>
        </w:rPr>
        <w:t xml:space="preserve">Sport </w:t>
      </w:r>
      <w:r w:rsidR="00C3135F">
        <w:rPr>
          <w:sz w:val="24"/>
          <w:szCs w:val="24"/>
        </w:rPr>
        <w:t xml:space="preserve">an frischer Luft </w:t>
      </w:r>
      <w:r w:rsidR="00E76DF9">
        <w:rPr>
          <w:sz w:val="24"/>
          <w:szCs w:val="24"/>
        </w:rPr>
        <w:t>für Seniorinnen und Senioren im Ottopark</w:t>
      </w:r>
      <w:r w:rsidR="00A10E78">
        <w:rPr>
          <w:sz w:val="24"/>
          <w:szCs w:val="24"/>
        </w:rPr>
        <w:t>“</w:t>
      </w:r>
      <w:r w:rsidR="00E76DF9">
        <w:rPr>
          <w:sz w:val="24"/>
          <w:szCs w:val="24"/>
        </w:rPr>
        <w:t>.</w:t>
      </w:r>
      <w:r w:rsidR="00AB4263">
        <w:rPr>
          <w:sz w:val="24"/>
          <w:szCs w:val="24"/>
        </w:rPr>
        <w:br/>
      </w:r>
      <w:r w:rsidR="00F65019" w:rsidRPr="00FB3C45">
        <w:rPr>
          <w:sz w:val="24"/>
          <w:szCs w:val="24"/>
        </w:rPr>
        <w:lastRenderedPageBreak/>
        <w:t>Ursel Wenzel</w:t>
      </w:r>
      <w:r w:rsidR="0095154B">
        <w:rPr>
          <w:sz w:val="24"/>
          <w:szCs w:val="24"/>
        </w:rPr>
        <w:br/>
      </w:r>
    </w:p>
    <w:p w:rsidR="00A10E78" w:rsidRDefault="00272B92" w:rsidP="007C7E9A">
      <w:pPr>
        <w:rPr>
          <w:sz w:val="24"/>
          <w:szCs w:val="24"/>
        </w:rPr>
      </w:pPr>
      <w:r w:rsidRPr="00272B92">
        <w:rPr>
          <w:b/>
          <w:sz w:val="24"/>
          <w:szCs w:val="24"/>
        </w:rPr>
        <w:t>Mitglieder der AG Öffentlichkeitsarbeit:</w:t>
      </w:r>
      <w:r>
        <w:rPr>
          <w:b/>
          <w:sz w:val="24"/>
          <w:szCs w:val="24"/>
        </w:rPr>
        <w:br/>
      </w:r>
      <w:r w:rsidR="00DE3226" w:rsidRPr="00DE3226">
        <w:rPr>
          <w:sz w:val="24"/>
          <w:szCs w:val="24"/>
        </w:rPr>
        <w:t>Sibylla Dittrich, Carola Dötschel, Elisabeth Graff,</w:t>
      </w:r>
      <w:r w:rsidR="00161779">
        <w:rPr>
          <w:sz w:val="24"/>
          <w:szCs w:val="24"/>
        </w:rPr>
        <w:t xml:space="preserve"> </w:t>
      </w:r>
      <w:r w:rsidR="00CE1E97">
        <w:rPr>
          <w:sz w:val="24"/>
          <w:szCs w:val="24"/>
        </w:rPr>
        <w:t xml:space="preserve">Charlotte Hahn, </w:t>
      </w:r>
      <w:bookmarkStart w:id="0" w:name="_GoBack"/>
      <w:bookmarkEnd w:id="0"/>
      <w:r w:rsidR="00161779">
        <w:rPr>
          <w:sz w:val="24"/>
          <w:szCs w:val="24"/>
        </w:rPr>
        <w:t>Enrique Gonzalez-Rubiera, Rein</w:t>
      </w:r>
      <w:r w:rsidR="00DE3226" w:rsidRPr="00DE3226">
        <w:rPr>
          <w:sz w:val="24"/>
          <w:szCs w:val="24"/>
        </w:rPr>
        <w:t>hard Rebhan, Ursel Wenzel</w:t>
      </w:r>
    </w:p>
    <w:p w:rsidR="00C009DB" w:rsidRPr="007C7E9A" w:rsidRDefault="00272B92" w:rsidP="007C7E9A">
      <w:pPr>
        <w:rPr>
          <w:b/>
          <w:sz w:val="24"/>
          <w:szCs w:val="24"/>
        </w:rPr>
      </w:pPr>
      <w:r w:rsidRPr="00DE3226">
        <w:rPr>
          <w:sz w:val="24"/>
          <w:szCs w:val="24"/>
        </w:rPr>
        <w:br/>
      </w:r>
      <w:r w:rsidR="00181D4A" w:rsidRPr="00181D4A">
        <w:rPr>
          <w:b/>
          <w:sz w:val="24"/>
          <w:szCs w:val="24"/>
        </w:rPr>
        <w:t>Die SVM besteht zurzeit aus 16 Mitgliedern.</w:t>
      </w:r>
      <w:r w:rsidR="00181D4A" w:rsidRPr="00181D4A">
        <w:rPr>
          <w:b/>
          <w:sz w:val="24"/>
          <w:szCs w:val="24"/>
        </w:rPr>
        <w:br/>
      </w:r>
      <w:r w:rsidR="00181D4A" w:rsidRPr="00181D4A">
        <w:rPr>
          <w:sz w:val="24"/>
          <w:szCs w:val="24"/>
        </w:rPr>
        <w:t>Genrieta  Lyakhovitskaja, die nach dem Ausscheiden von Peter Mohr Ende Juli 2021, nachgerückt wäre, konnte aus gesundheitlichen Gründen nicht nachberufen werden.</w:t>
      </w:r>
      <w:r w:rsidR="00181D4A" w:rsidRPr="00181D4A">
        <w:rPr>
          <w:sz w:val="24"/>
          <w:szCs w:val="24"/>
        </w:rPr>
        <w:br/>
      </w:r>
      <w:r w:rsidR="00181D4A" w:rsidRPr="00181D4A">
        <w:rPr>
          <w:b/>
          <w:sz w:val="24"/>
          <w:szCs w:val="24"/>
        </w:rPr>
        <w:t>Der Vorstand besteht seit dem 4. August 2021 aus:</w:t>
      </w:r>
      <w:r w:rsidR="00181D4A" w:rsidRPr="00181D4A">
        <w:rPr>
          <w:sz w:val="24"/>
          <w:szCs w:val="24"/>
        </w:rPr>
        <w:br/>
        <w:t xml:space="preserve">Vorsitzende:                                               </w:t>
      </w:r>
      <w:r w:rsidR="0041000E">
        <w:rPr>
          <w:sz w:val="24"/>
          <w:szCs w:val="24"/>
        </w:rPr>
        <w:t xml:space="preserve"> </w:t>
      </w:r>
      <w:r w:rsidR="00181D4A" w:rsidRPr="00181D4A">
        <w:rPr>
          <w:sz w:val="24"/>
          <w:szCs w:val="24"/>
        </w:rPr>
        <w:t>Elisabeth Graff</w:t>
      </w:r>
      <w:r w:rsidR="00181D4A" w:rsidRPr="00181D4A">
        <w:rPr>
          <w:sz w:val="24"/>
          <w:szCs w:val="24"/>
        </w:rPr>
        <w:br/>
        <w:t>Stellvertretender Vorsitzender:              Herbert Probst</w:t>
      </w:r>
      <w:r w:rsidR="00181D4A" w:rsidRPr="00181D4A">
        <w:rPr>
          <w:sz w:val="24"/>
          <w:szCs w:val="24"/>
        </w:rPr>
        <w:br/>
        <w:t>Schriftführerin:                                          Ursel Wenzel</w:t>
      </w:r>
      <w:r w:rsidR="00181D4A" w:rsidRPr="00181D4A">
        <w:rPr>
          <w:sz w:val="24"/>
          <w:szCs w:val="24"/>
        </w:rPr>
        <w:br/>
      </w:r>
      <w:r w:rsidR="0041000E">
        <w:rPr>
          <w:sz w:val="24"/>
          <w:szCs w:val="24"/>
        </w:rPr>
        <w:t>Finanzverwalter:</w:t>
      </w:r>
      <w:r w:rsidR="0041000E">
        <w:rPr>
          <w:sz w:val="24"/>
          <w:szCs w:val="24"/>
        </w:rPr>
        <w:tab/>
      </w:r>
      <w:r w:rsidR="0041000E">
        <w:rPr>
          <w:sz w:val="24"/>
          <w:szCs w:val="24"/>
        </w:rPr>
        <w:tab/>
      </w:r>
      <w:r w:rsidR="0041000E">
        <w:rPr>
          <w:sz w:val="24"/>
          <w:szCs w:val="24"/>
        </w:rPr>
        <w:tab/>
        <w:t xml:space="preserve">   </w:t>
      </w:r>
      <w:r w:rsidR="00181D4A" w:rsidRPr="00181D4A">
        <w:rPr>
          <w:sz w:val="24"/>
          <w:szCs w:val="24"/>
        </w:rPr>
        <w:t xml:space="preserve"> </w:t>
      </w:r>
      <w:r w:rsidR="0041000E">
        <w:rPr>
          <w:sz w:val="24"/>
          <w:szCs w:val="24"/>
        </w:rPr>
        <w:t xml:space="preserve"> </w:t>
      </w:r>
      <w:r w:rsidR="00181D4A" w:rsidRPr="00181D4A">
        <w:rPr>
          <w:sz w:val="24"/>
          <w:szCs w:val="24"/>
        </w:rPr>
        <w:t>Enrique Gonzalez-Rubiera</w:t>
      </w:r>
      <w:r w:rsidR="00161779">
        <w:rPr>
          <w:sz w:val="24"/>
          <w:szCs w:val="24"/>
        </w:rPr>
        <w:t>-</w:t>
      </w:r>
      <w:r w:rsidR="00161779">
        <w:rPr>
          <w:sz w:val="24"/>
          <w:szCs w:val="24"/>
        </w:rPr>
        <w:br/>
      </w:r>
      <w:r w:rsidR="00181D4A" w:rsidRPr="00181D4A">
        <w:rPr>
          <w:sz w:val="24"/>
          <w:szCs w:val="24"/>
        </w:rPr>
        <w:t xml:space="preserve">Koordinator für Öffentlichkeitsarbeit:   Reinhard Rebhan </w:t>
      </w:r>
      <w:r w:rsidR="00181D4A" w:rsidRPr="00181D4A">
        <w:rPr>
          <w:sz w:val="24"/>
          <w:szCs w:val="24"/>
        </w:rPr>
        <w:br/>
      </w:r>
    </w:p>
    <w:sectPr w:rsidR="00C009DB" w:rsidRPr="007C7E9A" w:rsidSect="00F2290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27C3" w:rsidRDefault="002A27C3" w:rsidP="00CD7C2E">
      <w:pPr>
        <w:spacing w:after="0" w:line="240" w:lineRule="auto"/>
      </w:pPr>
      <w:r>
        <w:separator/>
      </w:r>
    </w:p>
  </w:endnote>
  <w:endnote w:type="continuationSeparator" w:id="0">
    <w:p w:rsidR="002A27C3" w:rsidRDefault="002A27C3" w:rsidP="00CD7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C2E" w:rsidRDefault="00CD7C2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5481876"/>
      <w:docPartObj>
        <w:docPartGallery w:val="Page Numbers (Bottom of Page)"/>
        <w:docPartUnique/>
      </w:docPartObj>
    </w:sdtPr>
    <w:sdtEndPr/>
    <w:sdtContent>
      <w:p w:rsidR="00A10E78" w:rsidRDefault="00CE1E97">
        <w:pPr>
          <w:pStyle w:val="Fuzeile"/>
          <w:jc w:val="center"/>
        </w:pPr>
        <w:r>
          <w:fldChar w:fldCharType="begin"/>
        </w:r>
        <w:r>
          <w:instrText xml:space="preserve"> PAGE   \* MERGEFORMAT </w:instrText>
        </w:r>
        <w:r>
          <w:fldChar w:fldCharType="separate"/>
        </w:r>
        <w:r>
          <w:rPr>
            <w:noProof/>
          </w:rPr>
          <w:t>3</w:t>
        </w:r>
        <w:r>
          <w:rPr>
            <w:noProof/>
          </w:rPr>
          <w:fldChar w:fldCharType="end"/>
        </w:r>
      </w:p>
    </w:sdtContent>
  </w:sdt>
  <w:p w:rsidR="00CD7C2E" w:rsidRDefault="00CD7C2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C2E" w:rsidRDefault="00CD7C2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27C3" w:rsidRDefault="002A27C3" w:rsidP="00CD7C2E">
      <w:pPr>
        <w:spacing w:after="0" w:line="240" w:lineRule="auto"/>
      </w:pPr>
      <w:r>
        <w:separator/>
      </w:r>
    </w:p>
  </w:footnote>
  <w:footnote w:type="continuationSeparator" w:id="0">
    <w:p w:rsidR="002A27C3" w:rsidRDefault="002A27C3" w:rsidP="00CD7C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C2E" w:rsidRDefault="00CD7C2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4650204"/>
      <w:docPartObj>
        <w:docPartGallery w:val="Page Numbers (Top of Page)"/>
        <w:docPartUnique/>
      </w:docPartObj>
    </w:sdtPr>
    <w:sdtEndPr/>
    <w:sdtContent>
      <w:p w:rsidR="00CD7C2E" w:rsidRDefault="00CE1E97" w:rsidP="00CD7C2E">
        <w:pPr>
          <w:pStyle w:val="Kopfzeile"/>
          <w:jc w:val="center"/>
        </w:pPr>
        <w:r>
          <w:fldChar w:fldCharType="begin"/>
        </w:r>
        <w:r>
          <w:instrText xml:space="preserve"> PAGE   \* MERGEFORMAT </w:instrText>
        </w:r>
        <w:r>
          <w:fldChar w:fldCharType="separate"/>
        </w:r>
        <w:r>
          <w:rPr>
            <w:noProof/>
          </w:rPr>
          <w:t>3</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C2E" w:rsidRDefault="00CD7C2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9E1F0A"/>
    <w:multiLevelType w:val="hybridMultilevel"/>
    <w:tmpl w:val="3500A242"/>
    <w:lvl w:ilvl="0" w:tplc="0407000F">
      <w:start w:val="1"/>
      <w:numFmt w:val="decimal"/>
      <w:lvlText w:val="%1."/>
      <w:lvlJc w:val="left"/>
      <w:pPr>
        <w:ind w:left="720" w:hanging="360"/>
      </w:pPr>
      <w:rPr>
        <w:rFonts w:ascii="Times New Roman" w:hAnsi="Times New Roman" w:hint="default"/>
      </w:rPr>
    </w:lvl>
    <w:lvl w:ilvl="1" w:tplc="04070019">
      <w:start w:val="1"/>
      <w:numFmt w:val="lowerLetter"/>
      <w:lvlText w:val="%2."/>
      <w:lvlJc w:val="left"/>
      <w:pPr>
        <w:ind w:left="1440" w:hanging="360"/>
      </w:pPr>
      <w:rPr>
        <w:rFonts w:ascii="Times New Roman" w:hAnsi="Times New Roman"/>
      </w:rPr>
    </w:lvl>
    <w:lvl w:ilvl="2" w:tplc="0407001B">
      <w:start w:val="1"/>
      <w:numFmt w:val="lowerRoman"/>
      <w:lvlText w:val="%3."/>
      <w:lvlJc w:val="right"/>
      <w:pPr>
        <w:ind w:left="2160" w:hanging="180"/>
      </w:pPr>
      <w:rPr>
        <w:rFonts w:ascii="Times New Roman" w:hAnsi="Times New Roman"/>
      </w:rPr>
    </w:lvl>
    <w:lvl w:ilvl="3" w:tplc="0407000F">
      <w:start w:val="1"/>
      <w:numFmt w:val="decimal"/>
      <w:lvlText w:val="%4."/>
      <w:lvlJc w:val="left"/>
      <w:pPr>
        <w:ind w:left="2880" w:hanging="360"/>
      </w:pPr>
      <w:rPr>
        <w:rFonts w:ascii="Times New Roman" w:hAnsi="Times New Roman"/>
      </w:rPr>
    </w:lvl>
    <w:lvl w:ilvl="4" w:tplc="04070019">
      <w:start w:val="1"/>
      <w:numFmt w:val="lowerLetter"/>
      <w:lvlText w:val="%5."/>
      <w:lvlJc w:val="left"/>
      <w:pPr>
        <w:ind w:left="3600" w:hanging="360"/>
      </w:pPr>
      <w:rPr>
        <w:rFonts w:ascii="Times New Roman" w:hAnsi="Times New Roman"/>
      </w:rPr>
    </w:lvl>
    <w:lvl w:ilvl="5" w:tplc="0407001B">
      <w:start w:val="1"/>
      <w:numFmt w:val="lowerRoman"/>
      <w:lvlText w:val="%6."/>
      <w:lvlJc w:val="right"/>
      <w:pPr>
        <w:ind w:left="4320" w:hanging="180"/>
      </w:pPr>
      <w:rPr>
        <w:rFonts w:ascii="Times New Roman" w:hAnsi="Times New Roman"/>
      </w:rPr>
    </w:lvl>
    <w:lvl w:ilvl="6" w:tplc="0407000F">
      <w:start w:val="1"/>
      <w:numFmt w:val="decimal"/>
      <w:lvlText w:val="%7."/>
      <w:lvlJc w:val="left"/>
      <w:pPr>
        <w:ind w:left="5040" w:hanging="360"/>
      </w:pPr>
      <w:rPr>
        <w:rFonts w:ascii="Times New Roman" w:hAnsi="Times New Roman"/>
      </w:rPr>
    </w:lvl>
    <w:lvl w:ilvl="7" w:tplc="04070019">
      <w:start w:val="1"/>
      <w:numFmt w:val="lowerLetter"/>
      <w:lvlText w:val="%8."/>
      <w:lvlJc w:val="left"/>
      <w:pPr>
        <w:ind w:left="5760" w:hanging="360"/>
      </w:pPr>
      <w:rPr>
        <w:rFonts w:ascii="Times New Roman" w:hAnsi="Times New Roman"/>
      </w:rPr>
    </w:lvl>
    <w:lvl w:ilvl="8" w:tplc="0407001B">
      <w:start w:val="1"/>
      <w:numFmt w:val="lowerRoman"/>
      <w:lvlText w:val="%9."/>
      <w:lvlJc w:val="right"/>
      <w:pPr>
        <w:ind w:left="6480" w:hanging="180"/>
      </w:pPr>
      <w:rPr>
        <w:rFonts w:ascii="Times New Roman" w:hAnsi="Times New Roman"/>
      </w:rPr>
    </w:lvl>
  </w:abstractNum>
  <w:abstractNum w:abstractNumId="1" w15:restartNumberingAfterBreak="0">
    <w:nsid w:val="3AA638B4"/>
    <w:multiLevelType w:val="hybridMultilevel"/>
    <w:tmpl w:val="7454454E"/>
    <w:lvl w:ilvl="0" w:tplc="4328D3CA">
      <w:start w:val="3"/>
      <w:numFmt w:val="bullet"/>
      <w:lvlText w:val="-"/>
      <w:lvlJc w:val="left"/>
      <w:pPr>
        <w:ind w:left="1080" w:hanging="360"/>
      </w:pPr>
      <w:rPr>
        <w:rFonts w:ascii="Calibri" w:eastAsia="Times New Roman" w:hAnsi="Calibri" w:hint="default"/>
      </w:rPr>
    </w:lvl>
    <w:lvl w:ilvl="1" w:tplc="04070003">
      <w:start w:val="1"/>
      <w:numFmt w:val="bullet"/>
      <w:lvlText w:val="o"/>
      <w:lvlJc w:val="left"/>
      <w:pPr>
        <w:ind w:left="1800" w:hanging="360"/>
      </w:pPr>
      <w:rPr>
        <w:rFonts w:ascii="Courier New" w:hAnsi="Courier New" w:hint="default"/>
      </w:rPr>
    </w:lvl>
    <w:lvl w:ilvl="2" w:tplc="04070005">
      <w:start w:val="1"/>
      <w:numFmt w:val="bullet"/>
      <w:lvlText w:val=""/>
      <w:lvlJc w:val="left"/>
      <w:pPr>
        <w:ind w:left="2520" w:hanging="360"/>
      </w:pPr>
      <w:rPr>
        <w:rFonts w:ascii="Wingdings" w:hAnsi="Wingdings" w:cs="Wingdings" w:hint="default"/>
      </w:rPr>
    </w:lvl>
    <w:lvl w:ilvl="3" w:tplc="04070001">
      <w:start w:val="1"/>
      <w:numFmt w:val="bullet"/>
      <w:lvlText w:val=""/>
      <w:lvlJc w:val="left"/>
      <w:pPr>
        <w:ind w:left="3240" w:hanging="360"/>
      </w:pPr>
      <w:rPr>
        <w:rFonts w:ascii="Symbol" w:hAnsi="Symbol" w:cs="Symbol" w:hint="default"/>
      </w:rPr>
    </w:lvl>
    <w:lvl w:ilvl="4" w:tplc="04070003">
      <w:start w:val="1"/>
      <w:numFmt w:val="bullet"/>
      <w:lvlText w:val="o"/>
      <w:lvlJc w:val="left"/>
      <w:pPr>
        <w:ind w:left="3960" w:hanging="360"/>
      </w:pPr>
      <w:rPr>
        <w:rFonts w:ascii="Courier New" w:hAnsi="Courier New" w:cs="Courier New" w:hint="default"/>
      </w:rPr>
    </w:lvl>
    <w:lvl w:ilvl="5" w:tplc="04070005">
      <w:start w:val="1"/>
      <w:numFmt w:val="bullet"/>
      <w:lvlText w:val=""/>
      <w:lvlJc w:val="left"/>
      <w:pPr>
        <w:ind w:left="4680" w:hanging="360"/>
      </w:pPr>
      <w:rPr>
        <w:rFonts w:ascii="Wingdings" w:hAnsi="Wingdings" w:cs="Wingdings" w:hint="default"/>
      </w:rPr>
    </w:lvl>
    <w:lvl w:ilvl="6" w:tplc="04070001">
      <w:start w:val="1"/>
      <w:numFmt w:val="bullet"/>
      <w:lvlText w:val=""/>
      <w:lvlJc w:val="left"/>
      <w:pPr>
        <w:ind w:left="5400" w:hanging="360"/>
      </w:pPr>
      <w:rPr>
        <w:rFonts w:ascii="Symbol" w:hAnsi="Symbol" w:cs="Symbol" w:hint="default"/>
      </w:rPr>
    </w:lvl>
    <w:lvl w:ilvl="7" w:tplc="04070003">
      <w:start w:val="1"/>
      <w:numFmt w:val="bullet"/>
      <w:lvlText w:val="o"/>
      <w:lvlJc w:val="left"/>
      <w:pPr>
        <w:ind w:left="6120" w:hanging="360"/>
      </w:pPr>
      <w:rPr>
        <w:rFonts w:ascii="Courier New" w:hAnsi="Courier New" w:cs="Courier New" w:hint="default"/>
      </w:rPr>
    </w:lvl>
    <w:lvl w:ilvl="8" w:tplc="04070005">
      <w:start w:val="1"/>
      <w:numFmt w:val="bullet"/>
      <w:lvlText w:val=""/>
      <w:lvlJc w:val="left"/>
      <w:pPr>
        <w:ind w:left="684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26BE8"/>
    <w:rsid w:val="00017656"/>
    <w:rsid w:val="000502F5"/>
    <w:rsid w:val="000508D1"/>
    <w:rsid w:val="00086A1A"/>
    <w:rsid w:val="000C3CC7"/>
    <w:rsid w:val="000D1624"/>
    <w:rsid w:val="000E2A8D"/>
    <w:rsid w:val="000F33A7"/>
    <w:rsid w:val="00104351"/>
    <w:rsid w:val="001259E6"/>
    <w:rsid w:val="00161779"/>
    <w:rsid w:val="00166B97"/>
    <w:rsid w:val="00176384"/>
    <w:rsid w:val="00177431"/>
    <w:rsid w:val="00181D4A"/>
    <w:rsid w:val="001A149A"/>
    <w:rsid w:val="001A33ED"/>
    <w:rsid w:val="001C15C6"/>
    <w:rsid w:val="001D55EF"/>
    <w:rsid w:val="001D72C1"/>
    <w:rsid w:val="001E7645"/>
    <w:rsid w:val="001F4DD0"/>
    <w:rsid w:val="001F562C"/>
    <w:rsid w:val="002052B6"/>
    <w:rsid w:val="00212783"/>
    <w:rsid w:val="00226BE8"/>
    <w:rsid w:val="00245616"/>
    <w:rsid w:val="00272B92"/>
    <w:rsid w:val="002970E4"/>
    <w:rsid w:val="002A0B32"/>
    <w:rsid w:val="002A27C3"/>
    <w:rsid w:val="002E63B3"/>
    <w:rsid w:val="002F4EE6"/>
    <w:rsid w:val="003274B5"/>
    <w:rsid w:val="00334F97"/>
    <w:rsid w:val="00351BFD"/>
    <w:rsid w:val="00390ED7"/>
    <w:rsid w:val="00393241"/>
    <w:rsid w:val="003C4488"/>
    <w:rsid w:val="003E6152"/>
    <w:rsid w:val="003F040B"/>
    <w:rsid w:val="0040303C"/>
    <w:rsid w:val="0041000E"/>
    <w:rsid w:val="004522D8"/>
    <w:rsid w:val="004714AC"/>
    <w:rsid w:val="00492AA3"/>
    <w:rsid w:val="004C480E"/>
    <w:rsid w:val="004E2872"/>
    <w:rsid w:val="004E6895"/>
    <w:rsid w:val="004F1D57"/>
    <w:rsid w:val="0050620B"/>
    <w:rsid w:val="0051229B"/>
    <w:rsid w:val="00553D66"/>
    <w:rsid w:val="005810CC"/>
    <w:rsid w:val="00581BF9"/>
    <w:rsid w:val="005C3802"/>
    <w:rsid w:val="005D05CF"/>
    <w:rsid w:val="00636AB3"/>
    <w:rsid w:val="00650D0F"/>
    <w:rsid w:val="00664B2B"/>
    <w:rsid w:val="00670920"/>
    <w:rsid w:val="0068565A"/>
    <w:rsid w:val="006C1F9B"/>
    <w:rsid w:val="006D30F1"/>
    <w:rsid w:val="006D39CF"/>
    <w:rsid w:val="006E7CC4"/>
    <w:rsid w:val="0073519B"/>
    <w:rsid w:val="0079081D"/>
    <w:rsid w:val="00790D93"/>
    <w:rsid w:val="007A215A"/>
    <w:rsid w:val="007C4946"/>
    <w:rsid w:val="007C7E9A"/>
    <w:rsid w:val="007D20BB"/>
    <w:rsid w:val="007D5FEF"/>
    <w:rsid w:val="00823A1F"/>
    <w:rsid w:val="0086682B"/>
    <w:rsid w:val="00874D84"/>
    <w:rsid w:val="008A7CF9"/>
    <w:rsid w:val="008C42A5"/>
    <w:rsid w:val="008E7FA9"/>
    <w:rsid w:val="00917483"/>
    <w:rsid w:val="0094497B"/>
    <w:rsid w:val="0095154B"/>
    <w:rsid w:val="00990DAC"/>
    <w:rsid w:val="00A10E78"/>
    <w:rsid w:val="00A2589A"/>
    <w:rsid w:val="00A34370"/>
    <w:rsid w:val="00A461A8"/>
    <w:rsid w:val="00A72927"/>
    <w:rsid w:val="00A81DF0"/>
    <w:rsid w:val="00A820E9"/>
    <w:rsid w:val="00A85804"/>
    <w:rsid w:val="00AA7976"/>
    <w:rsid w:val="00AB4263"/>
    <w:rsid w:val="00AC5F9A"/>
    <w:rsid w:val="00AD7183"/>
    <w:rsid w:val="00AE0BEE"/>
    <w:rsid w:val="00B33CB9"/>
    <w:rsid w:val="00B905DD"/>
    <w:rsid w:val="00B96798"/>
    <w:rsid w:val="00BA1D35"/>
    <w:rsid w:val="00C009DB"/>
    <w:rsid w:val="00C256DF"/>
    <w:rsid w:val="00C3135F"/>
    <w:rsid w:val="00CC4F95"/>
    <w:rsid w:val="00CD24B0"/>
    <w:rsid w:val="00CD7C2E"/>
    <w:rsid w:val="00CE026B"/>
    <w:rsid w:val="00CE1E97"/>
    <w:rsid w:val="00D413BB"/>
    <w:rsid w:val="00D53F2E"/>
    <w:rsid w:val="00D5403D"/>
    <w:rsid w:val="00D6233D"/>
    <w:rsid w:val="00D67405"/>
    <w:rsid w:val="00D8785E"/>
    <w:rsid w:val="00D95A43"/>
    <w:rsid w:val="00DA09F2"/>
    <w:rsid w:val="00DA5AC4"/>
    <w:rsid w:val="00DB13EE"/>
    <w:rsid w:val="00DD3CD3"/>
    <w:rsid w:val="00DE3226"/>
    <w:rsid w:val="00DF4A76"/>
    <w:rsid w:val="00E0302E"/>
    <w:rsid w:val="00E34384"/>
    <w:rsid w:val="00E41954"/>
    <w:rsid w:val="00E47CA2"/>
    <w:rsid w:val="00E56B21"/>
    <w:rsid w:val="00E72063"/>
    <w:rsid w:val="00E76DF9"/>
    <w:rsid w:val="00EA0950"/>
    <w:rsid w:val="00EA45EF"/>
    <w:rsid w:val="00EA5A1B"/>
    <w:rsid w:val="00EF114D"/>
    <w:rsid w:val="00EF24DF"/>
    <w:rsid w:val="00F16305"/>
    <w:rsid w:val="00F22900"/>
    <w:rsid w:val="00F36232"/>
    <w:rsid w:val="00F50EAD"/>
    <w:rsid w:val="00F65019"/>
    <w:rsid w:val="00F7243D"/>
    <w:rsid w:val="00F7545C"/>
    <w:rsid w:val="00FA662D"/>
    <w:rsid w:val="00FB3C45"/>
    <w:rsid w:val="00FB5C55"/>
    <w:rsid w:val="00FD6A34"/>
    <w:rsid w:val="00FE0384"/>
    <w:rsid w:val="00FE33C3"/>
    <w:rsid w:val="00FE4EC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8363E"/>
  <w15:docId w15:val="{D1AB79A7-7A9E-491F-ADD0-B23B21EDA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2290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99"/>
    <w:qFormat/>
    <w:rsid w:val="00176384"/>
    <w:pPr>
      <w:ind w:left="720"/>
      <w:contextualSpacing/>
    </w:pPr>
  </w:style>
  <w:style w:type="paragraph" w:styleId="Sprechblasentext">
    <w:name w:val="Balloon Text"/>
    <w:basedOn w:val="Standard"/>
    <w:link w:val="SprechblasentextZchn"/>
    <w:uiPriority w:val="99"/>
    <w:semiHidden/>
    <w:unhideWhenUsed/>
    <w:rsid w:val="00FB3C4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B3C45"/>
    <w:rPr>
      <w:rFonts w:ascii="Tahoma" w:hAnsi="Tahoma" w:cs="Tahoma"/>
      <w:sz w:val="16"/>
      <w:szCs w:val="16"/>
    </w:rPr>
  </w:style>
  <w:style w:type="paragraph" w:styleId="Kopfzeile">
    <w:name w:val="header"/>
    <w:basedOn w:val="Standard"/>
    <w:link w:val="KopfzeileZchn"/>
    <w:uiPriority w:val="99"/>
    <w:unhideWhenUsed/>
    <w:rsid w:val="00CD7C2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D7C2E"/>
  </w:style>
  <w:style w:type="paragraph" w:styleId="Fuzeile">
    <w:name w:val="footer"/>
    <w:basedOn w:val="Standard"/>
    <w:link w:val="FuzeileZchn"/>
    <w:uiPriority w:val="99"/>
    <w:unhideWhenUsed/>
    <w:rsid w:val="00CD7C2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D7C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2696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1226</Words>
  <Characters>7729</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Ursel Wenzel</dc:creator>
  <cp:lastModifiedBy>Lakovic, Nenad</cp:lastModifiedBy>
  <cp:revision>15</cp:revision>
  <dcterms:created xsi:type="dcterms:W3CDTF">2022-02-21T21:24:00Z</dcterms:created>
  <dcterms:modified xsi:type="dcterms:W3CDTF">2022-08-16T04:03:00Z</dcterms:modified>
</cp:coreProperties>
</file>