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3FC9" w14:textId="07C7AD41" w:rsidR="007A5017" w:rsidRPr="00FA1230" w:rsidRDefault="008D1338" w:rsidP="00FA1230">
      <w:pPr>
        <w:pStyle w:val="berschrift1"/>
        <w:spacing w:after="240"/>
        <w:rPr>
          <w:rFonts w:ascii="Berlin Type Office" w:hAnsi="Berlin Type Office"/>
          <w:color w:val="auto"/>
          <w:sz w:val="28"/>
          <w:szCs w:val="28"/>
        </w:rPr>
      </w:pPr>
      <w:r w:rsidRPr="00FA1230">
        <w:rPr>
          <w:rFonts w:ascii="Berlin Type Office" w:hAnsi="Berlin Type Office"/>
          <w:color w:val="auto"/>
          <w:sz w:val="28"/>
          <w:szCs w:val="28"/>
        </w:rPr>
        <w:t xml:space="preserve">Gräser, Farne und krautige Pflanzen für </w:t>
      </w:r>
      <w:r w:rsidR="00760101">
        <w:rPr>
          <w:rFonts w:ascii="Berlin Type Office" w:hAnsi="Berlin Type Office"/>
          <w:color w:val="auto"/>
          <w:sz w:val="28"/>
          <w:szCs w:val="28"/>
        </w:rPr>
        <w:t xml:space="preserve">Gehölzränder </w:t>
      </w:r>
      <w:r w:rsidR="00EE270F">
        <w:rPr>
          <w:rFonts w:ascii="Berlin Type Office" w:hAnsi="Berlin Type Office"/>
          <w:color w:val="auto"/>
          <w:sz w:val="28"/>
          <w:szCs w:val="28"/>
        </w:rPr>
        <w:t>(sonnig bis halbschattig) sowie</w:t>
      </w:r>
      <w:r w:rsidR="00760101">
        <w:rPr>
          <w:rFonts w:ascii="Berlin Type Office" w:hAnsi="Berlin Type Office"/>
          <w:color w:val="auto"/>
          <w:sz w:val="28"/>
          <w:szCs w:val="28"/>
        </w:rPr>
        <w:t xml:space="preserve"> Vollschatten</w:t>
      </w:r>
      <w:r w:rsidR="007A5017" w:rsidRPr="00FA1230">
        <w:rPr>
          <w:rFonts w:ascii="Berlin Type Office" w:hAnsi="Berlin Type Office"/>
          <w:color w:val="auto"/>
          <w:sz w:val="28"/>
          <w:szCs w:val="28"/>
        </w:rPr>
        <w:t xml:space="preserve"> mit Maximalhöhen der Pflanzen und Blühkalender</w:t>
      </w: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1364"/>
        <w:gridCol w:w="1200"/>
        <w:gridCol w:w="253"/>
        <w:gridCol w:w="333"/>
        <w:gridCol w:w="333"/>
        <w:gridCol w:w="333"/>
        <w:gridCol w:w="333"/>
        <w:gridCol w:w="280"/>
        <w:gridCol w:w="280"/>
        <w:gridCol w:w="282"/>
        <w:gridCol w:w="289"/>
        <w:gridCol w:w="320"/>
        <w:gridCol w:w="294"/>
        <w:gridCol w:w="293"/>
        <w:gridCol w:w="298"/>
      </w:tblGrid>
      <w:tr w:rsidR="00EE270F" w:rsidRPr="00CB4A13" w14:paraId="402405B1" w14:textId="77777777" w:rsidTr="00BB5413">
        <w:trPr>
          <w:trHeight w:val="600"/>
          <w:tblHeader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31DEF90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Botanisch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E7C5694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Deutsch</w:t>
            </w:r>
          </w:p>
        </w:tc>
        <w:tc>
          <w:tcPr>
            <w:tcW w:w="1364" w:type="dxa"/>
          </w:tcPr>
          <w:p w14:paraId="101A3B23" w14:textId="6C44305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Standort im Vollschatten möglich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1261ED" w14:textId="2A0EAD4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Höhe in cm</w:t>
            </w:r>
          </w:p>
        </w:tc>
        <w:tc>
          <w:tcPr>
            <w:tcW w:w="253" w:type="dxa"/>
            <w:vAlign w:val="center"/>
          </w:tcPr>
          <w:p w14:paraId="2023D905" w14:textId="1820A26A" w:rsidR="00EE270F" w:rsidRPr="00CB4A13" w:rsidRDefault="00EE270F" w:rsidP="00D94102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14:paraId="5343AC18" w14:textId="1F1267C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F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14:paraId="662DFD3E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14:paraId="0D591C47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333" w:type="dxa"/>
            <w:shd w:val="clear" w:color="auto" w:fill="auto"/>
            <w:noWrap/>
            <w:vAlign w:val="center"/>
            <w:hideMark/>
          </w:tcPr>
          <w:p w14:paraId="2E9E80B9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M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14:paraId="11BD0423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14:paraId="1B547EC5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J</w:t>
            </w:r>
          </w:p>
        </w:tc>
        <w:tc>
          <w:tcPr>
            <w:tcW w:w="282" w:type="dxa"/>
            <w:shd w:val="clear" w:color="auto" w:fill="auto"/>
            <w:noWrap/>
            <w:vAlign w:val="center"/>
            <w:hideMark/>
          </w:tcPr>
          <w:p w14:paraId="13900D0F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A</w:t>
            </w:r>
          </w:p>
        </w:tc>
        <w:tc>
          <w:tcPr>
            <w:tcW w:w="289" w:type="dxa"/>
            <w:shd w:val="clear" w:color="auto" w:fill="auto"/>
            <w:noWrap/>
            <w:vAlign w:val="center"/>
            <w:hideMark/>
          </w:tcPr>
          <w:p w14:paraId="1851A27D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S</w:t>
            </w:r>
          </w:p>
        </w:tc>
        <w:tc>
          <w:tcPr>
            <w:tcW w:w="320" w:type="dxa"/>
            <w:shd w:val="clear" w:color="auto" w:fill="auto"/>
            <w:noWrap/>
            <w:vAlign w:val="center"/>
            <w:hideMark/>
          </w:tcPr>
          <w:p w14:paraId="0ED34511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O</w:t>
            </w:r>
          </w:p>
        </w:tc>
        <w:tc>
          <w:tcPr>
            <w:tcW w:w="294" w:type="dxa"/>
            <w:vAlign w:val="center"/>
          </w:tcPr>
          <w:p w14:paraId="5A0D64BB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b/>
                <w:bCs/>
                <w:color w:val="000000"/>
                <w:lang w:eastAsia="de-DE"/>
              </w:rPr>
              <w:t>N</w:t>
            </w:r>
          </w:p>
        </w:tc>
        <w:tc>
          <w:tcPr>
            <w:tcW w:w="293" w:type="dxa"/>
            <w:vAlign w:val="center"/>
          </w:tcPr>
          <w:p w14:paraId="63BA9FEF" w14:textId="370373BB" w:rsidR="00EE270F" w:rsidRPr="00D94102" w:rsidRDefault="00EE270F" w:rsidP="00D94102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D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EDE45AE" w14:textId="6185C3E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bCs/>
                <w:color w:val="FF0000"/>
                <w:lang w:eastAsia="de-DE"/>
              </w:rPr>
            </w:pPr>
            <w:r w:rsidRPr="00FA1230">
              <w:rPr>
                <w:rFonts w:ascii="Berlin Type Office" w:eastAsia="Times New Roman" w:hAnsi="Berlin Type Office" w:cs="Calibri"/>
                <w:b/>
                <w:bCs/>
                <w:lang w:eastAsia="de-DE"/>
              </w:rPr>
              <w:t>*!</w:t>
            </w:r>
          </w:p>
        </w:tc>
      </w:tr>
      <w:tr w:rsidR="00EE270F" w:rsidRPr="00CB4A13" w14:paraId="0167CEEF" w14:textId="77777777" w:rsidTr="00071481">
        <w:trPr>
          <w:trHeight w:val="300"/>
        </w:trPr>
        <w:tc>
          <w:tcPr>
            <w:tcW w:w="14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D34" w14:textId="595B65FC" w:rsidR="00EE270F" w:rsidRPr="00D94102" w:rsidRDefault="00EE270F" w:rsidP="00DE5980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D94102">
              <w:rPr>
                <w:rFonts w:ascii="Berlin Type Office" w:eastAsia="Times New Roman" w:hAnsi="Berlin Type Office" w:cs="Calibri"/>
                <w:b/>
                <w:lang w:eastAsia="de-DE"/>
              </w:rPr>
              <w:t>Farne</w:t>
            </w:r>
          </w:p>
        </w:tc>
      </w:tr>
      <w:tr w:rsidR="00EE270F" w:rsidRPr="00CB4A13" w14:paraId="6788FAD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4E8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Asplenium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scolopendrium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3C1F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Hirschzungenfarn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B7689" w14:textId="673FECE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466FD" w14:textId="7F7E825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0729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056A" w14:textId="23DA872C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7B5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5800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F6F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955B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7AA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DDCB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A511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4F68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94D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77191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3F31" w14:textId="09AB25D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F41C6E2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D5B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Athyrium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filix-femina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8B4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Wald-Frauenfarn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3A561" w14:textId="23E532A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FD0D" w14:textId="56DF365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AA8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BDA8" w14:textId="07B7AE0C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990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172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1D4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551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0053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D3F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5816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1325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089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51040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4EE96" w14:textId="352C6D9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498A5771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B68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Blechnum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spicant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23A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Rippenfarn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88082" w14:textId="545F8B4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12DEE" w14:textId="745C5FEA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FDA6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FE1F" w14:textId="114697F2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0AC0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537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EEE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712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DA4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BF86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F40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154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F38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266AA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6F1C" w14:textId="19FD2B4A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F7BCB42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74D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Dryopteris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affinis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3964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Spreuschuppiger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Wurmfarn, Gold-Schuppenfarn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00008" w14:textId="4BAB532C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8CA2F" w14:textId="0AC6AF4E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60 - 130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D3B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1CE0" w14:textId="18AAAA2A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B93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EFE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AC6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63C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4B51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483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FCD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609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2E88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F4E0C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756E" w14:textId="5FD944B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282898FC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19C0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Dryopteris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dilatata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D9A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Breitblättriger Wurmfarn, Breitblättriger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Dornfarn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9C6BD" w14:textId="6E436A0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75673" w14:textId="494DEB5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100 - 150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F52D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781B" w14:textId="791BFD3F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873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0A8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4942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C38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F168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CB4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5B8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2F3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2D0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20D86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0E4E" w14:textId="0AD1E31A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24E0B679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BC7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Dryopteris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filix-mas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D3B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Wurmfarn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47131" w14:textId="1109190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7104" w14:textId="225A2D9C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80 - 140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5E44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6B04" w14:textId="49A922B9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33A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82DD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5B7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C4C2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950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53D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3C23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80B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947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B0CAC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C5AF" w14:textId="36CDA68C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20A18CB5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5090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Polypodium vulgare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795C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Gewöhnlicher Tüpfelfarn, Engelsüß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7A3CF" w14:textId="6AE70CA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C28A" w14:textId="71C7557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3222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EF2B" w14:textId="0F33662A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FF9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41BD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C2A9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F05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70B0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E22C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9A22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CAC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8A7E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05690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306D" w14:textId="2DA1E4B9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3B3D0325" w14:textId="77777777" w:rsidTr="007879AF">
        <w:trPr>
          <w:trHeight w:val="300"/>
        </w:trPr>
        <w:tc>
          <w:tcPr>
            <w:tcW w:w="1427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DB0" w14:textId="16C3F85F" w:rsidR="00EE270F" w:rsidRPr="00D94102" w:rsidRDefault="00EE270F" w:rsidP="00CB4A13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D94102">
              <w:rPr>
                <w:rFonts w:ascii="Berlin Type Office" w:eastAsia="Times New Roman" w:hAnsi="Berlin Type Office" w:cs="Calibri"/>
                <w:b/>
                <w:lang w:eastAsia="de-DE"/>
              </w:rPr>
              <w:t>Gräser</w:t>
            </w:r>
          </w:p>
        </w:tc>
      </w:tr>
      <w:tr w:rsidR="00EE270F" w:rsidRPr="00CB4A13" w14:paraId="452E3191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862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Brachypodium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sylvaticum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E16C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Wald-Zwenke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B6994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BE2F9" w14:textId="0899700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1F3B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F43D9" w14:textId="7FC4F542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AA0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ACD3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0FD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D50988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7F86E0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D2B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F77D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2F8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2A8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80E31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7640" w14:textId="620FB24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FD6DCAF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069F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alba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EB37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Weiße Segge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69F34" w14:textId="2E4BE0E5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1B60" w14:textId="10BE0C9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92A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EF35E" w14:textId="5FEF8E5E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073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6C1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AA29C4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52152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4C4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2B72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5DC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19D1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3FD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A06A4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1BCA" w14:textId="7485159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7926245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30A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ornithopoda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E23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Vogelfuß-Segge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DA828" w14:textId="2A1F71FE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1B57" w14:textId="41466DC3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5710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BDD6" w14:textId="1647D6BB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7D6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996B1C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2E66A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BBD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79A5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82D0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36AC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735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5EEC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03A18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0D0D" w14:textId="1FFD91D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C35FA46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D3E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pendula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E86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Hänge-Segge, Riesen-Segge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45DA1" w14:textId="45AAFBB3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C810" w14:textId="4958E9F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DAA9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CA34" w14:textId="34CE73CF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F162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2B0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99FA0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D1A68E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A89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323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833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1560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F5F4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5C2BD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15B8" w14:textId="1851A0E2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2C11170B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F45B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remota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5CA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Winkel-Segge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8EF7C" w14:textId="1222877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F360" w14:textId="6F58CC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E882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68E3" w14:textId="2BC6F76B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C37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FDB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EA29D9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F8449F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117B8F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BDC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EBB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B60F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827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FF70A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87EC" w14:textId="225C8ED3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204B164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BE3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sylvatica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706D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Wald-Segge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62EBD" w14:textId="4D4A2A2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D5AA9" w14:textId="37F8446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09E4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C0465" w14:textId="47894609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926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289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665463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64449E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4D4288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249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CB5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5B1C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069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D7C08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0DF8" w14:textId="521511EC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6E54EA3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426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Carex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umbrosa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A45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Schatten-Segge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B83EE" w14:textId="0DB8FFB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650B" w14:textId="4D1BEF63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5000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27FF" w14:textId="47D445C2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C22A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97B13C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1B367E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E1B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E60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C6B2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5B6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61C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BD3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D8313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1AD0" w14:textId="566BE49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286A42B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C27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Deschampsia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cespitosa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535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Rasen-Schmiele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28AFB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5A0D" w14:textId="0BC10892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A228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65D7" w14:textId="4A5E5971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96A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BC0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D19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DACD25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A0F0B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019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CDD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508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1C7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E234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AC2A" w14:textId="610A19E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99459D2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E87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Festuca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gigantea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741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Riesen-Schwingel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79969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A146" w14:textId="504A6CAA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0FE1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CB47" w14:textId="542BBD7B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3C4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852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3B09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B69C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364C81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C5DC07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D35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A40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63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73AF2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DB7E" w14:textId="069FD2D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885D69B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C07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Luzula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pilosa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202F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Behaarte Hainsimse, Frühlings-H.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770AD" w14:textId="18AC242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F1D4" w14:textId="3A05415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19AB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2BC8" w14:textId="7FF15D9F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625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0F340E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0EDEA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623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FFB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EA5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1FEA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12B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3D0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30398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8FCF" w14:textId="5F4D3765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9A6F524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6F36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Luzula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sylvatica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140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Wald-Hainsimse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54F06" w14:textId="5B2865C5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4250" w14:textId="109A9C2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69CF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E01D" w14:textId="77B9455B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5855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9150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7B9614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DD5943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0CD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17E2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1B8C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46A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A1F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8E70D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D2D5" w14:textId="7BBDB94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5E048210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560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Melica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nutans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E5E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Nickendes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Perlgras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1C50" w14:textId="330C86D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4122" w14:textId="47955E43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E87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7F01" w14:textId="27E0483C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386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CEF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07A3C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922408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B9A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65D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634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D4B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108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54EE2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0764" w14:textId="1144C20E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2F7378A9" w14:textId="77777777" w:rsidTr="00BB541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7E9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Melica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uniflora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B84C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Einblütiges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Perlgras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A87" w14:textId="23F5084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A8C8" w14:textId="77A0F915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AA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C13F" w14:textId="48C6A9D9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576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8786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FA123C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3E5460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C6D1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29A9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A7B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CD46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407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DCD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4AEF" w14:textId="333FE5A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27CD0F8C" w14:textId="77777777" w:rsidTr="00D95305">
        <w:trPr>
          <w:trHeight w:val="300"/>
        </w:trPr>
        <w:tc>
          <w:tcPr>
            <w:tcW w:w="142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9F5" w14:textId="682D90A7" w:rsidR="00EE270F" w:rsidRPr="00D94102" w:rsidRDefault="00EE270F" w:rsidP="00CB4A13">
            <w:pPr>
              <w:spacing w:after="0" w:line="240" w:lineRule="auto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b/>
                <w:lang w:eastAsia="de-DE"/>
              </w:rPr>
              <w:t>Blühs</w:t>
            </w:r>
            <w:r w:rsidRPr="00D94102">
              <w:rPr>
                <w:rFonts w:ascii="Berlin Type Office" w:eastAsia="Times New Roman" w:hAnsi="Berlin Type Office" w:cs="Calibri"/>
                <w:b/>
                <w:lang w:eastAsia="de-DE"/>
              </w:rPr>
              <w:t>tauden</w:t>
            </w:r>
          </w:p>
        </w:tc>
      </w:tr>
      <w:tr w:rsidR="00EE270F" w:rsidRPr="00CB4A13" w14:paraId="37EA9D1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24F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Ajuga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reptans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7ABB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Kriechender Günsel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DC65C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31226" w14:textId="154DB2B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A7F6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277A" w14:textId="12B290D2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4DD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CE6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6264201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362F973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5AC95E7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A3ADA1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A2A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23D3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B72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B3D74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5DC2" w14:textId="1DD70AE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5F36B8B6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3FD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Alchemilla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mollis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1BC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Spitzlappen Frauenmantel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9247D" w14:textId="30A8263B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DCB0" w14:textId="513F93E2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5B26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30A4" w14:textId="7BA7B989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4E23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1B4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DE0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33"/>
            <w:noWrap/>
            <w:vAlign w:val="bottom"/>
          </w:tcPr>
          <w:p w14:paraId="3C9BF36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33"/>
            <w:noWrap/>
            <w:vAlign w:val="bottom"/>
          </w:tcPr>
          <w:p w14:paraId="45D5CB7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33"/>
            <w:noWrap/>
            <w:vAlign w:val="bottom"/>
          </w:tcPr>
          <w:p w14:paraId="35EADF7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505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1D1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401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D488C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7233" w14:textId="590161AE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D1E7CD0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021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Angelica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sylvestris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523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Wald-Engelwurz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F6101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F47A" w14:textId="52998BA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80 - 160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E2E9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C6C3" w14:textId="601A2083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BE38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4B73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D34A40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5501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9C3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B37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0A7D2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02A9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D28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8395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44B4" w14:textId="09A4F1C3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21CE12E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726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Anthericum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liliago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CA7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Astlose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Graslilie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C9C1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4B70" w14:textId="02894D5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4304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AEC77" w14:textId="692EFB86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76D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AEE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08FD8D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92C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0B5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0954F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F54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90C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390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5457E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B31A" w14:textId="5B53B86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60678EE2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1D3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Aquilegia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99A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Akelei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CBB34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3028" w14:textId="1F068AE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33D8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22BBF" w14:textId="4AA709E4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279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C803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B80300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FBE3E4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8E2B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8E8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659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896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F57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38651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5676" w14:textId="656A8F2C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4E4D88F0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5FC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Aruncus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dioicus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097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Wald-Geißbart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A5FD3" w14:textId="11875C15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1E12" w14:textId="5876A59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80 - 150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2A0D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9990" w14:textId="19CC4BBF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C9216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0CA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CD3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BF2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34C3D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F1A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C886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FD9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E653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E62AC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AC86" w14:textId="5644AA8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907BAC6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4D7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Asarum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europaeum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4FE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 Haselwurz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BC683" w14:textId="7932314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6A86" w14:textId="3AFB0BA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EF68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583E" w14:textId="27618318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</w:tcPr>
          <w:p w14:paraId="32DB19E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</w:tcPr>
          <w:p w14:paraId="1A7D11B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</w:tcPr>
          <w:p w14:paraId="4B1DD48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1AB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1E7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0E33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983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4E99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1739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291E6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0A66" w14:textId="112C165C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31B77AF7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485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Asperula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tinctoria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5E8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Färber-Meier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C40DD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A9093" w14:textId="14FB6131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590E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07BC" w14:textId="04746579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A70D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D52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F8118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641C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D5B34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B71B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AD1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0DC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2F6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DD5E6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97C1" w14:textId="5784138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7C70AF21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23E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Astragalus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glycyphyllos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59E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Süßer Tragant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3C472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2990" w14:textId="58E10A44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DF5B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59D1" w14:textId="53758FE4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0A55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371D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154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742C4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0D3270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5C0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D38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EC6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913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F74C1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EEFA" w14:textId="3F33805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EE270F" w:rsidRPr="00CB4A13" w14:paraId="32CE5969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7BA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Atropa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bella-donna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46AE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 Tollkirsche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C9821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C53B" w14:textId="44A418EA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B672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53CD" w14:textId="78687E8A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7EAE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EE3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DD02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</w:tcPr>
          <w:p w14:paraId="6FF82A4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</w:tcPr>
          <w:p w14:paraId="1E7B077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66"/>
            <w:noWrap/>
            <w:vAlign w:val="bottom"/>
          </w:tcPr>
          <w:p w14:paraId="70DB1FA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09F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D02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1AF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42457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7BC7" w14:textId="72BEEBAC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FA1230">
              <w:rPr>
                <w:rFonts w:ascii="Berlin Type Office" w:eastAsia="Times New Roman" w:hAnsi="Berlin Type Office" w:cs="Calibri"/>
                <w:b/>
                <w:lang w:eastAsia="de-DE"/>
              </w:rPr>
              <w:t>3</w:t>
            </w:r>
          </w:p>
        </w:tc>
      </w:tr>
      <w:tr w:rsidR="00EE270F" w:rsidRPr="00CB4A13" w14:paraId="4CCECD63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DC0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Buglossoides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purpurocaerulea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B1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Blauroter Steinsame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E3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5E99" w14:textId="0945230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A758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09F8" w14:textId="2540EFC1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48A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2DD24B0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7949BF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B30367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1DB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CEF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EF1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2CCC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C73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881E6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59CD" w14:textId="19D2E504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2144D6BF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267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Calamintha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menthifolia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31C8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 Bergminze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24317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DA01" w14:textId="427024D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5222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D417D" w14:textId="28BAF77C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2C4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C9D4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29D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D2526A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547C76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0DBA91B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4975E42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02C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8ED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0EF2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F7E4" w14:textId="3D8C3E47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77D78994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F2D0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Campanula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latifolia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8F5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Breitblättrige Glockenblume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4E95A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7A49" w14:textId="0014B448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40 - 80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76C5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0428" w14:textId="6AECA874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50D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226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780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7D7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67750F0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0CF25A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3B5B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FA6C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935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A768F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ED76" w14:textId="0FD03C00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533A7517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D81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Campanula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persicifolia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EFFB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Pfirsichblättrige Glockenblume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0F772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596EE" w14:textId="1588E835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4EEC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F4D0" w14:textId="7BD5204C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ACE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5C00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0AA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45AA9C1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3D32E0E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63EA700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9B22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3B58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69C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A7CAC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2B64" w14:textId="3AC32C62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6A5F993E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AE46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Campanula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rapunculoides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E0B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Acker-Glockenblume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A111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CD3D" w14:textId="1761A11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30 - 70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09FA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6C6F" w14:textId="018858BB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BEE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A94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620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140D6B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5F7B261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2703B8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6A7C23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B5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B40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C5A77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62BC" w14:textId="17DDC0DB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05ED6D65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BC4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Campanula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trachelium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116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Nesselblättrige Glockenblume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1E21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1B5" w14:textId="0A25C040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160B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99A44" w14:textId="06B99979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27C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2C78D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1FE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874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D22D51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C55A2B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BAF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8A7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D13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FB2AB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0ADB" w14:textId="736756F4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7E1A3263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7CA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Cardamine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pratensis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CFF0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Wiesen-Schaumkraut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06C97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08F5" w14:textId="5A89D1B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4B3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6F66" w14:textId="7C2746CE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986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F"/>
            <w:noWrap/>
            <w:vAlign w:val="bottom"/>
          </w:tcPr>
          <w:p w14:paraId="515EC83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FF"/>
            <w:noWrap/>
            <w:vAlign w:val="bottom"/>
          </w:tcPr>
          <w:p w14:paraId="3C34DE5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3FF"/>
            <w:noWrap/>
            <w:vAlign w:val="bottom"/>
          </w:tcPr>
          <w:p w14:paraId="5342BE6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F0A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012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7A2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2CA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B26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2C572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C195" w14:textId="63F636D7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0CC0DD74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C082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Chaerophyllum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aureum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2D59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Gelbfrüchtiger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Kälberkropf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4CB32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6FAE" w14:textId="6692E5BF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5E3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2DEB" w14:textId="30574D7C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463B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1568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F1D2C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03D0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8DA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C5342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DFA15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98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07F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1295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C3AE" w14:textId="3A7DA378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5C89A42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6CB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Clematis recta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0CC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Aufrechte Waldrebe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7064D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D4060" w14:textId="7D740BD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100 - 150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E593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B6ACF" w14:textId="79DF71D1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D491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B7B0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ABC2B6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AFE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E57C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3A813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70C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11E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DC47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82E10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7851" w14:textId="54D68564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EE270F" w:rsidRPr="00CB4A13" w14:paraId="72B30FD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29CA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Convallaria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majalis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033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Gewöhnliches Maiglöckchen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5A848" w14:textId="5A67C2E6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5720F" w14:textId="0AB9B80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CED6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921F" w14:textId="035130E2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A5F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122A5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A43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1DD72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97FC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990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874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81EF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85F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0E6CA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3969" w14:textId="4E9BEDDC" w:rsidR="00EE270F" w:rsidRPr="00FA1230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FA1230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EE270F" w:rsidRPr="00CB4A13" w14:paraId="5D96AFE2" w14:textId="77777777" w:rsidTr="00A63DB7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7D42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Corydalis solida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63401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Gefingerter Lerchensporn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F5C14" w14:textId="77777777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DAD7" w14:textId="4CA58D6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3E07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20BB" w14:textId="3CBD1F3B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7D09695E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D1C2744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6C1B6019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29DC8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C07D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1C5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965B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09F03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F51B" w14:textId="77777777" w:rsidR="00EE270F" w:rsidRPr="00CB4A13" w:rsidRDefault="00EE270F" w:rsidP="008B6B11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7EAC7" w14:textId="77777777" w:rsidR="00EE270F" w:rsidRPr="00D94102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DD6E" w14:textId="70A2B35D" w:rsidR="00EE270F" w:rsidRPr="00CB4A13" w:rsidRDefault="00EE270F" w:rsidP="00DE5980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2A6B313D" w14:textId="77777777" w:rsidTr="00B11354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73827" w14:textId="15DCF432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Digitalis purpurea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1EB0F" w14:textId="5890E23A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Roter Fingerhut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395D1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1C10" w14:textId="4943B086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40 - 150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60E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FA9D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37A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A00D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154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E2F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60FCE57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60FBF31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035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D53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3F7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32B1D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FFE7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33363C4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52B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Doronicum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pardalianches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C3C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Kriechende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Gämswurz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5FCDA" w14:textId="6DEEF9FF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55E0" w14:textId="61EC17B2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3D2B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4F24" w14:textId="18A8153F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C69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20C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18E89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69F781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ECDF92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DBD9A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ACED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C84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63D7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BD658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A066" w14:textId="0C868EAA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627D7A84" w14:textId="77777777" w:rsidTr="00B11354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4283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Euphorbia amygdaloides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8BD4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Mandelblättrige Wolfsmilch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2D240" w14:textId="14F9D486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E03A" w14:textId="32D2145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40 - 60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8CC6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1062F" w14:textId="5BF6FB70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0F5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</w:tcPr>
          <w:p w14:paraId="305372E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</w:tcPr>
          <w:p w14:paraId="0C6B4DD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607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840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C42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FF9A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844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034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9D1B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2A1D" w14:textId="43FAA57E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FA1230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E8169E" w:rsidRPr="00CB4A13" w14:paraId="188FB156" w14:textId="77777777" w:rsidTr="002C06E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8A1D5" w14:textId="39EBCCC8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Ficaria</w:t>
            </w:r>
            <w:proofErr w:type="spellEnd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verna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5374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Gewöhnliches Scharbockskraut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F5245" w14:textId="77777777" w:rsidR="00E8169E" w:rsidRPr="00CB4A13" w:rsidRDefault="00E8169E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05B3" w14:textId="77777777" w:rsidR="00E8169E" w:rsidRPr="00CB4A13" w:rsidRDefault="00E8169E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B5554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56548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EAB7F55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440A33E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EC34051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1F26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9F5D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89337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49C6A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7CE1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8C91" w14:textId="77777777" w:rsidR="00E8169E" w:rsidRPr="00CB4A13" w:rsidRDefault="00E8169E" w:rsidP="002C06E7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D85CC" w14:textId="77777777" w:rsidR="00E8169E" w:rsidRPr="00D94102" w:rsidRDefault="00E8169E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A4F8" w14:textId="77777777" w:rsidR="00E8169E" w:rsidRPr="00CB4A13" w:rsidRDefault="00E8169E" w:rsidP="002C06E7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1FDF5170" w14:textId="77777777" w:rsidTr="00FB2930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0DF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Fragaria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moschata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B74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Zimt-Erdbeere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1B2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321B" w14:textId="2A28C522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129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0455" w14:textId="2B679983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B188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97EEB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DEB3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25D68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E2D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4182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B0A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205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4ECF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25DC8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C7FF" w14:textId="2FB6CF7B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B11354" w:rsidRPr="00CB4A13" w14:paraId="23F0EC9A" w14:textId="77777777" w:rsidTr="00FB2930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1719" w14:textId="50E7BA0F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Fragaria </w:t>
            </w:r>
            <w:proofErr w:type="spellStart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vesca</w:t>
            </w:r>
            <w:proofErr w:type="spellEnd"/>
            <w:r w:rsidRPr="006D07A6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F32D" w14:textId="64D9A2E5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Wald-Erdbeere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B2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82A44" w14:textId="37995839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35FD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3D4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DC8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5E35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1E68F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19E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C794D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6322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F76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614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B22E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F68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877E0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8B05" w14:textId="77777777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B11354" w:rsidRPr="00CB4A13" w14:paraId="6F776CDA" w14:textId="77777777" w:rsidTr="004F171D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FA5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Galium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odoratum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045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Waldmeister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9D64B" w14:textId="098AB66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D59D0" w14:textId="43F3DA4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FA81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B57DB" w14:textId="7FCB79E1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6377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7B827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D0B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17BF33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678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070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697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023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388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3B8CA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25A8" w14:textId="74147FB2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B11354" w:rsidRPr="00CB4A13" w14:paraId="02464608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EAB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Geranium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sylvaticum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3801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Wald-Storchschnabel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57CCE" w14:textId="331A72FC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69D05" w14:textId="7D6EE8CA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30 - 80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51FF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A368" w14:textId="3FAF93C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3976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6DA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CAE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</w:tcPr>
          <w:p w14:paraId="00951BB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</w:tcPr>
          <w:p w14:paraId="7354475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</w:tcPr>
          <w:p w14:paraId="0341BFF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ECA7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04C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375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721BB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1FDC" w14:textId="5F84F13A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B11354" w:rsidRPr="00CB4A13" w14:paraId="7B5A2FC7" w14:textId="77777777" w:rsidTr="00A63DB7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D64D" w14:textId="69C8BE80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Glechoma</w:t>
            </w:r>
            <w:proofErr w:type="spellEnd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hederacea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F5DD" w14:textId="554133F4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Gundermann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91615" w14:textId="4172F05B" w:rsidR="00B11354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1047" w14:textId="717BAF4B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A35F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BA6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659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66FF"/>
            <w:noWrap/>
            <w:vAlign w:val="bottom"/>
          </w:tcPr>
          <w:p w14:paraId="337A4FB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66FF"/>
            <w:noWrap/>
            <w:vAlign w:val="bottom"/>
          </w:tcPr>
          <w:p w14:paraId="7650055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</w:tcPr>
          <w:p w14:paraId="76EA358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0C6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D5C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52D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310D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094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2EEB1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C67B" w14:textId="77777777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</w:tr>
      <w:tr w:rsidR="00B11354" w:rsidRPr="00CB4A13" w14:paraId="748CF8BA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499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Helleborus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foetidus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17E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Stinkende Nieswurz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8AE02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AE91" w14:textId="58F1A23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767D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CC9D" w14:textId="1E675AE9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4A0D780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01C1977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</w:tcPr>
          <w:p w14:paraId="7ADC15D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4EC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C99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8BC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6C8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D20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3AB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C877D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9F6C" w14:textId="1A45A661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FA1230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B11354" w:rsidRPr="00CB4A13" w14:paraId="587AA5D8" w14:textId="77777777" w:rsidTr="00AB4EB8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EF99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Helleborus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niger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359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Christrose, Schwarze Nieswurz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1DB5" w14:textId="67E762A9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1295" w14:textId="21686C0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7A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4AB13A" w14:textId="62F8BDEF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DC26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897DC6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613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911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9FD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4A53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30BF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EC9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C30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BC855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0A1B" w14:textId="64B6C5B6" w:rsidR="00B11354" w:rsidRPr="00FA1230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  <w:r w:rsidRPr="00FA1230">
              <w:rPr>
                <w:rFonts w:ascii="Berlin Type Office" w:eastAsia="Times New Roman" w:hAnsi="Berlin Type Office" w:cs="Calibri"/>
                <w:b/>
                <w:lang w:eastAsia="de-DE"/>
              </w:rPr>
              <w:t>2</w:t>
            </w:r>
          </w:p>
        </w:tc>
      </w:tr>
      <w:tr w:rsidR="00B11354" w:rsidRPr="00CB4A13" w14:paraId="19996899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928D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Hepatica nobilis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4E2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Gewöhnliches Leberblümchen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3DC34" w14:textId="028B744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D38F" w14:textId="3EF47D33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A4B0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3E0ED" w14:textId="1649345B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1438C4F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0E9A5C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9FE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84E3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549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54A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DB8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09D6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8BC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36C1F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1C67" w14:textId="6ED15053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6AACC705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E77F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Hieracium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murorum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(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sylvaticum</w:t>
            </w:r>
            <w:proofErr w:type="spellEnd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3C6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Wald-Habichtskraut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BF9F8" w14:textId="3E4D734A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6CE5" w14:textId="2BD3861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DA76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8593E" w14:textId="35CCCEFE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875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3E4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3C3D97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B79D85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C6D20A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897B9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CF3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525A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6C2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BB4CA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0BDB" w14:textId="7157D7B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2750BACE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EB5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Hieracium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umbellatum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A73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Doldiges Habichtskraut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DAA89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ED0C" w14:textId="68418239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44CB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E065" w14:textId="2B7B54E3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400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503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6D3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63D3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6E18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962E7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48156F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F2CD8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6EB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72A53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1E92" w14:textId="4053887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7C88AFF0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3CB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Lamium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maculatum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5F89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Gefleckte Taubnessel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9934D" w14:textId="6A2E02B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F80B" w14:textId="56F41DD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4319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19344" w14:textId="49B04141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664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08C0869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5CF7466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15550CE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7ADCBCD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0144F2B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4D2077A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105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EDAA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C41E9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4A99" w14:textId="2B0F9DFA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14C133AB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7AC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Lathyrus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niger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0AF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Schwarzwerdende Platterbse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3AE08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7E001" w14:textId="4C04D4C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30 - 90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3A81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4F6C" w14:textId="46AFDCBA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998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D23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06EA9AA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713C1EB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2A72F36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79D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663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78F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6B7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E983A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4B43" w14:textId="69E9430F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740E3CC7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D0E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Lathyrus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vernus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721F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Frühlings-Platterbse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D5CC8" w14:textId="7F44ED34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C81C" w14:textId="3B185DA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20 - 40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DD56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9E6E" w14:textId="7E44FA28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4CE0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53FFF9B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1E1BDD4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2FE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8AB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E00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354D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DC6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631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1D0B3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2781" w14:textId="0EE2B3A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5ABD5704" w14:textId="77777777" w:rsidTr="007328E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91F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Lysimachia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vulgaris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34C7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Gewöhnliches Gilbweiderich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A0DE7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A0604" w14:textId="516D3654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CC19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A08B" w14:textId="5A2FC606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CD3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6CD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1D80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B39C03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190BE6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8E4370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CC5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E829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A18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C28CA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298A" w14:textId="08803920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7328E2" w:rsidRPr="00CB4A13" w14:paraId="7D3A67BE" w14:textId="77777777" w:rsidTr="007328E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CD87" w14:textId="68E2FF5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Knautia</w:t>
            </w:r>
            <w:proofErr w:type="spellEnd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dipsacifolia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097C5" w14:textId="0BAED3E4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Wald-Witwenblume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B57B4" w14:textId="4D038B4C" w:rsidR="007328E2" w:rsidRPr="00CB4A13" w:rsidRDefault="007328E2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6709" w14:textId="5B4338A7" w:rsidR="007328E2" w:rsidRPr="00CB4A13" w:rsidRDefault="007328E2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50 - 80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DAB85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F2D9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2707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1A39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DF04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00FF"/>
            <w:noWrap/>
            <w:vAlign w:val="bottom"/>
          </w:tcPr>
          <w:p w14:paraId="50DE5BEB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bottom"/>
          </w:tcPr>
          <w:p w14:paraId="7D791A70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bottom"/>
          </w:tcPr>
          <w:p w14:paraId="29F83340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FF"/>
            <w:noWrap/>
            <w:vAlign w:val="bottom"/>
          </w:tcPr>
          <w:p w14:paraId="31D2DBC4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5CCEB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F742" w14:textId="77777777" w:rsidR="007328E2" w:rsidRPr="00CB4A13" w:rsidRDefault="007328E2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49F67" w14:textId="77777777" w:rsidR="007328E2" w:rsidRPr="00D94102" w:rsidRDefault="007328E2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2489" w14:textId="77777777" w:rsidR="007328E2" w:rsidRPr="00CB4A13" w:rsidRDefault="007328E2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7A7A351F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240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Maianthemum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bifolium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BF6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Zweiblättriges Schattenblümchen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185FA" w14:textId="1AD8707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6190D" w14:textId="13844B82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7D55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F5DE" w14:textId="4B2B05BC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41FE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7A0F4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A0A5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5C624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25AF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793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00C4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CD1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BD0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31CD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8EF0" w14:textId="65558EA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0DB08D32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DF5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Myosotis sylvatica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212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Wald-Vergissmeinnicht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B97C6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0FB3" w14:textId="338DBA29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460F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F0D0" w14:textId="12102E7E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2A8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B4D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0E168B9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11F6513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</w:tcPr>
          <w:p w14:paraId="31965C4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23E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18E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660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198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24536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BF08" w14:textId="38D9417E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0733A77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713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Polygonatum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multiflorum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5DBD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Vielblütige Weißwurz, Salomonssiegel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2DE34" w14:textId="34E49FC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C205" w14:textId="266A81D0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15 - 40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5D66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002A6" w14:textId="1B99426B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631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EF1E9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5BFD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94DFA1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33C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109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4CA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1CF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5DC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DE776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E66D" w14:textId="2F15D234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74E3AD9D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094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Potentilla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alba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C7D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Weißes Fingerkraut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030DE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7A362" w14:textId="0C136256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076F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8806" w14:textId="4C4F8EA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76107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0F1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DE8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3162E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DFD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812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D89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BF87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E47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E659A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C29B" w14:textId="4315912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1D93DDCE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F45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lastRenderedPageBreak/>
              <w:t>Pulmonaria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officinalis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6D2E" w14:textId="56B0E252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Echtes Lungenkraut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7CBA8" w14:textId="2B25BBC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72593" w14:textId="23EE8F9A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15 - 30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693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4428" w14:textId="3B54FD5B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70387E82" w14:textId="0B1A1449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FF"/>
            <w:noWrap/>
            <w:vAlign w:val="bottom"/>
          </w:tcPr>
          <w:p w14:paraId="425A221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16DB60C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791C1BD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3E7E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3A38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C83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DB83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4AE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695AB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7FB3" w14:textId="7C70388E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436C8AF6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5BE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Ranunculus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lanuginosus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F59F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Wolliger Hahnenfuß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673E4" w14:textId="17765D3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9F7D" w14:textId="678C4E5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30 - 70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6ED9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53A94" w14:textId="1C22B21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5142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4A6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74DE48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245F4D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0CE294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695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CAD1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9CCB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1FA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BDFAF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8EA7" w14:textId="4A56BF0B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7D5DECDE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BE79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Salvia glutinosa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7F1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Klebriger Salbei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9741A" w14:textId="56A6A9D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A37F" w14:textId="68B8B736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32C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0892" w14:textId="5CA51CB5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67CD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251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6C1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0AF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28EC6FF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8F36D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3771C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013D3E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0AA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E457D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B31B" w14:textId="7FF142D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305F879A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0D9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Scrophularia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nodosa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26F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Knotige Braunwurz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64696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5B53" w14:textId="2FC7C8FC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715F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23C38" w14:textId="70E7F320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0B9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1C4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1AB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</w:tcPr>
          <w:p w14:paraId="29AA1A5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</w:tcPr>
          <w:p w14:paraId="7DC2841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</w:tcPr>
          <w:p w14:paraId="2A51DDB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</w:tcPr>
          <w:p w14:paraId="21B479D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39A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4C0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C23C8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9B2DD" w14:textId="03DCB15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1A1E3FB0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1E51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Serratula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tinctoria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0AB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Färberscharte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EBCDB" w14:textId="30489C4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7E73" w14:textId="3A7EB69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5189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BA33" w14:textId="46C2DB55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07C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26B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3B4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F61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2BE0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68C015C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</w:tcPr>
          <w:p w14:paraId="2C10AFA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FD8F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24C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CD8DC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47E8" w14:textId="4F458CF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1F499BB2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037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Solidago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virgaurea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3BA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Echte Goldrute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B3F6E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4114" w14:textId="5E0FF1C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20 - 50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D9F7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25EF3" w14:textId="0D6DCC2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837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66E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B35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0C9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D76AE1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D02688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070BC4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FF4340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E5E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78C69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D3CF" w14:textId="4B584B8F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7BCFD1A7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B9E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Stachys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sylvatica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B72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Wald-Ziest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B4162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3466" w14:textId="3E7D1429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1E85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E480" w14:textId="7F1BE4B5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9EC3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2BF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58D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noWrap/>
            <w:vAlign w:val="bottom"/>
          </w:tcPr>
          <w:p w14:paraId="6300562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noWrap/>
            <w:vAlign w:val="bottom"/>
          </w:tcPr>
          <w:p w14:paraId="1EF6DD3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noWrap/>
            <w:vAlign w:val="bottom"/>
          </w:tcPr>
          <w:p w14:paraId="7F91F4F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noWrap/>
            <w:vAlign w:val="bottom"/>
          </w:tcPr>
          <w:p w14:paraId="1D6F0A4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5DA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707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78947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7A8B" w14:textId="5AB25B5B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67765D0C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E57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Stellaria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holostea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29C9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Große Sternmiere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14C75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E1EE8" w14:textId="16883A4D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1DC4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59C8" w14:textId="6BDB43B8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55540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781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6FEE58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BB6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AFC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DF6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2324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984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A42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3B849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5DE2" w14:textId="2A0A2CC1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25BB52A3" w14:textId="77777777" w:rsidTr="00BB541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8D2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Tanacetum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corymbosum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957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Straußblütige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 Wucherblume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98C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2F72E" w14:textId="154EC5A0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50 - 100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04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90B5" w14:textId="092BB7E8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1FF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E5C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9E920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3AD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1CAA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A766B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D623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8DA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356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99D8E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6BA5" w14:textId="03A1B000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64C2F9DF" w14:textId="77777777" w:rsidTr="00BB5413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0BD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Teucrium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scorodonia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F7D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Salbei-Gamander, Wald-Gamander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421E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CAD0" w14:textId="48122FBD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30 - 60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0BAE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38F1C" w14:textId="0920F26B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279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AE1B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30DD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C67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9C7FF5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389BBD7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49BF762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4E22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E0A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24C61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709D" w14:textId="594E3B3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516F70A9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BAC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Veronica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chamaedrys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305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Gamander-Ehrenpreis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662A0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761BA" w14:textId="29FB7EA6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10 - 30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B33C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CEF4A" w14:textId="470E1292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81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33EC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C5C305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14:paraId="17B7172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163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416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0B99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10B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789D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CF0B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920B" w14:textId="6F78DCD5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4DEE9C10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1D3D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Veronica officinalis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C8A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Wald-Ehrenpreis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68202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D8A6" w14:textId="31725012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10 - 20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06F7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446C" w14:textId="372EDAE6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E78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72A6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4F8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9823BB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439F2D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E25D24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0C7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0CA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069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58A32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9C1B" w14:textId="085F8F9F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21BBDA2A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ED0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Vincetoxicum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hirundinaria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F50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Weiße Schwalbenwurz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65885" w14:textId="77777777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15007" w14:textId="2266346F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30 - 120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0B98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F196" w14:textId="0F1104C5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E78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E0F7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B494E4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164CDEE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EC2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5CA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EC2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1754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0DF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9AA7B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EA3B" w14:textId="36638C49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5A97AE2A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332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Viola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odorata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69D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März-Veilchen, Wohlriechendes Veilchen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CDF01" w14:textId="5D3A393D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BD8FC" w14:textId="16AECA20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19D40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015C3" w14:textId="200B5B13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63EFA7F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</w:tcPr>
          <w:p w14:paraId="7C0C800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8F8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CE7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0A40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B99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2C5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0140C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CF4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ED718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86A2" w14:textId="21DE01FC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6B2C439B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16C9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Viola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reichenbachiana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D19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Wald-Veilchen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3E759" w14:textId="631E6CCC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8DE9" w14:textId="1953F7BE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D805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E761" w14:textId="2EEA86AE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155D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618197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596A33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FF713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976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B1BDE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D834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B4ACF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D43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6919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4D46" w14:textId="378E968D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  <w:tr w:rsidR="00B11354" w:rsidRPr="00CB4A13" w14:paraId="499E0ECE" w14:textId="77777777" w:rsidTr="00BB5413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6E9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Viola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>riviniana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i/>
                <w:color w:val="000000"/>
                <w:lang w:eastAsia="de-DE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19C9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 xml:space="preserve">Hain-Veilchen, </w:t>
            </w:r>
            <w:proofErr w:type="spellStart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Rivinus</w:t>
            </w:r>
            <w:proofErr w:type="spellEnd"/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-Veilchen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FC98" w14:textId="3A675D3D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X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A28D" w14:textId="3EDF2B6E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5 - 15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3A22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D690" w14:textId="3072C170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515E5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1A25EC41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</w:tcPr>
          <w:p w14:paraId="3BE5290B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6402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98D6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D2A1A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F18D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37A59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9728" w14:textId="77777777" w:rsidR="00B11354" w:rsidRPr="00CB4A13" w:rsidRDefault="00B11354" w:rsidP="00B11354">
            <w:pPr>
              <w:spacing w:after="0" w:line="240" w:lineRule="auto"/>
              <w:rPr>
                <w:rFonts w:ascii="Berlin Type Office" w:eastAsia="Times New Roman" w:hAnsi="Berlin Type Office" w:cs="Calibri"/>
                <w:color w:val="000000"/>
                <w:lang w:eastAsia="de-DE"/>
              </w:rPr>
            </w:pPr>
            <w:r w:rsidRPr="00CB4A13">
              <w:rPr>
                <w:rFonts w:ascii="Berlin Type Office" w:eastAsia="Times New Roman" w:hAnsi="Berlin Type Office" w:cs="Calibri"/>
                <w:color w:val="000000"/>
                <w:lang w:eastAsia="de-DE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4FCD" w14:textId="77777777" w:rsidR="00B11354" w:rsidRPr="00D94102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lang w:eastAsia="de-DE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7F71" w14:textId="4CF6E808" w:rsidR="00B11354" w:rsidRPr="00CB4A13" w:rsidRDefault="00B11354" w:rsidP="00B11354">
            <w:pPr>
              <w:spacing w:after="0" w:line="240" w:lineRule="auto"/>
              <w:jc w:val="center"/>
              <w:rPr>
                <w:rFonts w:ascii="Berlin Type Office" w:eastAsia="Times New Roman" w:hAnsi="Berlin Type Office" w:cs="Calibri"/>
                <w:b/>
                <w:color w:val="FF0000"/>
                <w:lang w:eastAsia="de-DE"/>
              </w:rPr>
            </w:pPr>
          </w:p>
        </w:tc>
      </w:tr>
    </w:tbl>
    <w:p w14:paraId="4FAADF3C" w14:textId="77777777" w:rsidR="008D1338" w:rsidRDefault="008D1338"/>
    <w:p w14:paraId="4462F58B" w14:textId="029DF3A5" w:rsidR="008D1338" w:rsidRPr="00FA1230" w:rsidRDefault="007A5017">
      <w:pPr>
        <w:rPr>
          <w:rFonts w:ascii="Berlin Type Office" w:hAnsi="Berlin Type Office"/>
          <w:b/>
          <w:bCs/>
          <w:sz w:val="24"/>
          <w:szCs w:val="24"/>
        </w:rPr>
      </w:pPr>
      <w:proofErr w:type="gramStart"/>
      <w:r w:rsidRPr="00FA1230">
        <w:rPr>
          <w:rFonts w:ascii="Berlin Type Office" w:hAnsi="Berlin Type Office"/>
          <w:b/>
          <w:bCs/>
          <w:sz w:val="24"/>
          <w:szCs w:val="24"/>
        </w:rPr>
        <w:t>*!:</w:t>
      </w:r>
      <w:proofErr w:type="gramEnd"/>
      <w:r w:rsidR="00BB5413">
        <w:rPr>
          <w:rFonts w:ascii="Berlin Type Office" w:hAnsi="Berlin Type Office"/>
          <w:b/>
          <w:bCs/>
          <w:sz w:val="24"/>
          <w:szCs w:val="24"/>
        </w:rPr>
        <w:t xml:space="preserve"> </w:t>
      </w:r>
      <w:r w:rsidR="008D1338" w:rsidRPr="00FA1230">
        <w:rPr>
          <w:rFonts w:ascii="Berlin Type Office" w:hAnsi="Berlin Type Office"/>
          <w:sz w:val="24"/>
          <w:szCs w:val="24"/>
        </w:rPr>
        <w:t xml:space="preserve">„Liste </w:t>
      </w:r>
      <w:r w:rsidR="00453CD0" w:rsidRPr="00FA1230">
        <w:rPr>
          <w:rFonts w:ascii="Berlin Type Office" w:hAnsi="Berlin Type Office"/>
          <w:sz w:val="24"/>
          <w:szCs w:val="24"/>
        </w:rPr>
        <w:t>besonders giftiger</w:t>
      </w:r>
      <w:r w:rsidR="008D1338" w:rsidRPr="00FA1230">
        <w:rPr>
          <w:rFonts w:ascii="Berlin Type Office" w:hAnsi="Berlin Type Office"/>
          <w:sz w:val="24"/>
          <w:szCs w:val="24"/>
        </w:rPr>
        <w:t xml:space="preserve"> Gartenpflanzen und </w:t>
      </w:r>
      <w:r w:rsidR="00855AB0" w:rsidRPr="00FA1230">
        <w:rPr>
          <w:rFonts w:ascii="Berlin Type Office" w:hAnsi="Berlin Type Office"/>
          <w:sz w:val="24"/>
          <w:szCs w:val="24"/>
        </w:rPr>
        <w:t>ein</w:t>
      </w:r>
      <w:r w:rsidR="008D1338" w:rsidRPr="00FA1230">
        <w:rPr>
          <w:rFonts w:ascii="Berlin Type Office" w:hAnsi="Berlin Type Office"/>
          <w:sz w:val="24"/>
          <w:szCs w:val="24"/>
        </w:rPr>
        <w:t>heimischer Pflanzen in der freien Natur“ vom Bundesamt für Risikobewertung, herausgegeben im Bundesanzeiger vom 19. Mai 2021</w:t>
      </w:r>
    </w:p>
    <w:p w14:paraId="2372A9CB" w14:textId="77777777" w:rsidR="008D1338" w:rsidRPr="00FA1230" w:rsidRDefault="00C3218E">
      <w:pPr>
        <w:rPr>
          <w:rFonts w:ascii="Berlin Type Office" w:hAnsi="Berlin Type Office"/>
          <w:sz w:val="24"/>
          <w:szCs w:val="24"/>
        </w:rPr>
      </w:pPr>
      <w:r w:rsidRPr="00FA1230">
        <w:rPr>
          <w:rFonts w:ascii="Berlin Type Office" w:hAnsi="Berlin Type Office"/>
          <w:sz w:val="24"/>
          <w:szCs w:val="24"/>
        </w:rPr>
        <w:t>Kategorie 3</w:t>
      </w:r>
      <w:r w:rsidR="008D1338" w:rsidRPr="00FA1230">
        <w:rPr>
          <w:rFonts w:ascii="Berlin Type Office" w:hAnsi="Berlin Type Office"/>
          <w:sz w:val="24"/>
          <w:szCs w:val="24"/>
        </w:rPr>
        <w:t xml:space="preserve"> (hohes Vergiftungsrisiko): Die Aufnahme geringer Mengen kann bei Kleinkindern schwere (potentiell lebensbedrohliche) Vergiftungen auslösen.</w:t>
      </w:r>
    </w:p>
    <w:p w14:paraId="00E8917D" w14:textId="5A0DCA84" w:rsidR="00C3218E" w:rsidRPr="00FA1230" w:rsidRDefault="00C3218E">
      <w:pPr>
        <w:rPr>
          <w:rFonts w:ascii="Berlin Type Office" w:hAnsi="Berlin Type Office"/>
          <w:sz w:val="24"/>
          <w:szCs w:val="24"/>
        </w:rPr>
      </w:pPr>
      <w:r w:rsidRPr="00FA1230">
        <w:rPr>
          <w:rFonts w:ascii="Berlin Type Office" w:hAnsi="Berlin Type Office"/>
          <w:sz w:val="24"/>
          <w:szCs w:val="24"/>
        </w:rPr>
        <w:t>Kategorie 2 (mittleres Vergiftungsrisiko): Die Aufnahme geringer Mengen kann bei Kleinkindern mittelschwere Vergiftungen auslösen.</w:t>
      </w:r>
    </w:p>
    <w:p w14:paraId="7D93AF77" w14:textId="77777777" w:rsidR="00E47F30" w:rsidRPr="007D3746" w:rsidRDefault="00E47F30" w:rsidP="00E47F30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lastRenderedPageBreak/>
        <w:t>Aus pädagogischer und ökologischer Sicht ist es sinnvoll, Kinder zur Vorsicht zu erziehen. Sie sollen lernen, dass unbekannte Früchte oder</w:t>
      </w:r>
    </w:p>
    <w:p w14:paraId="25BF5CF8" w14:textId="77777777" w:rsidR="00E47F30" w:rsidRPr="007D3746" w:rsidRDefault="00E47F30" w:rsidP="00E47F30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andere Pflanzenteile nicht einfach probiert werden dürfen, eben weil giftige Stoffe darin enthalten sein können. Ältere Kinder sollte</w:t>
      </w:r>
    </w:p>
    <w:p w14:paraId="597294C4" w14:textId="326A4145" w:rsidR="00E47F30" w:rsidRPr="00D94102" w:rsidRDefault="00E47F30" w:rsidP="00D94102">
      <w:pPr>
        <w:spacing w:after="0"/>
        <w:rPr>
          <w:rFonts w:ascii="Berlin Type Office" w:hAnsi="Berlin Type Office"/>
          <w:sz w:val="24"/>
          <w:szCs w:val="24"/>
        </w:rPr>
      </w:pPr>
      <w:r w:rsidRPr="007D3746">
        <w:rPr>
          <w:rFonts w:ascii="Berlin Type Office" w:hAnsi="Berlin Type Office"/>
          <w:sz w:val="24"/>
          <w:szCs w:val="24"/>
        </w:rPr>
        <w:t>man dann</w:t>
      </w:r>
      <w:r>
        <w:rPr>
          <w:rFonts w:ascii="Berlin Type Office" w:hAnsi="Berlin Type Office"/>
          <w:sz w:val="24"/>
          <w:szCs w:val="24"/>
        </w:rPr>
        <w:t xml:space="preserve"> genauer über einzelne Pflanzen </w:t>
      </w:r>
      <w:r w:rsidRPr="007D3746">
        <w:rPr>
          <w:rFonts w:ascii="Berlin Type Office" w:hAnsi="Berlin Type Office"/>
          <w:sz w:val="24"/>
          <w:szCs w:val="24"/>
        </w:rPr>
        <w:t>und die m</w:t>
      </w:r>
      <w:r>
        <w:rPr>
          <w:rFonts w:ascii="Berlin Type Office" w:hAnsi="Berlin Type Office"/>
          <w:sz w:val="24"/>
          <w:szCs w:val="24"/>
        </w:rPr>
        <w:t>it ihnen verbundenen Gefährdun</w:t>
      </w:r>
      <w:r w:rsidRPr="007D3746">
        <w:rPr>
          <w:rFonts w:ascii="Berlin Type Office" w:hAnsi="Berlin Type Office"/>
          <w:sz w:val="24"/>
          <w:szCs w:val="24"/>
        </w:rPr>
        <w:t>gen unterrichten.</w:t>
      </w:r>
    </w:p>
    <w:sectPr w:rsidR="00E47F30" w:rsidRPr="00D94102" w:rsidSect="00BB5413">
      <w:headerReference w:type="default" r:id="rId7"/>
      <w:pgSz w:w="16838" w:h="11906" w:orient="landscape"/>
      <w:pgMar w:top="1417" w:right="1417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AF85" w14:textId="77777777" w:rsidR="00E75D17" w:rsidRDefault="00E75D17" w:rsidP="008D1338">
      <w:pPr>
        <w:spacing w:after="0" w:line="240" w:lineRule="auto"/>
      </w:pPr>
      <w:r>
        <w:separator/>
      </w:r>
    </w:p>
  </w:endnote>
  <w:endnote w:type="continuationSeparator" w:id="0">
    <w:p w14:paraId="3A82DF72" w14:textId="77777777" w:rsidR="00E75D17" w:rsidRDefault="00E75D17" w:rsidP="008D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D0F2" w14:textId="77777777" w:rsidR="00E75D17" w:rsidRDefault="00E75D17" w:rsidP="008D1338">
      <w:pPr>
        <w:spacing w:after="0" w:line="240" w:lineRule="auto"/>
      </w:pPr>
      <w:r>
        <w:separator/>
      </w:r>
    </w:p>
  </w:footnote>
  <w:footnote w:type="continuationSeparator" w:id="0">
    <w:p w14:paraId="189763DE" w14:textId="77777777" w:rsidR="00E75D17" w:rsidRDefault="00E75D17" w:rsidP="008D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Type Office" w:hAnsi="Berlin Type Office"/>
      </w:rPr>
      <w:id w:val="-730618953"/>
      <w:placeholder>
        <w:docPart w:val="3D441D7647CA48EE9AED4A01B3DF19EA"/>
      </w:placeholder>
      <w:text w:multiLine="1"/>
    </w:sdtPr>
    <w:sdtEndPr/>
    <w:sdtContent>
      <w:p w14:paraId="55F16380" w14:textId="77777777" w:rsidR="00E75D17" w:rsidRPr="008D1338" w:rsidRDefault="00E75D17" w:rsidP="008D1338">
        <w:pPr>
          <w:pStyle w:val="Behrdenbezeichnung"/>
          <w:spacing w:line="192" w:lineRule="auto"/>
          <w:ind w:right="2833"/>
          <w:rPr>
            <w:rFonts w:ascii="Berlin Type Office" w:hAnsi="Berlin Type Office"/>
          </w:rPr>
        </w:pPr>
        <w:r w:rsidRPr="008D1338">
          <w:rPr>
            <w:rFonts w:ascii="Berlin Type Office" w:hAnsi="Berlin Type Office"/>
          </w:rPr>
          <w:t>Bezirksamt Charlottenburg-Wilmersdorf von Berlin</w:t>
        </w:r>
      </w:p>
    </w:sdtContent>
  </w:sdt>
  <w:p w14:paraId="2883118C" w14:textId="512FC144" w:rsidR="00E75D17" w:rsidRPr="008D1338" w:rsidRDefault="00075A2F" w:rsidP="00075A2F">
    <w:pPr>
      <w:pStyle w:val="Kopfzeile"/>
      <w:tabs>
        <w:tab w:val="clear" w:pos="9072"/>
      </w:tabs>
      <w:rPr>
        <w:rFonts w:ascii="Berlin Type Office" w:hAnsi="Berlin Type Office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63D065C6" wp14:editId="7984B7B8">
          <wp:simplePos x="0" y="0"/>
          <wp:positionH relativeFrom="margin">
            <wp:posOffset>5328285</wp:posOffset>
          </wp:positionH>
          <wp:positionV relativeFrom="margin">
            <wp:posOffset>-883920</wp:posOffset>
          </wp:positionV>
          <wp:extent cx="3390900" cy="809625"/>
          <wp:effectExtent l="0" t="0" r="0" b="9525"/>
          <wp:wrapSquare wrapText="bothSides"/>
          <wp:docPr id="4" name="Grafik 4" descr="Logo vom Bezirksamt Charlottenburg-Wilmersdor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vom Bezirksamt Charlottenburg-Wilmersdor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23"/>
                  <a:stretch/>
                </pic:blipFill>
                <pic:spPr bwMode="auto">
                  <a:xfrm>
                    <a:off x="0" y="0"/>
                    <a:ext cx="33909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rPr>
          <w:rFonts w:ascii="Berlin Type Office" w:hAnsi="Berlin Type Office"/>
          <w:sz w:val="24"/>
          <w:szCs w:val="24"/>
        </w:rPr>
        <w:id w:val="738055892"/>
        <w:placeholder>
          <w:docPart w:val="4DDDD88447A44E4295ECD09D4332E209"/>
        </w:placeholder>
        <w:text/>
      </w:sdtPr>
      <w:sdtEndPr/>
      <w:sdtContent>
        <w:r w:rsidR="00E75D17" w:rsidRPr="008D1338">
          <w:rPr>
            <w:rFonts w:ascii="Berlin Type Office" w:hAnsi="Berlin Type Office"/>
            <w:sz w:val="24"/>
            <w:szCs w:val="24"/>
          </w:rPr>
          <w:t>Abteilung Ordnung, Umwelt, Straßen und Grünflächen</w:t>
        </w:r>
      </w:sdtContent>
    </w:sdt>
    <w:r w:rsidR="00E75D17">
      <w:rPr>
        <w:rFonts w:ascii="Berlin Type Office" w:hAnsi="Berlin Type Office"/>
        <w:sz w:val="24"/>
        <w:szCs w:val="24"/>
      </w:rPr>
      <w:tab/>
    </w:r>
  </w:p>
  <w:p w14:paraId="4744FEDA" w14:textId="4776D331" w:rsidR="00E75D17" w:rsidRDefault="007328E2">
    <w:pPr>
      <w:pStyle w:val="Kopfzeile"/>
      <w:rPr>
        <w:rFonts w:ascii="Berlin Type Office" w:hAnsi="Berlin Type Office"/>
        <w:sz w:val="24"/>
        <w:szCs w:val="24"/>
      </w:rPr>
    </w:pPr>
    <w:sdt>
      <w:sdtPr>
        <w:rPr>
          <w:rFonts w:ascii="Berlin Type Office" w:hAnsi="Berlin Type Office"/>
          <w:sz w:val="24"/>
          <w:szCs w:val="24"/>
        </w:rPr>
        <w:id w:val="1002007054"/>
        <w:placeholder>
          <w:docPart w:val="78AA35EC1FCD4290BFD59873CA4565F8"/>
        </w:placeholder>
        <w:text/>
      </w:sdtPr>
      <w:sdtEndPr/>
      <w:sdtContent>
        <w:r w:rsidR="00E75D17" w:rsidRPr="008D1338">
          <w:rPr>
            <w:rFonts w:ascii="Berlin Type Office" w:hAnsi="Berlin Type Office"/>
            <w:sz w:val="24"/>
            <w:szCs w:val="24"/>
          </w:rPr>
          <w:t>Umwelt- und Naturschutzamt – Untere Naturschutzbehörde</w:t>
        </w:r>
      </w:sdtContent>
    </w:sdt>
  </w:p>
  <w:p w14:paraId="3CF1C69D" w14:textId="77777777" w:rsidR="00E75D17" w:rsidRPr="008D1338" w:rsidRDefault="00E75D17">
    <w:pPr>
      <w:pStyle w:val="Kopfzeile"/>
      <w:rPr>
        <w:rFonts w:ascii="Berlin Type Office" w:hAnsi="Berlin Type Offic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38"/>
    <w:rsid w:val="00075A2F"/>
    <w:rsid w:val="000A5461"/>
    <w:rsid w:val="0033181E"/>
    <w:rsid w:val="00366EF7"/>
    <w:rsid w:val="003C4BDC"/>
    <w:rsid w:val="003D22DC"/>
    <w:rsid w:val="004136FC"/>
    <w:rsid w:val="00423421"/>
    <w:rsid w:val="00453CD0"/>
    <w:rsid w:val="004F171D"/>
    <w:rsid w:val="00597B08"/>
    <w:rsid w:val="005A1A75"/>
    <w:rsid w:val="005D4C10"/>
    <w:rsid w:val="00630BC5"/>
    <w:rsid w:val="007328E2"/>
    <w:rsid w:val="00760101"/>
    <w:rsid w:val="00785B96"/>
    <w:rsid w:val="007A5017"/>
    <w:rsid w:val="00855AB0"/>
    <w:rsid w:val="008B6B11"/>
    <w:rsid w:val="008D1338"/>
    <w:rsid w:val="00924DD2"/>
    <w:rsid w:val="009437DC"/>
    <w:rsid w:val="0097242F"/>
    <w:rsid w:val="009C4791"/>
    <w:rsid w:val="009F1F05"/>
    <w:rsid w:val="00A325BA"/>
    <w:rsid w:val="00A63DB7"/>
    <w:rsid w:val="00AB4EB8"/>
    <w:rsid w:val="00B11354"/>
    <w:rsid w:val="00B17399"/>
    <w:rsid w:val="00B32243"/>
    <w:rsid w:val="00B63839"/>
    <w:rsid w:val="00B73DD9"/>
    <w:rsid w:val="00BB0B73"/>
    <w:rsid w:val="00BB5413"/>
    <w:rsid w:val="00BB7492"/>
    <w:rsid w:val="00C3218E"/>
    <w:rsid w:val="00CB4A13"/>
    <w:rsid w:val="00D71E93"/>
    <w:rsid w:val="00D94102"/>
    <w:rsid w:val="00DE1FEE"/>
    <w:rsid w:val="00DE5980"/>
    <w:rsid w:val="00E1408C"/>
    <w:rsid w:val="00E47F30"/>
    <w:rsid w:val="00E6583B"/>
    <w:rsid w:val="00E730A3"/>
    <w:rsid w:val="00E75D17"/>
    <w:rsid w:val="00E8169E"/>
    <w:rsid w:val="00E97FD6"/>
    <w:rsid w:val="00EB3417"/>
    <w:rsid w:val="00EE270F"/>
    <w:rsid w:val="00FA1230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952CC6"/>
  <w15:chartTrackingRefBased/>
  <w15:docId w15:val="{BCC8827B-A371-4147-B92D-E754492C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12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1338"/>
  </w:style>
  <w:style w:type="paragraph" w:styleId="Fuzeile">
    <w:name w:val="footer"/>
    <w:basedOn w:val="Standard"/>
    <w:link w:val="FuzeileZchn"/>
    <w:uiPriority w:val="99"/>
    <w:unhideWhenUsed/>
    <w:rsid w:val="008D1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1338"/>
  </w:style>
  <w:style w:type="paragraph" w:customStyle="1" w:styleId="Behrdenbezeichnung">
    <w:name w:val="Behördenbezeichnung"/>
    <w:basedOn w:val="Standard"/>
    <w:qFormat/>
    <w:rsid w:val="008D1338"/>
    <w:pPr>
      <w:spacing w:after="0" w:line="216" w:lineRule="auto"/>
      <w:ind w:right="3400"/>
    </w:pPr>
    <w:rPr>
      <w:rFonts w:eastAsiaTheme="minorEastAsia"/>
      <w:sz w:val="30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5D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5D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5D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5D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5D1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D1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1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441D7647CA48EE9AED4A01B3DF1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1DE0C-9C52-454C-BFF1-7126FE738A58}"/>
      </w:docPartPr>
      <w:docPartBody>
        <w:p w:rsidR="007C3CE5" w:rsidRDefault="007C3CE5" w:rsidP="007C3CE5">
          <w:pPr>
            <w:pStyle w:val="3D441D7647CA48EE9AED4A01B3DF19E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DDD88447A44E4295ECD09D4332E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AF82-3ACE-4B00-B81B-267AB674F512}"/>
      </w:docPartPr>
      <w:docPartBody>
        <w:p w:rsidR="007C3CE5" w:rsidRDefault="007C3CE5" w:rsidP="007C3CE5">
          <w:pPr>
            <w:pStyle w:val="4DDDD88447A44E4295ECD09D4332E209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AA35EC1FCD4290BFD59873CA456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2AAA9-CC16-4663-B065-4B3252456172}"/>
      </w:docPartPr>
      <w:docPartBody>
        <w:p w:rsidR="007C3CE5" w:rsidRDefault="007C3CE5" w:rsidP="007C3CE5">
          <w:pPr>
            <w:pStyle w:val="78AA35EC1FCD4290BFD59873CA4565F8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CE5"/>
    <w:rsid w:val="002D355B"/>
    <w:rsid w:val="0033181E"/>
    <w:rsid w:val="005A1A75"/>
    <w:rsid w:val="005D4C10"/>
    <w:rsid w:val="006179AB"/>
    <w:rsid w:val="006F27CA"/>
    <w:rsid w:val="007C3CE5"/>
    <w:rsid w:val="00836FC0"/>
    <w:rsid w:val="00924DD2"/>
    <w:rsid w:val="009E796E"/>
    <w:rsid w:val="00DE1FEE"/>
    <w:rsid w:val="00E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C3CE5"/>
    <w:rPr>
      <w:color w:val="808080"/>
    </w:rPr>
  </w:style>
  <w:style w:type="paragraph" w:customStyle="1" w:styleId="3D441D7647CA48EE9AED4A01B3DF19EA">
    <w:name w:val="3D441D7647CA48EE9AED4A01B3DF19EA"/>
    <w:rsid w:val="007C3CE5"/>
  </w:style>
  <w:style w:type="paragraph" w:customStyle="1" w:styleId="4DDDD88447A44E4295ECD09D4332E209">
    <w:name w:val="4DDDD88447A44E4295ECD09D4332E209"/>
    <w:rsid w:val="007C3CE5"/>
  </w:style>
  <w:style w:type="paragraph" w:customStyle="1" w:styleId="78AA35EC1FCD4290BFD59873CA4565F8">
    <w:name w:val="78AA35EC1FCD4290BFD59873CA4565F8"/>
    <w:rsid w:val="007C3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2A31-2DCD-490E-8C51-732E4169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GHB-Gräser &amp; Stauden_mit_Blühkalender-Gehölzrand</vt:lpstr>
    </vt:vector>
  </TitlesOfParts>
  <Company>Bezirksamt Charlottenburg-Wilmersdorf von Berlin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GHB-Gräser &amp; Stauden_mit_Blühkalender-Gehölzrand&amp;Gehölz</dc:title>
  <dc:subject/>
  <dc:creator>Mirke, Cornelia</dc:creator>
  <cp:keywords/>
  <dc:description/>
  <cp:lastModifiedBy>Mirke, Cornelia</cp:lastModifiedBy>
  <cp:revision>20</cp:revision>
  <cp:lastPrinted>2026-02-17T08:17:00Z</cp:lastPrinted>
  <dcterms:created xsi:type="dcterms:W3CDTF">2024-04-16T08:17:00Z</dcterms:created>
  <dcterms:modified xsi:type="dcterms:W3CDTF">2026-04-24T09:27:00Z</dcterms:modified>
</cp:coreProperties>
</file>