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32C80A" w14:textId="55467413" w:rsidR="000D5D93" w:rsidRDefault="003914AC">
      <w:pPr>
        <w:rPr>
          <w:rFonts w:ascii="Times" w:hAnsi="Times" w:cs="Times"/>
          <w:color w:val="000000"/>
          <w:lang w:val="en-US"/>
        </w:rPr>
      </w:pPr>
      <w:r>
        <w:rPr>
          <w:noProof/>
        </w:rPr>
        <w:drawing>
          <wp:anchor distT="0" distB="0" distL="114300" distR="114300" simplePos="0" relativeHeight="251659264" behindDoc="1" locked="0" layoutInCell="0" allowOverlap="1" wp14:anchorId="7C9AA993" wp14:editId="0730976A">
            <wp:simplePos x="0" y="0"/>
            <wp:positionH relativeFrom="margin">
              <wp:posOffset>-1143000</wp:posOffset>
            </wp:positionH>
            <wp:positionV relativeFrom="margin">
              <wp:posOffset>-914400</wp:posOffset>
            </wp:positionV>
            <wp:extent cx="7556500" cy="10693400"/>
            <wp:effectExtent l="0" t="0" r="0" b="0"/>
            <wp:wrapNone/>
            <wp:docPr id="55" name="WordPictureWatermark27224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WordPictureWatermark272241032"/>
                    <pic:cNvPicPr>
                      <a:picLocks/>
                    </pic:cNvPicPr>
                  </pic:nvPicPr>
                  <pic:blipFill>
                    <a:blip r:embed="rId7"/>
                    <a:stretch>
                      <a:fillRect/>
                    </a:stretch>
                  </pic:blipFill>
                  <pic:spPr bwMode="auto">
                    <a:xfrm>
                      <a:off x="0" y="0"/>
                      <a:ext cx="7556500" cy="1069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F3D8E9" w14:textId="14213B77" w:rsidR="000D5D93" w:rsidRDefault="000D5D93" w:rsidP="00851CA4">
      <w:pPr>
        <w:widowControl w:val="0"/>
        <w:autoSpaceDE w:val="0"/>
        <w:autoSpaceDN w:val="0"/>
        <w:adjustRightInd w:val="0"/>
        <w:spacing w:line="280" w:lineRule="atLeast"/>
        <w:rPr>
          <w:rFonts w:ascii="Times" w:hAnsi="Times" w:cs="Times"/>
          <w:color w:val="000000"/>
          <w:lang w:val="en-US"/>
        </w:rPr>
      </w:pPr>
    </w:p>
    <w:p w14:paraId="674A42ED" w14:textId="327BDFD3" w:rsidR="000D5D93" w:rsidRDefault="000D5D93">
      <w:pPr>
        <w:rPr>
          <w:rFonts w:ascii="Times" w:hAnsi="Times" w:cs="Times"/>
          <w:color w:val="000000"/>
          <w:lang w:val="en-US"/>
        </w:rPr>
      </w:pPr>
      <w:r>
        <w:rPr>
          <w:rFonts w:ascii="Times" w:hAnsi="Times" w:cs="Times"/>
          <w:color w:val="000000"/>
          <w:lang w:val="en-US"/>
        </w:rPr>
        <w:br w:type="page"/>
      </w:r>
    </w:p>
    <w:p w14:paraId="1D016175" w14:textId="77777777" w:rsidR="007579D4" w:rsidRDefault="007579D4" w:rsidP="007579D4">
      <w:pPr>
        <w:pStyle w:val="KeinAbsatzformat"/>
        <w:suppressAutoHyphens/>
        <w:jc w:val="center"/>
        <w:rPr>
          <w:rFonts w:ascii="Source Sans Pro" w:hAnsi="Source Sans Pro" w:cs="BMFChange"/>
          <w:color w:val="E29000"/>
          <w:sz w:val="22"/>
          <w:szCs w:val="22"/>
        </w:rPr>
      </w:pPr>
    </w:p>
    <w:p w14:paraId="59048711" w14:textId="77777777" w:rsidR="007579D4" w:rsidRDefault="007579D4" w:rsidP="007579D4">
      <w:pPr>
        <w:pStyle w:val="KeinAbsatzformat"/>
        <w:suppressAutoHyphens/>
        <w:spacing w:line="276" w:lineRule="auto"/>
        <w:jc w:val="center"/>
        <w:rPr>
          <w:rFonts w:ascii="Source Sans Pro" w:hAnsi="Source Sans Pro" w:cs="BMFChange"/>
          <w:color w:val="E29000"/>
          <w:sz w:val="22"/>
          <w:szCs w:val="22"/>
        </w:rPr>
      </w:pPr>
    </w:p>
    <w:p w14:paraId="2DA39C65" w14:textId="3396176B" w:rsidR="007579D4" w:rsidRPr="007579D4" w:rsidRDefault="00972E22" w:rsidP="007579D4">
      <w:pPr>
        <w:pStyle w:val="KeinAbsatzformat"/>
        <w:suppressAutoHyphens/>
        <w:spacing w:line="276" w:lineRule="auto"/>
        <w:jc w:val="center"/>
        <w:rPr>
          <w:rFonts w:ascii="Source Sans Pro" w:hAnsi="Source Sans Pro" w:cs="BMFChange"/>
          <w:color w:val="E29000"/>
          <w:sz w:val="20"/>
          <w:szCs w:val="20"/>
        </w:rPr>
      </w:pPr>
      <w:r>
        <w:rPr>
          <w:rFonts w:ascii="Source Sans Pro" w:hAnsi="Source Sans Pro" w:cs="BMFChange"/>
          <w:color w:val="E29000"/>
          <w:sz w:val="20"/>
          <w:szCs w:val="20"/>
        </w:rPr>
        <w:t>Isabelle Herz</w:t>
      </w:r>
    </w:p>
    <w:p w14:paraId="78B3969F" w14:textId="77777777" w:rsidR="007579D4" w:rsidRPr="007E3AB8" w:rsidRDefault="007579D4" w:rsidP="007579D4">
      <w:pPr>
        <w:jc w:val="center"/>
        <w:rPr>
          <w:rFonts w:ascii="Source Sans Pro" w:hAnsi="Source Sans Pro" w:cs="Courier"/>
          <w:b/>
          <w:color w:val="0A2546"/>
          <w:sz w:val="20"/>
          <w:szCs w:val="20"/>
        </w:rPr>
      </w:pPr>
    </w:p>
    <w:p w14:paraId="1CA639FD" w14:textId="77777777" w:rsidR="007579D4" w:rsidRPr="007E3AB8" w:rsidRDefault="007579D4" w:rsidP="007579D4">
      <w:pPr>
        <w:jc w:val="center"/>
        <w:rPr>
          <w:rFonts w:ascii="Source Sans Pro" w:hAnsi="Source Sans Pro" w:cs="Courier"/>
          <w:b/>
          <w:color w:val="0A2546"/>
          <w:sz w:val="20"/>
          <w:szCs w:val="20"/>
        </w:rPr>
      </w:pPr>
    </w:p>
    <w:p w14:paraId="300B6BDD" w14:textId="77777777" w:rsidR="007579D4" w:rsidRPr="007E3AB8" w:rsidRDefault="007579D4" w:rsidP="007579D4">
      <w:pPr>
        <w:jc w:val="center"/>
        <w:rPr>
          <w:rFonts w:ascii="Source Sans Pro" w:hAnsi="Source Sans Pro" w:cs="Courier"/>
          <w:b/>
          <w:color w:val="0A2546"/>
          <w:sz w:val="20"/>
          <w:szCs w:val="20"/>
        </w:rPr>
      </w:pPr>
    </w:p>
    <w:p w14:paraId="4135C5AB" w14:textId="77777777" w:rsidR="007579D4" w:rsidRPr="007E3AB8" w:rsidRDefault="007579D4" w:rsidP="007579D4">
      <w:pPr>
        <w:jc w:val="center"/>
        <w:rPr>
          <w:rFonts w:ascii="Source Sans Pro" w:hAnsi="Source Sans Pro" w:cs="Courier"/>
          <w:b/>
          <w:color w:val="0A2546"/>
          <w:sz w:val="20"/>
          <w:szCs w:val="20"/>
        </w:rPr>
      </w:pPr>
    </w:p>
    <w:p w14:paraId="46ECF66E" w14:textId="77777777" w:rsidR="007579D4" w:rsidRPr="007E3AB8" w:rsidRDefault="007579D4" w:rsidP="007579D4">
      <w:pPr>
        <w:jc w:val="center"/>
        <w:rPr>
          <w:rFonts w:ascii="Source Sans Pro" w:hAnsi="Source Sans Pro" w:cs="Courier"/>
          <w:b/>
          <w:color w:val="0A2546"/>
          <w:sz w:val="20"/>
          <w:szCs w:val="20"/>
        </w:rPr>
      </w:pPr>
    </w:p>
    <w:p w14:paraId="0BB6B47A" w14:textId="77777777" w:rsidR="007579D4" w:rsidRPr="007E3AB8" w:rsidRDefault="007579D4" w:rsidP="007579D4">
      <w:pPr>
        <w:jc w:val="center"/>
        <w:rPr>
          <w:rFonts w:ascii="Source Sans Pro" w:hAnsi="Source Sans Pro" w:cs="Courier"/>
          <w:b/>
          <w:color w:val="0A2546"/>
          <w:sz w:val="20"/>
          <w:szCs w:val="20"/>
        </w:rPr>
      </w:pPr>
    </w:p>
    <w:p w14:paraId="7B366FFA" w14:textId="77777777" w:rsidR="007579D4" w:rsidRPr="007E3AB8" w:rsidRDefault="007579D4" w:rsidP="007579D4">
      <w:pPr>
        <w:jc w:val="center"/>
        <w:rPr>
          <w:rFonts w:ascii="Source Sans Pro" w:hAnsi="Source Sans Pro" w:cs="Courier"/>
          <w:b/>
          <w:color w:val="0A2546"/>
          <w:sz w:val="20"/>
          <w:szCs w:val="20"/>
        </w:rPr>
      </w:pPr>
    </w:p>
    <w:p w14:paraId="7272CAD8" w14:textId="77777777" w:rsidR="007579D4" w:rsidRPr="007E3AB8" w:rsidRDefault="007579D4" w:rsidP="007579D4">
      <w:pPr>
        <w:jc w:val="center"/>
        <w:rPr>
          <w:rFonts w:ascii="Source Sans Pro" w:hAnsi="Source Sans Pro" w:cs="Courier"/>
          <w:b/>
          <w:color w:val="0A2546"/>
          <w:sz w:val="20"/>
          <w:szCs w:val="20"/>
        </w:rPr>
      </w:pPr>
      <w:r w:rsidRPr="007E3AB8">
        <w:rPr>
          <w:rFonts w:ascii="Source Sans Pro" w:hAnsi="Source Sans Pro" w:cs="BMFChange"/>
          <w:noProof/>
          <w:color w:val="0A2546"/>
          <w:sz w:val="22"/>
          <w:szCs w:val="22"/>
        </w:rPr>
        <w:drawing>
          <wp:inline distT="0" distB="0" distL="0" distR="0" wp14:anchorId="3B865CDB" wp14:editId="5E9C7901">
            <wp:extent cx="3357300" cy="2314962"/>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8"/>
                    <a:stretch>
                      <a:fillRect/>
                    </a:stretch>
                  </pic:blipFill>
                  <pic:spPr>
                    <a:xfrm>
                      <a:off x="0" y="0"/>
                      <a:ext cx="3357300" cy="2314962"/>
                    </a:xfrm>
                    <a:prstGeom prst="rect">
                      <a:avLst/>
                    </a:prstGeom>
                  </pic:spPr>
                </pic:pic>
              </a:graphicData>
            </a:graphic>
          </wp:inline>
        </w:drawing>
      </w:r>
    </w:p>
    <w:p w14:paraId="38DCB894" w14:textId="77777777" w:rsidR="007579D4" w:rsidRDefault="007579D4" w:rsidP="007579D4">
      <w:pPr>
        <w:rPr>
          <w:rFonts w:ascii="Source Sans Pro" w:hAnsi="Source Sans Pro" w:cs="Courier"/>
          <w:b/>
          <w:color w:val="0A2546"/>
          <w:sz w:val="20"/>
          <w:szCs w:val="20"/>
        </w:rPr>
      </w:pPr>
    </w:p>
    <w:p w14:paraId="06A1E634" w14:textId="77777777" w:rsidR="007579D4" w:rsidRDefault="007579D4" w:rsidP="007579D4">
      <w:pPr>
        <w:rPr>
          <w:rFonts w:ascii="Source Sans Pro" w:hAnsi="Source Sans Pro" w:cs="Courier"/>
          <w:b/>
          <w:color w:val="0A2546"/>
          <w:sz w:val="20"/>
          <w:szCs w:val="20"/>
        </w:rPr>
      </w:pPr>
    </w:p>
    <w:p w14:paraId="0C09039A" w14:textId="77777777" w:rsidR="007579D4" w:rsidRDefault="007579D4" w:rsidP="007579D4">
      <w:pPr>
        <w:rPr>
          <w:rFonts w:ascii="Source Sans Pro" w:hAnsi="Source Sans Pro" w:cs="Courier"/>
          <w:b/>
          <w:color w:val="0A2546"/>
          <w:sz w:val="20"/>
          <w:szCs w:val="20"/>
        </w:rPr>
      </w:pPr>
    </w:p>
    <w:p w14:paraId="471BCB5B" w14:textId="77777777" w:rsidR="007579D4" w:rsidRDefault="007579D4" w:rsidP="007579D4">
      <w:pPr>
        <w:rPr>
          <w:rFonts w:ascii="Source Sans Pro" w:hAnsi="Source Sans Pro" w:cs="Courier"/>
          <w:b/>
          <w:color w:val="0A2546"/>
          <w:sz w:val="20"/>
          <w:szCs w:val="20"/>
        </w:rPr>
      </w:pPr>
    </w:p>
    <w:p w14:paraId="10552B1E" w14:textId="77777777" w:rsidR="007579D4" w:rsidRDefault="007579D4" w:rsidP="007579D4">
      <w:pPr>
        <w:rPr>
          <w:rFonts w:ascii="Source Sans Pro" w:hAnsi="Source Sans Pro" w:cs="Courier"/>
          <w:b/>
          <w:color w:val="0A2546"/>
          <w:sz w:val="20"/>
          <w:szCs w:val="20"/>
        </w:rPr>
      </w:pPr>
    </w:p>
    <w:p w14:paraId="5FB79B47" w14:textId="77777777" w:rsidR="002D4140" w:rsidRDefault="002D4140" w:rsidP="007579D4">
      <w:pPr>
        <w:rPr>
          <w:rFonts w:ascii="Source Sans Pro" w:hAnsi="Source Sans Pro" w:cs="Courier"/>
          <w:b/>
          <w:color w:val="0A2546"/>
          <w:sz w:val="20"/>
          <w:szCs w:val="20"/>
        </w:rPr>
      </w:pPr>
    </w:p>
    <w:p w14:paraId="4CA4888D" w14:textId="77777777" w:rsidR="002D4140" w:rsidRDefault="002D4140" w:rsidP="007579D4">
      <w:pPr>
        <w:rPr>
          <w:rFonts w:ascii="Source Sans Pro" w:hAnsi="Source Sans Pro" w:cs="Courier"/>
          <w:b/>
          <w:color w:val="0A2546"/>
          <w:sz w:val="20"/>
          <w:szCs w:val="20"/>
        </w:rPr>
      </w:pPr>
    </w:p>
    <w:p w14:paraId="21EC4FB5" w14:textId="77777777" w:rsidR="002D4140" w:rsidRDefault="002D4140" w:rsidP="007579D4">
      <w:pPr>
        <w:rPr>
          <w:rFonts w:ascii="Source Sans Pro" w:hAnsi="Source Sans Pro" w:cs="Courier"/>
          <w:b/>
          <w:color w:val="0A2546"/>
          <w:sz w:val="20"/>
          <w:szCs w:val="20"/>
        </w:rPr>
      </w:pPr>
    </w:p>
    <w:p w14:paraId="6E293B2B" w14:textId="77777777" w:rsidR="002D4140" w:rsidRDefault="002D4140" w:rsidP="007579D4">
      <w:pPr>
        <w:rPr>
          <w:rFonts w:ascii="Source Sans Pro" w:hAnsi="Source Sans Pro" w:cs="Courier"/>
          <w:b/>
          <w:color w:val="0A2546"/>
          <w:sz w:val="20"/>
          <w:szCs w:val="20"/>
        </w:rPr>
      </w:pPr>
    </w:p>
    <w:p w14:paraId="46B4B58E" w14:textId="77777777" w:rsidR="002D4140" w:rsidRDefault="002D4140" w:rsidP="007579D4">
      <w:pPr>
        <w:rPr>
          <w:rFonts w:ascii="Source Sans Pro" w:hAnsi="Source Sans Pro" w:cs="Courier"/>
          <w:b/>
          <w:color w:val="0A2546"/>
          <w:sz w:val="20"/>
          <w:szCs w:val="20"/>
        </w:rPr>
      </w:pPr>
    </w:p>
    <w:p w14:paraId="2E63D532" w14:textId="77777777" w:rsidR="007579D4" w:rsidRDefault="007579D4" w:rsidP="007579D4">
      <w:pPr>
        <w:rPr>
          <w:rFonts w:ascii="Source Sans Pro" w:hAnsi="Source Sans Pro" w:cs="Courier"/>
          <w:b/>
          <w:color w:val="0A2546"/>
          <w:sz w:val="20"/>
          <w:szCs w:val="20"/>
        </w:rPr>
      </w:pPr>
    </w:p>
    <w:p w14:paraId="46F6BAF3" w14:textId="77777777" w:rsidR="007579D4" w:rsidRDefault="007579D4" w:rsidP="007579D4">
      <w:pPr>
        <w:rPr>
          <w:rFonts w:ascii="Source Sans Pro" w:hAnsi="Source Sans Pro" w:cs="Courier"/>
          <w:b/>
          <w:color w:val="0A2546"/>
          <w:sz w:val="20"/>
          <w:szCs w:val="20"/>
        </w:rPr>
      </w:pPr>
    </w:p>
    <w:p w14:paraId="026EE9AD" w14:textId="77777777" w:rsidR="007579D4" w:rsidRDefault="007579D4" w:rsidP="007579D4">
      <w:pPr>
        <w:rPr>
          <w:rFonts w:ascii="Source Sans Pro" w:hAnsi="Source Sans Pro" w:cs="Courier"/>
          <w:b/>
          <w:color w:val="0A2546"/>
          <w:sz w:val="20"/>
          <w:szCs w:val="20"/>
        </w:rPr>
      </w:pPr>
    </w:p>
    <w:p w14:paraId="74074CD0" w14:textId="77777777" w:rsidR="007579D4" w:rsidRDefault="007579D4" w:rsidP="007579D4">
      <w:pPr>
        <w:rPr>
          <w:rFonts w:ascii="Source Sans Pro" w:hAnsi="Source Sans Pro" w:cs="Courier"/>
          <w:b/>
          <w:color w:val="0A2546"/>
          <w:sz w:val="20"/>
          <w:szCs w:val="20"/>
        </w:rPr>
      </w:pPr>
    </w:p>
    <w:p w14:paraId="571AC5E5" w14:textId="52AF125F" w:rsidR="007579D4" w:rsidRPr="00FD0310" w:rsidRDefault="00945291" w:rsidP="007579D4">
      <w:pPr>
        <w:rPr>
          <w:rFonts w:ascii="Source Sans Pro" w:hAnsi="Source Sans Pro" w:cs="Courier"/>
          <w:b/>
          <w:color w:val="0A2546"/>
          <w:sz w:val="20"/>
          <w:szCs w:val="20"/>
          <w:lang w:val="en-US"/>
        </w:rPr>
      </w:pPr>
      <w:r w:rsidRPr="00FD0310">
        <w:rPr>
          <w:rFonts w:ascii="Source Sans Pro" w:hAnsi="Source Sans Pro" w:cs="Courier"/>
          <w:b/>
          <w:color w:val="0A2546"/>
          <w:sz w:val="20"/>
          <w:szCs w:val="20"/>
          <w:lang w:val="en-US"/>
        </w:rPr>
        <w:t xml:space="preserve"> </w:t>
      </w:r>
    </w:p>
    <w:p w14:paraId="3926B630" w14:textId="77777777" w:rsidR="007579D4" w:rsidRDefault="007579D4" w:rsidP="007579D4">
      <w:pPr>
        <w:rPr>
          <w:rFonts w:ascii="Source Sans Pro" w:hAnsi="Source Sans Pro" w:cs="Courier"/>
          <w:b/>
          <w:color w:val="0A2546"/>
          <w:sz w:val="20"/>
          <w:szCs w:val="20"/>
          <w:lang w:val="en-US"/>
        </w:rPr>
      </w:pPr>
    </w:p>
    <w:p w14:paraId="08189372" w14:textId="77777777" w:rsidR="007A3501" w:rsidRDefault="007A3501" w:rsidP="007579D4">
      <w:pPr>
        <w:rPr>
          <w:rFonts w:ascii="Source Sans Pro" w:hAnsi="Source Sans Pro" w:cs="Courier"/>
          <w:b/>
          <w:color w:val="0A2546"/>
          <w:sz w:val="20"/>
          <w:szCs w:val="20"/>
          <w:lang w:val="en-US"/>
        </w:rPr>
      </w:pPr>
    </w:p>
    <w:p w14:paraId="0AF3ACFD" w14:textId="77777777" w:rsidR="007A3501" w:rsidRDefault="007A3501" w:rsidP="007579D4">
      <w:pPr>
        <w:rPr>
          <w:rFonts w:ascii="Source Sans Pro" w:hAnsi="Source Sans Pro" w:cs="Courier"/>
          <w:b/>
          <w:color w:val="0A2546"/>
          <w:sz w:val="20"/>
          <w:szCs w:val="20"/>
          <w:lang w:val="en-US"/>
        </w:rPr>
      </w:pPr>
    </w:p>
    <w:p w14:paraId="55DDDCD2" w14:textId="77777777" w:rsidR="007A3501" w:rsidRPr="00FD0310" w:rsidRDefault="007A3501" w:rsidP="007579D4">
      <w:pPr>
        <w:rPr>
          <w:rFonts w:ascii="Source Sans Pro" w:hAnsi="Source Sans Pro" w:cs="Courier"/>
          <w:b/>
          <w:color w:val="0A2546"/>
          <w:sz w:val="20"/>
          <w:szCs w:val="20"/>
          <w:lang w:val="en-US"/>
        </w:rPr>
      </w:pPr>
    </w:p>
    <w:p w14:paraId="1D281AAB" w14:textId="77777777" w:rsidR="007579D4" w:rsidRDefault="007579D4" w:rsidP="007579D4">
      <w:pPr>
        <w:rPr>
          <w:rFonts w:ascii="Source Sans Pro" w:hAnsi="Source Sans Pro" w:cs="Courier"/>
          <w:b/>
          <w:color w:val="0A2546"/>
          <w:sz w:val="20"/>
          <w:szCs w:val="20"/>
          <w:lang w:val="en-US"/>
        </w:rPr>
      </w:pPr>
    </w:p>
    <w:p w14:paraId="3794FA53" w14:textId="77777777" w:rsidR="00972E22" w:rsidRPr="00FD0310" w:rsidRDefault="00972E22" w:rsidP="007579D4">
      <w:pPr>
        <w:rPr>
          <w:rFonts w:ascii="Source Sans Pro" w:hAnsi="Source Sans Pro" w:cs="Courier"/>
          <w:b/>
          <w:color w:val="0A2546"/>
          <w:sz w:val="20"/>
          <w:szCs w:val="20"/>
          <w:lang w:val="en-US"/>
        </w:rPr>
      </w:pPr>
    </w:p>
    <w:p w14:paraId="2693D3AF" w14:textId="77777777" w:rsidR="007579D4" w:rsidRPr="00FD0310" w:rsidRDefault="007579D4" w:rsidP="007579D4">
      <w:pPr>
        <w:rPr>
          <w:rFonts w:ascii="Source Sans Pro" w:hAnsi="Source Sans Pro" w:cs="Courier"/>
          <w:b/>
          <w:color w:val="0A2546"/>
          <w:sz w:val="20"/>
          <w:szCs w:val="20"/>
          <w:lang w:val="en-US"/>
        </w:rPr>
      </w:pPr>
    </w:p>
    <w:p w14:paraId="102CB7F2" w14:textId="77777777" w:rsidR="007579D4" w:rsidRPr="00FD0310" w:rsidRDefault="007579D4" w:rsidP="007579D4">
      <w:pPr>
        <w:rPr>
          <w:rFonts w:ascii="Source Sans Pro" w:hAnsi="Source Sans Pro" w:cs="Courier"/>
          <w:b/>
          <w:color w:val="0A2546"/>
          <w:sz w:val="20"/>
          <w:szCs w:val="20"/>
          <w:lang w:val="en-US"/>
        </w:rPr>
      </w:pPr>
    </w:p>
    <w:p w14:paraId="1E996A73" w14:textId="77777777" w:rsidR="007579D4" w:rsidRPr="00FD0310" w:rsidRDefault="007579D4" w:rsidP="007579D4">
      <w:pPr>
        <w:rPr>
          <w:rFonts w:ascii="Source Sans Pro" w:hAnsi="Source Sans Pro" w:cs="Courier"/>
          <w:b/>
          <w:color w:val="0A2546"/>
          <w:sz w:val="20"/>
          <w:szCs w:val="20"/>
          <w:lang w:val="en-US"/>
        </w:rPr>
      </w:pPr>
    </w:p>
    <w:p w14:paraId="7E9585B4" w14:textId="77777777" w:rsidR="007579D4" w:rsidRPr="00FD0310" w:rsidRDefault="007579D4" w:rsidP="007579D4">
      <w:pPr>
        <w:rPr>
          <w:rFonts w:ascii="Source Sans Pro" w:hAnsi="Source Sans Pro" w:cs="Courier"/>
          <w:b/>
          <w:color w:val="0A2546"/>
          <w:sz w:val="20"/>
          <w:szCs w:val="20"/>
          <w:lang w:val="en-US"/>
        </w:rPr>
      </w:pPr>
    </w:p>
    <w:p w14:paraId="493758FB" w14:textId="77777777" w:rsidR="007579D4" w:rsidRPr="00FD0310" w:rsidRDefault="007579D4" w:rsidP="007579D4">
      <w:pPr>
        <w:rPr>
          <w:rFonts w:ascii="Source Sans Pro" w:hAnsi="Source Sans Pro" w:cs="Courier"/>
          <w:b/>
          <w:color w:val="0A2546"/>
          <w:sz w:val="20"/>
          <w:szCs w:val="20"/>
          <w:lang w:val="en-US"/>
        </w:rPr>
      </w:pPr>
    </w:p>
    <w:p w14:paraId="6B5D6222" w14:textId="77777777" w:rsidR="007579D4" w:rsidRPr="00FD0310" w:rsidRDefault="007579D4" w:rsidP="007579D4">
      <w:pPr>
        <w:rPr>
          <w:rFonts w:ascii="Source Sans Pro" w:hAnsi="Source Sans Pro" w:cs="Courier"/>
          <w:b/>
          <w:color w:val="0A2546"/>
          <w:sz w:val="20"/>
          <w:szCs w:val="20"/>
          <w:lang w:val="en-US"/>
        </w:rPr>
      </w:pPr>
    </w:p>
    <w:p w14:paraId="788AA118" w14:textId="7470415E" w:rsidR="007579D4" w:rsidRPr="00EF2E3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b/>
          <w:bCs/>
          <w:color w:val="002A5A"/>
          <w:sz w:val="20"/>
          <w:szCs w:val="20"/>
          <w:lang w:val="en-US"/>
        </w:rPr>
      </w:pPr>
      <w:r w:rsidRPr="00EF2E33">
        <w:rPr>
          <w:rFonts w:ascii="Source Sans Pro" w:hAnsi="Source Sans Pro" w:cs="BMFChange"/>
          <w:b/>
          <w:bCs/>
          <w:color w:val="002A5A"/>
          <w:sz w:val="20"/>
          <w:szCs w:val="20"/>
          <w:lang w:val="en-US"/>
        </w:rPr>
        <w:t xml:space="preserve">Open Educational Resources X-Hain, Band </w:t>
      </w:r>
      <w:r w:rsidR="00186FE7">
        <w:rPr>
          <w:rFonts w:ascii="Source Sans Pro" w:hAnsi="Source Sans Pro" w:cs="BMFChange"/>
          <w:b/>
          <w:bCs/>
          <w:color w:val="002A5A"/>
          <w:sz w:val="20"/>
          <w:szCs w:val="20"/>
          <w:lang w:val="en-US"/>
        </w:rPr>
        <w:t>7</w:t>
      </w:r>
    </w:p>
    <w:p w14:paraId="7AE48DC4" w14:textId="011C39F1" w:rsidR="00EA3A63"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r w:rsidRPr="00EF2E33">
        <w:rPr>
          <w:rFonts w:ascii="Source Sans Pro" w:hAnsi="Source Sans Pro" w:cs="BMFChange"/>
          <w:color w:val="002A5A"/>
          <w:sz w:val="20"/>
          <w:szCs w:val="20"/>
        </w:rPr>
        <w:t>Herausgegeben von der Gilberto-Bosques-Volkshochschule Friedrichshain-Kreuzberg</w:t>
      </w:r>
    </w:p>
    <w:p w14:paraId="2A6510F2" w14:textId="77777777" w:rsidR="007579D4" w:rsidRPr="007579D4" w:rsidRDefault="007579D4" w:rsidP="007579D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BMFChange"/>
          <w:color w:val="002A5A"/>
          <w:sz w:val="20"/>
          <w:szCs w:val="20"/>
        </w:rPr>
      </w:pPr>
    </w:p>
    <w:p w14:paraId="1DE29CA2" w14:textId="7FE21B12" w:rsidR="00C25FA9" w:rsidRPr="009008D1"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r w:rsidRPr="009008D1">
        <w:rPr>
          <w:rFonts w:ascii="Source Sans Pro" w:hAnsi="Source Sans Pro" w:cs="Source Sans Pro"/>
          <w:b/>
          <w:bCs/>
          <w:color w:val="002A5A"/>
          <w:sz w:val="28"/>
          <w:szCs w:val="28"/>
        </w:rPr>
        <w:lastRenderedPageBreak/>
        <w:t>VORWORT</w:t>
      </w:r>
    </w:p>
    <w:p w14:paraId="2D1F8DC4"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8"/>
          <w:szCs w:val="28"/>
        </w:rPr>
      </w:pPr>
    </w:p>
    <w:p w14:paraId="2E8E71E5" w14:textId="77777777" w:rsidR="00EA3A63" w:rsidRPr="009008D1" w:rsidRDefault="00EA3A63" w:rsidP="00EA3A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02A5A"/>
          <w:sz w:val="20"/>
          <w:szCs w:val="20"/>
        </w:rPr>
      </w:pPr>
    </w:p>
    <w:p w14:paraId="4F71B273" w14:textId="77777777" w:rsidR="00C12D49" w:rsidRDefault="00C12D49" w:rsidP="00C12D49">
      <w:pPr>
        <w:rPr>
          <w:rFonts w:ascii="Source Sans Pro" w:hAnsi="Source Sans Pro"/>
          <w:color w:val="002A5A"/>
          <w:sz w:val="20"/>
          <w:szCs w:val="20"/>
        </w:rPr>
      </w:pPr>
      <w:r w:rsidRPr="00C12D49">
        <w:rPr>
          <w:rFonts w:ascii="Source Sans Pro" w:hAnsi="Source Sans Pro"/>
          <w:color w:val="002A5A"/>
          <w:sz w:val="20"/>
          <w:szCs w:val="20"/>
        </w:rPr>
        <w:t xml:space="preserve">Wie findet man den Job, der zu einem passt und der zugleich den Weg zu einem finanziell abgesicherten Leben ebnet? Standen in den letzten Jahren bei den Motiven der Jobsuche die Möglichkeiten der Selbstverwirklichung hoch im Kurs, so wandelte sich diese Motivation nach der Corona-Pandemie und der gestiegenen Inflation in den letzten Jahren erheblich: Das zu erwartende Einkommen ist ein wesentliches Motiv bei der Job-Wahl junger Menschen. Zu diesem Schluss kommen die Autor*innen der repräsentativen Trendstudie Jugend 2025. Wie vermittelt man Strategien zur Jobsuche nach dem Budget? </w:t>
      </w:r>
    </w:p>
    <w:p w14:paraId="007BEFF8" w14:textId="77777777" w:rsidR="00C12D49" w:rsidRPr="00C12D49" w:rsidRDefault="00C12D49" w:rsidP="00C12D49">
      <w:pPr>
        <w:rPr>
          <w:rFonts w:ascii="Source Sans Pro" w:hAnsi="Source Sans Pro"/>
          <w:color w:val="002A5A"/>
          <w:sz w:val="20"/>
          <w:szCs w:val="20"/>
        </w:rPr>
      </w:pPr>
    </w:p>
    <w:p w14:paraId="57D7CEE7" w14:textId="77777777" w:rsidR="00C12D49" w:rsidRDefault="00C12D49" w:rsidP="00C12D49">
      <w:pPr>
        <w:rPr>
          <w:rFonts w:ascii="Source Sans Pro" w:hAnsi="Source Sans Pro"/>
          <w:color w:val="002A5A"/>
          <w:sz w:val="20"/>
          <w:szCs w:val="20"/>
        </w:rPr>
      </w:pPr>
      <w:r w:rsidRPr="00C12D49">
        <w:rPr>
          <w:rFonts w:ascii="Source Sans Pro" w:hAnsi="Source Sans Pro"/>
          <w:color w:val="002A5A"/>
          <w:sz w:val="20"/>
          <w:szCs w:val="20"/>
        </w:rPr>
        <w:t xml:space="preserve">Die Gilberto-Bosques-Volkshochschule in Berlin Friedrichshain-Kreuzberg hat in den Jahren 2024 und 2025 ein eigenes Finanzbildungsprogramm entwickelt. „GELD- Finanzbildung für alle“ richtet sich an Jugendliche und junge Erwachsene auf dem Weg in Ausbildung und Unabhängigkeit ebenso wie Menschen in wirtschaftlich prekären Lebenslagen. Durch Finanzbildung können die Menschen lernen, sich finanziell sicher einzurichten und Schuldenfallen zu entgehen. Die Themen reichen von Handyvertrag bis zum ETF. Die Volkshochschule kooperiert hierfür mit der Ellen-Key-Schule und verschiedenen Kiez-Treffs. Gefördert wurde das Projekt nach den Vorgaben des Erwachsenenbildungsgesetzes (EBIG) durch die Senatsverwaltung für Bildung, Jugend und Familie. Geleitet wurde das Projekt von Ditte Gurack, die die Programmbereiche Arbeit und Beruf sowie Grundbildung leitet. </w:t>
      </w:r>
    </w:p>
    <w:p w14:paraId="15343E30" w14:textId="77777777" w:rsidR="00C12D49" w:rsidRPr="00C12D49" w:rsidRDefault="00C12D49" w:rsidP="00C12D49">
      <w:pPr>
        <w:rPr>
          <w:rFonts w:ascii="Source Sans Pro" w:hAnsi="Source Sans Pro"/>
          <w:color w:val="002A5A"/>
          <w:sz w:val="20"/>
          <w:szCs w:val="20"/>
        </w:rPr>
      </w:pPr>
    </w:p>
    <w:p w14:paraId="0D2947B1" w14:textId="77777777" w:rsidR="00C12D49" w:rsidRDefault="00C12D49" w:rsidP="00C12D49">
      <w:pPr>
        <w:rPr>
          <w:rFonts w:ascii="Source Sans Pro" w:hAnsi="Source Sans Pro"/>
          <w:color w:val="002A5A"/>
          <w:sz w:val="20"/>
          <w:szCs w:val="20"/>
        </w:rPr>
      </w:pPr>
      <w:r w:rsidRPr="00C12D49">
        <w:rPr>
          <w:rFonts w:ascii="Source Sans Pro" w:hAnsi="Source Sans Pro"/>
          <w:color w:val="002A5A"/>
          <w:sz w:val="20"/>
          <w:szCs w:val="20"/>
        </w:rPr>
        <w:t>Dank gilt zunächst der Autorin des Bandes, Isabelle Herz. Als Trainerin für Teams und Führungskräfte beschäftigt sie sich auch mit der finanziellen Sicherheit von Frauen und konnte ihre Expertise in das Material einfließen lassen. Weiterhin zu danken ist den Kooperationspartnern Dütti-Treff und Just-go-for-it, mit denen das Material ausprobiert und auf der Basis des Feedbacks auch optimiert wurde.</w:t>
      </w:r>
    </w:p>
    <w:p w14:paraId="6215F1B2" w14:textId="77777777" w:rsidR="00C12D49" w:rsidRPr="00C12D49" w:rsidRDefault="00C12D49" w:rsidP="00C12D49">
      <w:pPr>
        <w:rPr>
          <w:rFonts w:ascii="Source Sans Pro" w:hAnsi="Source Sans Pro"/>
          <w:color w:val="002A5A"/>
          <w:sz w:val="20"/>
          <w:szCs w:val="20"/>
        </w:rPr>
      </w:pPr>
    </w:p>
    <w:p w14:paraId="1697A360" w14:textId="03B007A1" w:rsidR="00C12D49" w:rsidRPr="00C12D49" w:rsidRDefault="00C12D49" w:rsidP="00C12D49">
      <w:pPr>
        <w:rPr>
          <w:rFonts w:ascii="Source Sans Pro" w:hAnsi="Source Sans Pro"/>
          <w:color w:val="002A5A"/>
          <w:sz w:val="20"/>
          <w:szCs w:val="20"/>
        </w:rPr>
      </w:pPr>
      <w:r w:rsidRPr="007E2662">
        <w:rPr>
          <w:rFonts w:ascii="Source Sans Pro" w:hAnsi="Source Sans Pro"/>
          <w:i/>
          <w:iCs/>
          <w:color w:val="002A5A"/>
          <w:sz w:val="20"/>
          <w:szCs w:val="20"/>
        </w:rPr>
        <w:t>Finanzen im Griff: Jobsuche nach Budget</w:t>
      </w:r>
      <w:r w:rsidRPr="00C12D49">
        <w:rPr>
          <w:rFonts w:ascii="Source Sans Pro" w:hAnsi="Source Sans Pro"/>
          <w:color w:val="002A5A"/>
          <w:sz w:val="20"/>
          <w:szCs w:val="20"/>
        </w:rPr>
        <w:t xml:space="preserve"> ist der siebte Band der Reihe Open Educational </w:t>
      </w:r>
    </w:p>
    <w:p w14:paraId="75AD26A2" w14:textId="77777777" w:rsidR="00972E22" w:rsidRDefault="00C12D49" w:rsidP="00C12D49">
      <w:pPr>
        <w:rPr>
          <w:rFonts w:ascii="Source Sans Pro" w:hAnsi="Source Sans Pro"/>
          <w:color w:val="002A5A"/>
          <w:sz w:val="20"/>
          <w:szCs w:val="20"/>
        </w:rPr>
      </w:pPr>
      <w:r w:rsidRPr="00C12D49">
        <w:rPr>
          <w:rFonts w:ascii="Source Sans Pro" w:hAnsi="Source Sans Pro"/>
          <w:color w:val="002A5A"/>
          <w:sz w:val="20"/>
          <w:szCs w:val="20"/>
        </w:rPr>
        <w:t>Resources X-Hain (OERXH), in der qualitativ hochwertige, digitale Materialien für die moderne Erwachsenenbildung zur Verfügung gestellt werden. Diese Materialien sind im Berliner Bezirk Friedrichshain-Kreuzberg entstanden und der Idee der Open Educational Ressource verpflichtet: Unter den angegebenen Lizenzbedingungen können die Materialien kostenfrei für nichtkommerzielle Bildungszwecke eingesetzt werden.</w:t>
      </w:r>
    </w:p>
    <w:p w14:paraId="5E00E10E" w14:textId="77777777" w:rsidR="00C12D49" w:rsidRPr="009008D1" w:rsidRDefault="00C12D49" w:rsidP="00C12D49">
      <w:pPr>
        <w:rPr>
          <w:rFonts w:ascii="Source Sans Pro" w:hAnsi="Source Sans Pro"/>
          <w:b/>
          <w:bCs/>
          <w:color w:val="002A5A"/>
          <w:sz w:val="20"/>
          <w:szCs w:val="20"/>
        </w:rPr>
      </w:pPr>
    </w:p>
    <w:p w14:paraId="283078E9" w14:textId="71C78778" w:rsidR="00EA3A63" w:rsidRDefault="00C12D49" w:rsidP="00EA3A63">
      <w:pPr>
        <w:rPr>
          <w:rFonts w:ascii="Source Sans Pro Semibold" w:hAnsi="Source Sans Pro Semibold"/>
          <w:b/>
          <w:bCs/>
          <w:color w:val="E39100"/>
          <w:sz w:val="20"/>
          <w:szCs w:val="20"/>
        </w:rPr>
      </w:pPr>
      <w:r w:rsidRPr="00C12D49">
        <w:rPr>
          <w:rFonts w:ascii="Source Sans Pro Semibold" w:hAnsi="Source Sans Pro Semibold"/>
          <w:b/>
          <w:bCs/>
          <w:color w:val="E39100"/>
          <w:sz w:val="20"/>
          <w:szCs w:val="20"/>
        </w:rPr>
        <w:t>Wir wünschen uns, dass Sie unsere Materialien erfolgreich in der Erwachsenenbildung einsetzen können, so dass Ihre Teilnehmer*innen durch eine strategische Jobsuche ihre Finanzen im Griff haben.</w:t>
      </w:r>
    </w:p>
    <w:p w14:paraId="68147F1E" w14:textId="77777777" w:rsidR="00C12D49" w:rsidRPr="009008D1" w:rsidRDefault="00C12D49" w:rsidP="00EA3A63">
      <w:pPr>
        <w:rPr>
          <w:rFonts w:ascii="Source Sans Pro" w:hAnsi="Source Sans Pro"/>
          <w:color w:val="002A5A"/>
          <w:sz w:val="20"/>
          <w:szCs w:val="20"/>
        </w:rPr>
      </w:pPr>
    </w:p>
    <w:p w14:paraId="669B50A5" w14:textId="77777777" w:rsidR="00EA3A63" w:rsidRPr="009008D1" w:rsidRDefault="00EA3A63" w:rsidP="00EA3A63">
      <w:pPr>
        <w:rPr>
          <w:rFonts w:ascii="Lindsey Signature" w:hAnsi="Lindsey Signature"/>
          <w:color w:val="002A5A"/>
          <w:sz w:val="60"/>
          <w:szCs w:val="60"/>
        </w:rPr>
      </w:pPr>
      <w:r w:rsidRPr="009008D1">
        <w:rPr>
          <w:rFonts w:ascii="Lindsey Signature" w:hAnsi="Lindsey Signature"/>
          <w:color w:val="002A5A"/>
          <w:sz w:val="60"/>
          <w:szCs w:val="60"/>
        </w:rPr>
        <w:t>Maik Walter</w:t>
      </w:r>
    </w:p>
    <w:p w14:paraId="6F71A726" w14:textId="77777777" w:rsidR="00EA3A63" w:rsidRPr="009008D1" w:rsidRDefault="00EA3A63" w:rsidP="00EA3A63">
      <w:pPr>
        <w:rPr>
          <w:rFonts w:ascii="Lindsey Signature" w:hAnsi="Lindsey Signature"/>
          <w:color w:val="002A5A"/>
          <w:sz w:val="16"/>
          <w:szCs w:val="16"/>
        </w:rPr>
      </w:pPr>
      <w:r w:rsidRPr="009008D1">
        <w:rPr>
          <w:rFonts w:ascii="Source Sans Pro" w:hAnsi="Source Sans Pro"/>
          <w:color w:val="002A5A"/>
          <w:sz w:val="16"/>
          <w:szCs w:val="16"/>
        </w:rPr>
        <w:t>Direktor der Gilberto-Bosques-Volkshochschule</w:t>
      </w:r>
    </w:p>
    <w:p w14:paraId="76265B81" w14:textId="77777777" w:rsidR="00EA3A63" w:rsidRPr="009008D1" w:rsidRDefault="00EA3A63" w:rsidP="00EA3A63">
      <w:pPr>
        <w:rPr>
          <w:rFonts w:ascii="Source Sans Pro" w:hAnsi="Source Sans Pro"/>
          <w:color w:val="002A5A"/>
          <w:sz w:val="16"/>
          <w:szCs w:val="16"/>
        </w:rPr>
      </w:pPr>
      <w:r w:rsidRPr="009008D1">
        <w:rPr>
          <w:rFonts w:ascii="Source Sans Pro" w:hAnsi="Source Sans Pro"/>
          <w:color w:val="002A5A"/>
          <w:sz w:val="16"/>
          <w:szCs w:val="16"/>
        </w:rPr>
        <w:t>Berlin Friedrichshain-Kreuzberg</w:t>
      </w:r>
    </w:p>
    <w:p w14:paraId="519AA66E" w14:textId="77777777" w:rsidR="00C25FA9" w:rsidRDefault="00C25F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62B10949" w14:textId="77777777" w:rsidR="00EA3A63" w:rsidRDefault="00EA3A63"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246DE8F3" w14:textId="77777777" w:rsidR="00B13164" w:rsidRDefault="00B13164" w:rsidP="009F73F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Source Sans Pro" w:hAnsi="Source Sans Pro" w:cs="Source Sans Pro"/>
          <w:b/>
          <w:bCs/>
          <w:color w:val="0A2546"/>
          <w:sz w:val="28"/>
          <w:szCs w:val="28"/>
        </w:rPr>
      </w:pPr>
    </w:p>
    <w:p w14:paraId="4F6BF0FA"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124AB8DE" w14:textId="77777777" w:rsidR="00B13164" w:rsidRDefault="00B13164"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7CB4CF2E" w14:textId="77777777" w:rsidR="009C40A9" w:rsidRDefault="009C40A9"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21B3281" w14:textId="77777777" w:rsidR="009F73FF" w:rsidRDefault="009F73FF" w:rsidP="003F0C4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Source Sans Pro" w:hAnsi="Source Sans Pro" w:cs="Source Sans Pro"/>
          <w:b/>
          <w:bCs/>
          <w:color w:val="0A2546"/>
          <w:sz w:val="28"/>
          <w:szCs w:val="28"/>
        </w:rPr>
      </w:pPr>
    </w:p>
    <w:p w14:paraId="49C2663B" w14:textId="55D9133D" w:rsidR="007A3501" w:rsidRPr="00D76D45" w:rsidRDefault="007A3501" w:rsidP="007A3501">
      <w:pPr>
        <w:pStyle w:val="HeadlineBlau20pt"/>
        <w:tabs>
          <w:tab w:val="left" w:pos="964"/>
        </w:tabs>
        <w:rPr>
          <w:rFonts w:ascii="Calibri" w:hAnsi="Calibri" w:cs="Calibri"/>
          <w:color w:val="7F5CA3"/>
          <w:spacing w:val="15"/>
          <w:sz w:val="58"/>
          <w:szCs w:val="58"/>
        </w:rPr>
      </w:pPr>
      <w:r w:rsidRPr="00D76D45">
        <w:rPr>
          <w:rFonts w:ascii="Calibri" w:hAnsi="Calibri" w:cs="Calibri"/>
          <w:color w:val="7F5CA3"/>
          <w:spacing w:val="15"/>
          <w:sz w:val="58"/>
          <w:szCs w:val="58"/>
        </w:rPr>
        <w:t xml:space="preserve">1 </w:t>
      </w:r>
      <w:r w:rsidR="002D4140" w:rsidRPr="00D76D45">
        <w:rPr>
          <w:rFonts w:ascii="Calibri" w:hAnsi="Calibri" w:cs="Calibri"/>
          <w:color w:val="7F5CA3"/>
          <w:spacing w:val="15"/>
          <w:sz w:val="58"/>
          <w:szCs w:val="58"/>
        </w:rPr>
        <w:t xml:space="preserve">Einführung </w:t>
      </w:r>
      <w:r w:rsidR="002D4140" w:rsidRPr="00D76D45">
        <w:rPr>
          <w:rFonts w:ascii="Calibri" w:hAnsi="Calibri" w:cs="Calibri"/>
          <w:b w:val="0"/>
          <w:bCs w:val="0"/>
          <w:color w:val="7F5CA3"/>
          <w:spacing w:val="15"/>
          <w:sz w:val="58"/>
          <w:szCs w:val="58"/>
        </w:rPr>
        <w:t>in das Thema</w:t>
      </w:r>
    </w:p>
    <w:p w14:paraId="04178C1A" w14:textId="77777777" w:rsidR="00D76D45" w:rsidRPr="00D76D45" w:rsidRDefault="00D76D45" w:rsidP="00D76D4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b/>
          <w:bCs/>
          <w:color w:val="00004E"/>
          <w:sz w:val="22"/>
          <w:szCs w:val="22"/>
        </w:rPr>
        <w:t xml:space="preserve">Ziel: </w:t>
      </w:r>
      <w:r w:rsidRPr="00D76D45">
        <w:rPr>
          <w:rFonts w:ascii="Calibri" w:hAnsi="Calibri" w:cs="Calibri"/>
          <w:color w:val="00004E"/>
          <w:sz w:val="22"/>
          <w:szCs w:val="22"/>
        </w:rPr>
        <w:t xml:space="preserve">Die Teilnehmer*innen verstehen, wie die Wahl eines Nebenjobs oder einer regulären Arbeit ihr Budget beeinflusst und warum eine strategische Jobsuche ein wichtiger </w:t>
      </w:r>
      <w:r w:rsidRPr="00D76D45">
        <w:rPr>
          <w:rFonts w:ascii="Calibri" w:hAnsi="Calibri" w:cs="Calibri"/>
          <w:color w:val="00004E"/>
          <w:sz w:val="22"/>
          <w:szCs w:val="22"/>
        </w:rPr>
        <w:br/>
        <w:t>Baustein für finanzielle Stabilität ist.</w:t>
      </w:r>
    </w:p>
    <w:p w14:paraId="16667AB2" w14:textId="77777777" w:rsidR="00D76D45" w:rsidRPr="00D76D45" w:rsidRDefault="00D76D45" w:rsidP="00D76D4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47DA972" w14:textId="77777777" w:rsidR="00D76D45" w:rsidRPr="00D76D45" w:rsidRDefault="00D76D45" w:rsidP="00D76D45">
      <w:pPr>
        <w:suppressAutoHyphens/>
        <w:autoSpaceDE w:val="0"/>
        <w:autoSpaceDN w:val="0"/>
        <w:adjustRightInd w:val="0"/>
        <w:textAlignment w:val="center"/>
        <w:rPr>
          <w:rFonts w:ascii="Calibri" w:hAnsi="Calibri" w:cs="Calibri"/>
          <w:color w:val="7F5CA3"/>
          <w:sz w:val="34"/>
          <w:szCs w:val="34"/>
        </w:rPr>
      </w:pPr>
      <w:r w:rsidRPr="00D76D45">
        <w:rPr>
          <w:rFonts w:ascii="Calibri" w:hAnsi="Calibri" w:cs="Calibri"/>
          <w:b/>
          <w:bCs/>
          <w:color w:val="7F5CA3"/>
          <w:sz w:val="34"/>
          <w:szCs w:val="34"/>
        </w:rPr>
        <w:t xml:space="preserve">Bedeutung von Nebenjobs und regulärer Arbeit </w:t>
      </w:r>
      <w:r w:rsidRPr="00D76D45">
        <w:rPr>
          <w:rFonts w:ascii="Calibri" w:hAnsi="Calibri" w:cs="Calibri"/>
          <w:b/>
          <w:bCs/>
          <w:color w:val="7F5CA3"/>
          <w:sz w:val="34"/>
          <w:szCs w:val="34"/>
        </w:rPr>
        <w:br/>
        <w:t xml:space="preserve">für das Budget </w:t>
      </w:r>
    </w:p>
    <w:p w14:paraId="13DA6FC1" w14:textId="77777777" w:rsidR="00D76D45" w:rsidRPr="00D76D45" w:rsidRDefault="00D76D45" w:rsidP="00D76D45">
      <w:pPr>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color w:val="00004E"/>
          <w:sz w:val="22"/>
          <w:szCs w:val="22"/>
        </w:rPr>
        <w:t xml:space="preserve">Ein Einkommen – sei es aus einem Nebenjob oder einer regulären Beschäftigung – </w:t>
      </w:r>
      <w:r w:rsidRPr="00D76D45">
        <w:rPr>
          <w:rFonts w:ascii="Calibri" w:hAnsi="Calibri" w:cs="Calibri"/>
          <w:color w:val="00004E"/>
          <w:sz w:val="22"/>
          <w:szCs w:val="22"/>
        </w:rPr>
        <w:br/>
        <w:t>bildet die Grundlage für finanzielle Stabilität. Es ermöglicht nicht nur, Fixkosten wie Miete oder Versicherungen zu decken, sondern auch Rücklagen zu bilden und langfristige finanzielle Ziele zu erreichen.</w:t>
      </w:r>
    </w:p>
    <w:p w14:paraId="3DFE03D3" w14:textId="77777777" w:rsidR="00D76D45" w:rsidRPr="00D76D45" w:rsidRDefault="00D76D45" w:rsidP="00D76D45">
      <w:pPr>
        <w:suppressAutoHyphens/>
        <w:autoSpaceDE w:val="0"/>
        <w:autoSpaceDN w:val="0"/>
        <w:adjustRightInd w:val="0"/>
        <w:spacing w:line="288" w:lineRule="auto"/>
        <w:textAlignment w:val="center"/>
        <w:rPr>
          <w:rFonts w:ascii="Calibri" w:hAnsi="Calibri" w:cs="Calibri"/>
          <w:color w:val="00004E"/>
          <w:sz w:val="22"/>
          <w:szCs w:val="22"/>
        </w:rPr>
      </w:pPr>
    </w:p>
    <w:p w14:paraId="54E57EC8" w14:textId="77777777" w:rsidR="00D76D45" w:rsidRPr="00D76D45" w:rsidRDefault="00D76D45" w:rsidP="00D76D4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b/>
          <w:bCs/>
          <w:caps/>
          <w:color w:val="7F5CA3"/>
          <w:sz w:val="26"/>
          <w:szCs w:val="26"/>
        </w:rPr>
        <w:t>Warum ist ein regelmäßiges Einkommen wichtig?</w:t>
      </w:r>
    </w:p>
    <w:p w14:paraId="033DA34A" w14:textId="16DA2D23"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b/>
          <w:bCs/>
          <w:color w:val="00004E"/>
          <w:sz w:val="22"/>
          <w:szCs w:val="22"/>
        </w:rPr>
        <w:t>Fixkosten decken:</w:t>
      </w:r>
      <w:r w:rsidRPr="00D76D45">
        <w:rPr>
          <w:rFonts w:ascii="Calibri" w:hAnsi="Calibri" w:cs="Calibri"/>
          <w:color w:val="00004E"/>
          <w:sz w:val="22"/>
          <w:szCs w:val="22"/>
        </w:rPr>
        <w:t xml:space="preserve"> Ein stabiles Einkommen sorgt dafür, dass notwendige Ausgaben zuverlässig bezahlt werden können.</w:t>
      </w:r>
    </w:p>
    <w:p w14:paraId="6EADFF2F" w14:textId="1398430D"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b/>
          <w:bCs/>
          <w:color w:val="00004E"/>
          <w:sz w:val="22"/>
          <w:szCs w:val="22"/>
        </w:rPr>
        <w:t>Finanzielle Reserve aufbauen:</w:t>
      </w:r>
      <w:r w:rsidRPr="00D76D45">
        <w:rPr>
          <w:rFonts w:ascii="Calibri" w:hAnsi="Calibri" w:cs="Calibri"/>
          <w:color w:val="00004E"/>
          <w:sz w:val="22"/>
          <w:szCs w:val="22"/>
        </w:rPr>
        <w:t xml:space="preserve"> Wer regelmäßig verdient, kann besser für unerwartete Ausgaben und das Alter vorsorgen.</w:t>
      </w:r>
    </w:p>
    <w:p w14:paraId="24239BD9" w14:textId="7B5E22C7"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b/>
          <w:bCs/>
          <w:color w:val="00004E"/>
          <w:sz w:val="22"/>
          <w:szCs w:val="22"/>
        </w:rPr>
        <w:t>Langfristige finanzielle Ziele erreichen:</w:t>
      </w:r>
      <w:r w:rsidRPr="00D76D45">
        <w:rPr>
          <w:rFonts w:ascii="Calibri" w:hAnsi="Calibri" w:cs="Calibri"/>
          <w:color w:val="00004E"/>
          <w:sz w:val="22"/>
          <w:szCs w:val="22"/>
        </w:rPr>
        <w:t xml:space="preserve"> Ein regelmäßiges Einkommen hilft, gezielt für größere Anschaffungen oder Investitionen zu sparen.</w:t>
      </w:r>
    </w:p>
    <w:p w14:paraId="051EA249" w14:textId="5B6D93B8"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b/>
          <w:bCs/>
          <w:color w:val="00004E"/>
          <w:sz w:val="22"/>
          <w:szCs w:val="22"/>
        </w:rPr>
        <w:t>Selbstbestimmtheit und Sicherheit:</w:t>
      </w:r>
      <w:r w:rsidRPr="00D76D45">
        <w:rPr>
          <w:rFonts w:ascii="Calibri" w:hAnsi="Calibri" w:cs="Calibri"/>
          <w:color w:val="00004E"/>
          <w:sz w:val="22"/>
          <w:szCs w:val="22"/>
        </w:rPr>
        <w:t xml:space="preserve"> Wer finanziell unabhängiger ist, kann freier Entscheidungen treffen – sei es im Beruf oder im Privatleben.</w:t>
      </w:r>
    </w:p>
    <w:p w14:paraId="034484D1" w14:textId="77777777" w:rsidR="00D76D45" w:rsidRPr="00D76D45" w:rsidRDefault="00D76D45" w:rsidP="00D76D45">
      <w:pPr>
        <w:suppressAutoHyphens/>
        <w:autoSpaceDE w:val="0"/>
        <w:autoSpaceDN w:val="0"/>
        <w:adjustRightInd w:val="0"/>
        <w:spacing w:line="288" w:lineRule="auto"/>
        <w:textAlignment w:val="center"/>
        <w:rPr>
          <w:rFonts w:ascii="Calibri" w:hAnsi="Calibri" w:cs="Calibri"/>
          <w:b/>
          <w:bCs/>
          <w:color w:val="00004E"/>
        </w:rPr>
      </w:pPr>
    </w:p>
    <w:p w14:paraId="76A80589" w14:textId="77777777" w:rsidR="00D76D45" w:rsidRPr="00D76D45" w:rsidRDefault="00D76D45" w:rsidP="00D76D45">
      <w:pPr>
        <w:tabs>
          <w:tab w:val="left" w:pos="255"/>
          <w:tab w:val="left" w:pos="510"/>
        </w:tabs>
        <w:autoSpaceDE w:val="0"/>
        <w:autoSpaceDN w:val="0"/>
        <w:adjustRightInd w:val="0"/>
        <w:spacing w:line="320" w:lineRule="atLeast"/>
        <w:ind w:right="454"/>
        <w:textAlignment w:val="center"/>
        <w:rPr>
          <w:rFonts w:ascii="Calibri" w:hAnsi="Calibri" w:cs="Calibri"/>
          <w:b/>
          <w:bCs/>
          <w:color w:val="7F5CA3"/>
          <w:sz w:val="26"/>
          <w:szCs w:val="26"/>
        </w:rPr>
      </w:pPr>
      <w:r w:rsidRPr="00D76D45">
        <w:rPr>
          <w:rFonts w:ascii="Calibri" w:hAnsi="Calibri" w:cs="Calibri"/>
          <w:b/>
          <w:bCs/>
          <w:color w:val="7F5CA3"/>
          <w:sz w:val="26"/>
          <w:szCs w:val="26"/>
        </w:rPr>
        <w:t>Frage an die Teilnehmer*innen</w:t>
      </w:r>
    </w:p>
    <w:p w14:paraId="26E96125" w14:textId="77777777" w:rsidR="00D76D45" w:rsidRPr="00D76D45" w:rsidRDefault="00D76D45" w:rsidP="00D76D45">
      <w:pPr>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color w:val="00004E"/>
          <w:sz w:val="22"/>
          <w:szCs w:val="22"/>
        </w:rPr>
        <w:t>„Haben Sie bereits einen Nebenjob oder eine reguläre Arbeit? Welche Rolle spielt sie in Ihrem Budget?“</w:t>
      </w:r>
    </w:p>
    <w:p w14:paraId="624082F5" w14:textId="77777777" w:rsidR="00D76D45" w:rsidRPr="00D76D45" w:rsidRDefault="00D76D45" w:rsidP="00D76D45">
      <w:pPr>
        <w:suppressAutoHyphens/>
        <w:autoSpaceDE w:val="0"/>
        <w:autoSpaceDN w:val="0"/>
        <w:adjustRightInd w:val="0"/>
        <w:spacing w:line="288" w:lineRule="auto"/>
        <w:textAlignment w:val="center"/>
        <w:rPr>
          <w:rFonts w:ascii="Calibri" w:hAnsi="Calibri" w:cs="Calibri"/>
          <w:color w:val="00004E"/>
          <w:sz w:val="22"/>
          <w:szCs w:val="22"/>
        </w:rPr>
      </w:pPr>
    </w:p>
    <w:p w14:paraId="5FECEBE2" w14:textId="77777777" w:rsidR="00D76D45" w:rsidRPr="00D76D45" w:rsidRDefault="00D76D45" w:rsidP="00D76D45">
      <w:pPr>
        <w:suppressAutoHyphens/>
        <w:autoSpaceDE w:val="0"/>
        <w:autoSpaceDN w:val="0"/>
        <w:adjustRightInd w:val="0"/>
        <w:spacing w:line="288" w:lineRule="auto"/>
        <w:textAlignment w:val="center"/>
        <w:rPr>
          <w:rFonts w:ascii="Calibri" w:hAnsi="Calibri" w:cs="Calibri"/>
          <w:color w:val="00004E"/>
          <w:sz w:val="34"/>
          <w:szCs w:val="34"/>
        </w:rPr>
      </w:pPr>
      <w:r w:rsidRPr="00D76D45">
        <w:rPr>
          <w:rFonts w:ascii="Calibri" w:hAnsi="Calibri" w:cs="Calibri"/>
          <w:b/>
          <w:bCs/>
          <w:color w:val="7F5CA3"/>
          <w:sz w:val="34"/>
          <w:szCs w:val="34"/>
        </w:rPr>
        <w:t>Jobsuche als Strategie zur finanziellen Stabilität</w:t>
      </w:r>
    </w:p>
    <w:p w14:paraId="1F22391C" w14:textId="77777777" w:rsidR="00D76D45" w:rsidRPr="00D76D45" w:rsidRDefault="00D76D45" w:rsidP="00D76D45">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color w:val="00004E"/>
          <w:sz w:val="22"/>
          <w:szCs w:val="22"/>
        </w:rPr>
        <w:t>Eine gezielte Jobsuche ist mehr als nur eine Möglichkeit, Geld zu verdienen – sie kann</w:t>
      </w:r>
    </w:p>
    <w:p w14:paraId="7EF5B23F" w14:textId="77777777" w:rsidR="00D76D45" w:rsidRPr="00D76D45" w:rsidRDefault="00D76D45" w:rsidP="00D76D45">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color w:val="00004E"/>
          <w:sz w:val="22"/>
          <w:szCs w:val="22"/>
        </w:rPr>
        <w:t>aktiv zur Verbesserung der eigenen finanziellen Situation beitragen. Entscheidend ist</w:t>
      </w:r>
    </w:p>
    <w:p w14:paraId="32C41B3D" w14:textId="77777777" w:rsidR="00D76D45" w:rsidRPr="00D76D45" w:rsidRDefault="00D76D45" w:rsidP="00D76D45">
      <w:pPr>
        <w:tabs>
          <w:tab w:val="left" w:pos="283"/>
        </w:tabs>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color w:val="00004E"/>
          <w:sz w:val="22"/>
          <w:szCs w:val="22"/>
        </w:rPr>
        <w:t>dabei nicht nur, irgendeinen Job anzunehmen, sondern einen, der zur persönlichen</w:t>
      </w:r>
    </w:p>
    <w:p w14:paraId="61CA5E5E" w14:textId="148453DC" w:rsidR="00D76D45" w:rsidRPr="00D76D45" w:rsidRDefault="00D76D45" w:rsidP="00D76D45">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color w:val="00004E"/>
          <w:sz w:val="22"/>
          <w:szCs w:val="22"/>
        </w:rPr>
        <w:t>Situation und den finanziellen Zielen passt.</w:t>
      </w:r>
    </w:p>
    <w:p w14:paraId="4A11DF48" w14:textId="77777777" w:rsidR="00D76D45" w:rsidRPr="00D76D45" w:rsidRDefault="00D76D45" w:rsidP="00D76D45">
      <w:pPr>
        <w:tabs>
          <w:tab w:val="left" w:pos="227"/>
          <w:tab w:val="left" w:pos="454"/>
        </w:tabs>
        <w:suppressAutoHyphens/>
        <w:autoSpaceDE w:val="0"/>
        <w:autoSpaceDN w:val="0"/>
        <w:adjustRightInd w:val="0"/>
        <w:spacing w:line="288" w:lineRule="auto"/>
        <w:textAlignment w:val="center"/>
        <w:rPr>
          <w:rFonts w:ascii="Calibri" w:hAnsi="Calibri" w:cs="Calibri"/>
          <w:color w:val="00004E"/>
          <w:sz w:val="22"/>
          <w:szCs w:val="22"/>
        </w:rPr>
      </w:pPr>
    </w:p>
    <w:p w14:paraId="289CEFCC" w14:textId="77777777" w:rsidR="00D76D45" w:rsidRPr="00D76D45" w:rsidRDefault="00D76D45" w:rsidP="00D76D45">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b/>
          <w:bCs/>
          <w:caps/>
          <w:color w:val="7F5CA3"/>
          <w:sz w:val="26"/>
          <w:szCs w:val="26"/>
        </w:rPr>
        <w:t>Wichtige Überlegungen zur Jobsuche</w:t>
      </w:r>
    </w:p>
    <w:p w14:paraId="27A8404D" w14:textId="12B3BDC8"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b/>
          <w:bCs/>
          <w:color w:val="00004E"/>
          <w:sz w:val="22"/>
          <w:szCs w:val="22"/>
        </w:rPr>
        <w:t>Einnahmen erhöhen:</w:t>
      </w:r>
      <w:r w:rsidRPr="00D76D45">
        <w:rPr>
          <w:rFonts w:ascii="Calibri" w:hAnsi="Calibri" w:cs="Calibri"/>
          <w:color w:val="00004E"/>
          <w:sz w:val="22"/>
          <w:szCs w:val="22"/>
        </w:rPr>
        <w:t xml:space="preserve"> Ein Job kann helfen, finanzielle Engpässe zu vermeiden oder Rücklagen schneller aufzubauen.</w:t>
      </w:r>
    </w:p>
    <w:p w14:paraId="7CB77F9E" w14:textId="5A5C1D1C"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b/>
          <w:bCs/>
          <w:color w:val="00004E"/>
          <w:sz w:val="22"/>
          <w:szCs w:val="22"/>
        </w:rPr>
        <w:t>Flexibilität bewahren:</w:t>
      </w:r>
      <w:r w:rsidRPr="00D76D45">
        <w:rPr>
          <w:rFonts w:ascii="Calibri" w:hAnsi="Calibri" w:cs="Calibri"/>
          <w:color w:val="00004E"/>
          <w:sz w:val="22"/>
          <w:szCs w:val="22"/>
        </w:rPr>
        <w:t xml:space="preserve"> Je nach Lebenssituation kann ein flexibler Nebenjob sinnvoller sein als eine feste Stelle.</w:t>
      </w:r>
    </w:p>
    <w:p w14:paraId="26A7D2B3" w14:textId="2A3A21D2"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lastRenderedPageBreak/>
        <w:t>•</w:t>
      </w:r>
      <w:r w:rsidRPr="00D76D45">
        <w:rPr>
          <w:rFonts w:ascii="Calibri" w:hAnsi="Calibri" w:cs="Calibri"/>
          <w:b/>
          <w:bCs/>
          <w:color w:val="7F5CA3"/>
          <w:sz w:val="22"/>
          <w:szCs w:val="22"/>
        </w:rPr>
        <w:tab/>
      </w:r>
      <w:r w:rsidRPr="00D76D45">
        <w:rPr>
          <w:rFonts w:ascii="Calibri" w:hAnsi="Calibri" w:cs="Calibri"/>
          <w:b/>
          <w:bCs/>
          <w:color w:val="00004E"/>
          <w:sz w:val="22"/>
          <w:szCs w:val="22"/>
        </w:rPr>
        <w:t>Vermeidung von Lifestyle Inflation:</w:t>
      </w:r>
      <w:r w:rsidRPr="00D76D45">
        <w:rPr>
          <w:rFonts w:ascii="Calibri" w:hAnsi="Calibri" w:cs="Calibri"/>
          <w:color w:val="00004E"/>
          <w:sz w:val="22"/>
          <w:szCs w:val="22"/>
        </w:rPr>
        <w:t xml:space="preserve"> Mit mehr Einkommen steigen oft auch die Ausgaben. Ein bewusster Umgang mit zusätzlichen Einnahmen kann helfen, langfristig finanziell stabiler zu werden.</w:t>
      </w:r>
    </w:p>
    <w:p w14:paraId="0F4AF213" w14:textId="7047090A"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b/>
          <w:bCs/>
          <w:color w:val="00004E"/>
          <w:sz w:val="22"/>
          <w:szCs w:val="22"/>
        </w:rPr>
        <w:t xml:space="preserve">Perspektiven aufbauen: </w:t>
      </w:r>
      <w:r w:rsidRPr="00D76D45">
        <w:rPr>
          <w:rFonts w:ascii="Calibri" w:hAnsi="Calibri" w:cs="Calibri"/>
          <w:color w:val="00004E"/>
          <w:sz w:val="22"/>
          <w:szCs w:val="22"/>
        </w:rPr>
        <w:t>Nebenjobs oder neue Tätigkeiten können Türen zu besseren beruflichen Möglichkeiten öffnen und Qualifikationen erweitern.</w:t>
      </w:r>
    </w:p>
    <w:p w14:paraId="49357C99" w14:textId="77777777" w:rsidR="00D76D45" w:rsidRPr="00D76D45" w:rsidRDefault="00D76D45" w:rsidP="00D76D4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3F9CE2E" w14:textId="77777777" w:rsidR="00D76D45" w:rsidRPr="00D76D45" w:rsidRDefault="00D76D45" w:rsidP="00D76D45">
      <w:pPr>
        <w:tabs>
          <w:tab w:val="left" w:pos="255"/>
          <w:tab w:val="left" w:pos="510"/>
        </w:tabs>
        <w:autoSpaceDE w:val="0"/>
        <w:autoSpaceDN w:val="0"/>
        <w:adjustRightInd w:val="0"/>
        <w:spacing w:line="320" w:lineRule="atLeast"/>
        <w:ind w:right="454"/>
        <w:textAlignment w:val="center"/>
        <w:rPr>
          <w:rFonts w:ascii="Calibri" w:hAnsi="Calibri" w:cs="Calibri"/>
          <w:b/>
          <w:bCs/>
          <w:color w:val="00004E"/>
          <w:sz w:val="26"/>
          <w:szCs w:val="26"/>
        </w:rPr>
      </w:pPr>
      <w:r w:rsidRPr="00D76D45">
        <w:rPr>
          <w:rFonts w:ascii="Calibri" w:hAnsi="Calibri" w:cs="Calibri"/>
          <w:b/>
          <w:bCs/>
          <w:color w:val="7F5CA3"/>
          <w:sz w:val="26"/>
          <w:szCs w:val="26"/>
        </w:rPr>
        <w:t>Diskussion</w:t>
      </w:r>
    </w:p>
    <w:p w14:paraId="416770F6" w14:textId="6617FE86" w:rsidR="00D76D45" w:rsidRPr="00D76D45" w:rsidRDefault="00D76D45" w:rsidP="00D76D4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color w:val="00004E"/>
          <w:sz w:val="22"/>
          <w:szCs w:val="22"/>
        </w:rPr>
        <w:t>„Haben Sie schon einmal einen Job gezielt nach finanziellen Kriterien gewählt?“</w:t>
      </w:r>
    </w:p>
    <w:p w14:paraId="38655453" w14:textId="19B14779" w:rsidR="00D76D45" w:rsidRPr="00D76D45" w:rsidRDefault="00D76D45" w:rsidP="00D76D45">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76D45">
        <w:rPr>
          <w:rFonts w:ascii="Calibri" w:hAnsi="Calibri" w:cs="Calibri"/>
          <w:b/>
          <w:bCs/>
          <w:color w:val="7F5CA3"/>
          <w:sz w:val="22"/>
          <w:szCs w:val="22"/>
        </w:rPr>
        <w:t>•</w:t>
      </w:r>
      <w:r w:rsidRPr="00D76D45">
        <w:rPr>
          <w:rFonts w:ascii="Calibri" w:hAnsi="Calibri" w:cs="Calibri"/>
          <w:b/>
          <w:bCs/>
          <w:color w:val="7F5CA3"/>
          <w:sz w:val="22"/>
          <w:szCs w:val="22"/>
        </w:rPr>
        <w:tab/>
      </w:r>
      <w:r w:rsidRPr="00D76D45">
        <w:rPr>
          <w:rFonts w:ascii="Calibri" w:hAnsi="Calibri" w:cs="Calibri"/>
          <w:color w:val="00004E"/>
          <w:sz w:val="22"/>
          <w:szCs w:val="22"/>
        </w:rPr>
        <w:t xml:space="preserve">„Welche Faktoren sind Ihnen bei der Jobsuche besonders wichtig </w:t>
      </w:r>
      <w:r w:rsidRPr="00D76D45">
        <w:rPr>
          <w:rFonts w:ascii="Calibri" w:hAnsi="Calibri" w:cs="Calibri"/>
          <w:color w:val="00004E"/>
          <w:sz w:val="22"/>
          <w:szCs w:val="22"/>
        </w:rPr>
        <w:br/>
        <w:t>(z.</w:t>
      </w:r>
      <w:r w:rsidRPr="00D76D45">
        <w:rPr>
          <w:rFonts w:ascii="Calibri" w:hAnsi="Calibri" w:cs="Calibri"/>
          <w:color w:val="00004E"/>
          <w:spacing w:val="-2"/>
          <w:sz w:val="22"/>
          <w:szCs w:val="22"/>
        </w:rPr>
        <w:t> </w:t>
      </w:r>
      <w:r w:rsidRPr="00D76D45">
        <w:rPr>
          <w:rFonts w:ascii="Calibri" w:hAnsi="Calibri" w:cs="Calibri"/>
          <w:color w:val="00004E"/>
          <w:sz w:val="22"/>
          <w:szCs w:val="22"/>
        </w:rPr>
        <w:t>B. Bezahlung, Arbeitszeiten, Flexibilität, Entwicklungsmöglichkeiten)?“</w:t>
      </w:r>
    </w:p>
    <w:p w14:paraId="2260CE85" w14:textId="77777777" w:rsidR="00D76D45" w:rsidRPr="00D76D45" w:rsidRDefault="00D76D45" w:rsidP="00D76D45">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6DF7A09" w14:textId="77777777" w:rsidR="00D76D45" w:rsidRPr="00D76D45" w:rsidRDefault="00D76D45" w:rsidP="00D76D45">
      <w:pPr>
        <w:suppressAutoHyphens/>
        <w:autoSpaceDE w:val="0"/>
        <w:autoSpaceDN w:val="0"/>
        <w:adjustRightInd w:val="0"/>
        <w:spacing w:line="288" w:lineRule="auto"/>
        <w:textAlignment w:val="center"/>
        <w:rPr>
          <w:rFonts w:ascii="Calibri" w:hAnsi="Calibri" w:cs="Calibri"/>
          <w:color w:val="00004E"/>
          <w:sz w:val="22"/>
          <w:szCs w:val="22"/>
        </w:rPr>
      </w:pPr>
      <w:r w:rsidRPr="00D76D45">
        <w:rPr>
          <w:rFonts w:ascii="Calibri" w:hAnsi="Calibri" w:cs="Calibri"/>
          <w:b/>
          <w:bCs/>
          <w:color w:val="00004E"/>
          <w:sz w:val="22"/>
          <w:szCs w:val="22"/>
        </w:rPr>
        <w:t xml:space="preserve">Überleitung: </w:t>
      </w:r>
      <w:r w:rsidRPr="00D76D45">
        <w:rPr>
          <w:rFonts w:ascii="Calibri" w:hAnsi="Calibri" w:cs="Calibri"/>
          <w:color w:val="00004E"/>
          <w:sz w:val="22"/>
          <w:szCs w:val="22"/>
        </w:rPr>
        <w:t>„Nachdem wir nun gesehen haben, warum Jobsuche eine wichtige finanzielle Strategie sein kann, beschäftigen wir uns im nächsten Abschnitt mit den Grundlagen der Jobsuche: Welche Arten von Jobs gibt es, welche Rechte und Pflichten sollte man kennen und welche Kriterien sind wichtig bei der Auswahl eines Jobs?“</w:t>
      </w:r>
    </w:p>
    <w:p w14:paraId="134FD3C9" w14:textId="0AFD0B08" w:rsidR="007A3501" w:rsidRPr="00D76D45" w:rsidRDefault="007A3501" w:rsidP="003B5DBB">
      <w:pPr>
        <w:pStyle w:val="Headline12ptVerzeichnis"/>
        <w:suppressAutoHyphens/>
        <w:rPr>
          <w:rFonts w:ascii="Calibri" w:hAnsi="Calibri" w:cs="Calibri"/>
          <w:b w:val="0"/>
          <w:bCs w:val="0"/>
          <w:color w:val="1C2F54"/>
          <w:sz w:val="22"/>
          <w:szCs w:val="22"/>
        </w:rPr>
      </w:pPr>
    </w:p>
    <w:p w14:paraId="5BFA1B8A"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72A16129"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4BF4F4EA"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22F0A82A"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3A5C96D1" w14:textId="77777777" w:rsidR="007A3501" w:rsidRPr="00D76D45" w:rsidRDefault="007A3501" w:rsidP="007A3501">
      <w:pPr>
        <w:pStyle w:val="Headline12ptVerzeichnis"/>
        <w:suppressAutoHyphens/>
        <w:rPr>
          <w:rFonts w:ascii="Calibri" w:hAnsi="Calibri" w:cs="Calibri"/>
          <w:b w:val="0"/>
          <w:bCs w:val="0"/>
          <w:color w:val="1C2F54"/>
          <w:sz w:val="22"/>
          <w:szCs w:val="22"/>
        </w:rPr>
      </w:pPr>
    </w:p>
    <w:p w14:paraId="06B50CBD"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71D70AC6"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55C8DAC"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55DDBAB0"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2E800082"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449EA257"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26BD9754"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46547379"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B966CC8"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72461223"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053C349D"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2FD9986E"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DCF8B29"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6D10BC1B"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361EFD7B"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3D40085C"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3C528474"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35336D1C"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75B62498" w14:textId="77777777" w:rsidR="003B5DBB" w:rsidRPr="00D76D45" w:rsidRDefault="003B5DBB" w:rsidP="007A3501">
      <w:pPr>
        <w:pStyle w:val="Headline12ptVerzeichnis"/>
        <w:suppressAutoHyphens/>
        <w:rPr>
          <w:rFonts w:ascii="Calibri" w:hAnsi="Calibri" w:cs="Calibri"/>
          <w:b w:val="0"/>
          <w:bCs w:val="0"/>
          <w:color w:val="1C2F54"/>
          <w:sz w:val="22"/>
          <w:szCs w:val="22"/>
        </w:rPr>
      </w:pPr>
    </w:p>
    <w:p w14:paraId="0470D01D" w14:textId="77777777" w:rsidR="003B5DBB" w:rsidRPr="00D549FB" w:rsidRDefault="003B5DBB" w:rsidP="007A3501">
      <w:pPr>
        <w:pStyle w:val="Headline12ptVerzeichnis"/>
        <w:suppressAutoHyphens/>
        <w:rPr>
          <w:rFonts w:ascii="Calibri" w:hAnsi="Calibri" w:cs="Calibri"/>
          <w:b w:val="0"/>
          <w:bCs w:val="0"/>
          <w:color w:val="1C2F54"/>
          <w:sz w:val="22"/>
          <w:szCs w:val="22"/>
        </w:rPr>
      </w:pPr>
    </w:p>
    <w:p w14:paraId="1F19009D"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573BE3EC" w14:textId="77777777" w:rsidR="007A3501" w:rsidRPr="00D549FB" w:rsidRDefault="007A3501" w:rsidP="007A3501">
      <w:pPr>
        <w:pStyle w:val="Headline12ptVerzeichnis"/>
        <w:suppressAutoHyphens/>
        <w:rPr>
          <w:rFonts w:ascii="Calibri" w:hAnsi="Calibri" w:cs="Calibri"/>
          <w:b w:val="0"/>
          <w:bCs w:val="0"/>
          <w:color w:val="1C2F54"/>
          <w:sz w:val="22"/>
          <w:szCs w:val="22"/>
        </w:rPr>
      </w:pPr>
    </w:p>
    <w:p w14:paraId="5DB4C061" w14:textId="7DA7E259" w:rsidR="007A3501" w:rsidRPr="00E77C3E" w:rsidRDefault="007A3501" w:rsidP="007A3501">
      <w:pPr>
        <w:tabs>
          <w:tab w:val="left" w:pos="964"/>
        </w:tabs>
        <w:autoSpaceDE w:val="0"/>
        <w:autoSpaceDN w:val="0"/>
        <w:adjustRightInd w:val="0"/>
        <w:spacing w:line="288" w:lineRule="auto"/>
        <w:textAlignment w:val="center"/>
        <w:rPr>
          <w:rFonts w:ascii="Calibri" w:hAnsi="Calibri" w:cs="Calibri"/>
          <w:color w:val="D50413"/>
          <w:spacing w:val="12"/>
          <w:sz w:val="48"/>
          <w:szCs w:val="48"/>
        </w:rPr>
      </w:pPr>
      <w:r w:rsidRPr="00E77C3E">
        <w:rPr>
          <w:rFonts w:ascii="Calibri" w:hAnsi="Calibri" w:cs="Calibri"/>
          <w:b/>
          <w:bCs/>
          <w:color w:val="D50413"/>
          <w:spacing w:val="15"/>
          <w:sz w:val="58"/>
          <w:szCs w:val="58"/>
        </w:rPr>
        <w:lastRenderedPageBreak/>
        <w:t>2 Grundlagen</w:t>
      </w:r>
      <w:r w:rsidRPr="00E77C3E">
        <w:rPr>
          <w:rFonts w:ascii="Calibri" w:hAnsi="Calibri" w:cs="Calibri"/>
          <w:b/>
          <w:bCs/>
          <w:color w:val="D50413"/>
          <w:spacing w:val="14"/>
          <w:sz w:val="56"/>
          <w:szCs w:val="56"/>
        </w:rPr>
        <w:t xml:space="preserve"> </w:t>
      </w:r>
      <w:r w:rsidR="00AB45E7" w:rsidRPr="00E77C3E">
        <w:rPr>
          <w:rFonts w:ascii="Calibri" w:hAnsi="Calibri" w:cs="Calibri"/>
          <w:color w:val="D50413"/>
          <w:spacing w:val="14"/>
          <w:sz w:val="54"/>
          <w:szCs w:val="54"/>
        </w:rPr>
        <w:t>der Jobsuche</w:t>
      </w:r>
    </w:p>
    <w:p w14:paraId="07D6D299" w14:textId="77777777" w:rsidR="00F9604D" w:rsidRPr="00F9604D" w:rsidRDefault="00F9604D" w:rsidP="00F9604D">
      <w:pPr>
        <w:suppressAutoHyphens/>
        <w:autoSpaceDE w:val="0"/>
        <w:autoSpaceDN w:val="0"/>
        <w:adjustRightInd w:val="0"/>
        <w:spacing w:line="288" w:lineRule="auto"/>
        <w:textAlignment w:val="center"/>
        <w:rPr>
          <w:rFonts w:ascii="Calibri" w:hAnsi="Calibri" w:cs="Calibri"/>
          <w:color w:val="00004E"/>
          <w:sz w:val="22"/>
          <w:szCs w:val="22"/>
        </w:rPr>
      </w:pPr>
      <w:r w:rsidRPr="00F9604D">
        <w:rPr>
          <w:rFonts w:ascii="Calibri" w:hAnsi="Calibri" w:cs="Calibri"/>
          <w:b/>
          <w:bCs/>
          <w:color w:val="00004E"/>
          <w:sz w:val="22"/>
          <w:szCs w:val="22"/>
        </w:rPr>
        <w:t>Ziel:</w:t>
      </w:r>
      <w:r w:rsidRPr="00F9604D">
        <w:rPr>
          <w:rFonts w:ascii="Calibri" w:hAnsi="Calibri" w:cs="Calibri"/>
          <w:color w:val="00004E"/>
          <w:sz w:val="22"/>
          <w:szCs w:val="22"/>
        </w:rPr>
        <w:t xml:space="preserve"> Die Teilnehmer*innen erhalten einen Überblick über verschiedene Beschäftigungs-arten, verstehen ihre Rechte und Pflichten und lernen, welche Kriterien bei der Auswahl eines Jobs wichtig sind.</w:t>
      </w:r>
    </w:p>
    <w:p w14:paraId="5759DCE5" w14:textId="77777777" w:rsidR="00F9604D" w:rsidRPr="00F9604D" w:rsidRDefault="00F9604D" w:rsidP="00F9604D">
      <w:pPr>
        <w:suppressAutoHyphens/>
        <w:autoSpaceDE w:val="0"/>
        <w:autoSpaceDN w:val="0"/>
        <w:adjustRightInd w:val="0"/>
        <w:spacing w:line="288" w:lineRule="auto"/>
        <w:textAlignment w:val="center"/>
        <w:rPr>
          <w:rFonts w:ascii="Calibri" w:hAnsi="Calibri" w:cs="Calibri"/>
          <w:color w:val="00004E"/>
          <w:sz w:val="22"/>
          <w:szCs w:val="22"/>
        </w:rPr>
      </w:pPr>
    </w:p>
    <w:p w14:paraId="2D7C2891" w14:textId="77777777" w:rsidR="00F9604D" w:rsidRPr="00E77C3E" w:rsidRDefault="00F9604D" w:rsidP="00F9604D">
      <w:pPr>
        <w:tabs>
          <w:tab w:val="left" w:pos="255"/>
          <w:tab w:val="left" w:pos="510"/>
        </w:tabs>
        <w:autoSpaceDE w:val="0"/>
        <w:autoSpaceDN w:val="0"/>
        <w:adjustRightInd w:val="0"/>
        <w:spacing w:line="288" w:lineRule="auto"/>
        <w:textAlignment w:val="center"/>
        <w:rPr>
          <w:rFonts w:ascii="Calibri" w:hAnsi="Calibri" w:cs="Calibri"/>
          <w:b/>
          <w:bCs/>
          <w:color w:val="D50413"/>
          <w:sz w:val="36"/>
          <w:szCs w:val="36"/>
        </w:rPr>
      </w:pPr>
      <w:r w:rsidRPr="00E77C3E">
        <w:rPr>
          <w:rFonts w:ascii="Calibri" w:hAnsi="Calibri" w:cs="Calibri"/>
          <w:b/>
          <w:bCs/>
          <w:color w:val="D50413"/>
          <w:sz w:val="34"/>
          <w:szCs w:val="34"/>
        </w:rPr>
        <w:t>1. Unterschiedliche Arten von Jobs</w:t>
      </w:r>
    </w:p>
    <w:p w14:paraId="0F2D0152"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9604D">
        <w:rPr>
          <w:rFonts w:ascii="Calibri" w:hAnsi="Calibri" w:cs="Calibri"/>
          <w:color w:val="00004E"/>
          <w:sz w:val="22"/>
          <w:szCs w:val="22"/>
        </w:rPr>
        <w:t>Es gibt verschiedene Beschäftigungsarten, die sich in Arbeitszeit, Sozialversicherungspflicht und Verdienstmöglichkeiten unterscheiden.</w:t>
      </w:r>
    </w:p>
    <w:p w14:paraId="4C985492"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AF13E35" w14:textId="77777777" w:rsidR="00F9604D" w:rsidRPr="00E77C3E"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E77C3E">
        <w:rPr>
          <w:rFonts w:ascii="Calibri" w:hAnsi="Calibri" w:cs="Calibri"/>
          <w:b/>
          <w:bCs/>
          <w:caps/>
          <w:color w:val="D50413"/>
          <w:sz w:val="26"/>
          <w:szCs w:val="26"/>
        </w:rPr>
        <w:t>Minijobs</w:t>
      </w:r>
    </w:p>
    <w:p w14:paraId="63EC3092" w14:textId="71AC26FF"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z w:val="22"/>
          <w:szCs w:val="22"/>
        </w:rPr>
        <w:t>Geringfügige Beschäftigung mit einem monatlichen Verdienst von maximal 556 €.</w:t>
      </w:r>
    </w:p>
    <w:p w14:paraId="77104F84" w14:textId="3E3EFFC6"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z w:val="22"/>
          <w:szCs w:val="22"/>
        </w:rPr>
        <w:t>Keine Sozialversicherungspflicht.</w:t>
      </w:r>
    </w:p>
    <w:p w14:paraId="47C76C2B" w14:textId="6DA92D00" w:rsidR="00F9604D" w:rsidRPr="00F9604D" w:rsidRDefault="00E77C3E" w:rsidP="00F9604D">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z w:val="22"/>
          <w:szCs w:val="22"/>
        </w:rPr>
        <w:t>Grundsätzlich sind Minijobs immer rentenversicherungspflichtig. Man kann sich auch von der Rentenversicherungspflicht befreien lassen, was aber selten sinnvoll ist. Denn über die Rentenversicherung bei Minijobs kann man Rentenversicherungszeiten sammeln und sich so ein Rentenplus fürs Alter sichern.</w:t>
      </w:r>
    </w:p>
    <w:p w14:paraId="488D9925" w14:textId="6EF21C09"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z w:val="22"/>
          <w:szCs w:val="22"/>
        </w:rPr>
        <w:t>Häufig in Gastronomie, Einzelhandel, Reinigung oder Bürotätigkeiten zu finden.</w:t>
      </w:r>
    </w:p>
    <w:p w14:paraId="7B38ED04" w14:textId="4D863931"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z w:val="22"/>
          <w:szCs w:val="22"/>
        </w:rPr>
        <w:t>Hinweise für Kursleiter*innen zu mehreren Minijobs siehe Anhang.</w:t>
      </w:r>
    </w:p>
    <w:p w14:paraId="51E9A4B8"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B6100D6" w14:textId="77777777" w:rsidR="00F9604D" w:rsidRPr="00E77C3E"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E77C3E">
        <w:rPr>
          <w:rFonts w:ascii="Calibri" w:hAnsi="Calibri" w:cs="Calibri"/>
          <w:b/>
          <w:bCs/>
          <w:caps/>
          <w:color w:val="D50413"/>
          <w:sz w:val="26"/>
          <w:szCs w:val="26"/>
        </w:rPr>
        <w:t>Teilzeitjobs</w:t>
      </w:r>
    </w:p>
    <w:p w14:paraId="2369CAFD" w14:textId="1EECF96A"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pacing w:val="-2"/>
          <w:sz w:val="22"/>
          <w:szCs w:val="22"/>
        </w:rPr>
        <w:t>Arbeitszeit unterhalb der regulären Vollzeitbeschäftigung (z. B. 15–30 Stunden pro Woche).</w:t>
      </w:r>
    </w:p>
    <w:p w14:paraId="2C9D1D0F" w14:textId="6E9D8EB9"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Sozialversicherungspflichtig mit Anspruch auf Urlaubs- und Krankengeld.</w:t>
      </w:r>
    </w:p>
    <w:p w14:paraId="2270976D" w14:textId="1D78D3E7" w:rsidR="00F9604D" w:rsidRPr="00F9604D" w:rsidRDefault="00E77C3E" w:rsidP="00F9604D">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 xml:space="preserve">Geeignet für Menschen, die nebenbei Zeit für Familie, Weiterbildung oder andere </w:t>
      </w:r>
      <w:r w:rsidR="00F9604D" w:rsidRPr="00F9604D">
        <w:rPr>
          <w:rFonts w:ascii="Calibri" w:hAnsi="Calibri" w:cs="Calibri"/>
          <w:color w:val="00004E"/>
          <w:spacing w:val="-2"/>
          <w:sz w:val="22"/>
          <w:szCs w:val="22"/>
        </w:rPr>
        <w:br/>
        <w:t>Tätigkeiten benötigen.</w:t>
      </w:r>
    </w:p>
    <w:p w14:paraId="546DF54E" w14:textId="4861108F"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Geringere Steuerbelastung.</w:t>
      </w:r>
    </w:p>
    <w:p w14:paraId="1968A0D5" w14:textId="7990592A"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Achtung:</w:t>
      </w:r>
    </w:p>
    <w:p w14:paraId="5DEEC9A5" w14:textId="6F64FB7A" w:rsidR="00F9604D" w:rsidRPr="00F9604D" w:rsidRDefault="00F9604D" w:rsidP="00F9604D">
      <w:pPr>
        <w:tabs>
          <w:tab w:val="left" w:pos="255"/>
          <w:tab w:val="left" w:pos="510"/>
        </w:tabs>
        <w:suppressAutoHyphens/>
        <w:autoSpaceDE w:val="0"/>
        <w:autoSpaceDN w:val="0"/>
        <w:adjustRightInd w:val="0"/>
        <w:spacing w:line="288" w:lineRule="auto"/>
        <w:ind w:left="510" w:hanging="510"/>
        <w:textAlignment w:val="center"/>
        <w:rPr>
          <w:rFonts w:ascii="Calibri" w:hAnsi="Calibri" w:cs="Calibri"/>
          <w:color w:val="00004E"/>
          <w:sz w:val="22"/>
          <w:szCs w:val="22"/>
        </w:rPr>
      </w:pPr>
      <w:r w:rsidRPr="00F9604D">
        <w:rPr>
          <w:rFonts w:ascii="Calibri" w:hAnsi="Calibri" w:cs="Calibri"/>
          <w:color w:val="00004E"/>
          <w:sz w:val="22"/>
          <w:szCs w:val="22"/>
        </w:rPr>
        <w:tab/>
      </w:r>
      <w:r w:rsidRPr="00E77C3E">
        <w:rPr>
          <w:rFonts w:ascii="Calibri" w:hAnsi="Calibri" w:cs="Calibri"/>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z w:val="22"/>
          <w:szCs w:val="22"/>
        </w:rPr>
        <w:t>Geringeres Gehalt und Renteneinbußen. Weniger Arbeitszeit bedeutet auch weniger Einkommen und reduzierte Rentenansprüche.</w:t>
      </w:r>
    </w:p>
    <w:p w14:paraId="2CBA969C" w14:textId="101059EE" w:rsidR="00F9604D" w:rsidRPr="00F9604D" w:rsidRDefault="00F9604D" w:rsidP="00F9604D">
      <w:pPr>
        <w:tabs>
          <w:tab w:val="left" w:pos="255"/>
          <w:tab w:val="left" w:pos="510"/>
        </w:tabs>
        <w:suppressAutoHyphens/>
        <w:autoSpaceDE w:val="0"/>
        <w:autoSpaceDN w:val="0"/>
        <w:adjustRightInd w:val="0"/>
        <w:spacing w:line="288" w:lineRule="auto"/>
        <w:ind w:left="510" w:hanging="510"/>
        <w:textAlignment w:val="center"/>
        <w:rPr>
          <w:rFonts w:ascii="Calibri" w:hAnsi="Calibri" w:cs="Calibri"/>
          <w:color w:val="00004E"/>
          <w:sz w:val="22"/>
          <w:szCs w:val="22"/>
        </w:rPr>
      </w:pPr>
      <w:r w:rsidRPr="00F9604D">
        <w:rPr>
          <w:rFonts w:ascii="Calibri" w:hAnsi="Calibri" w:cs="Calibri"/>
          <w:color w:val="00004E"/>
          <w:sz w:val="22"/>
          <w:szCs w:val="22"/>
        </w:rPr>
        <w:tab/>
      </w:r>
      <w:r w:rsidRPr="00E77C3E">
        <w:rPr>
          <w:rFonts w:ascii="Calibri" w:hAnsi="Calibri" w:cs="Calibri"/>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z w:val="22"/>
          <w:szCs w:val="22"/>
        </w:rPr>
        <w:t>Karrierehemmnisse, Gender Gap in Teilzeit – Frauen arbeiten häufiger in Teilzeit, was langfristig ihre Karriere- und Gehaltsentwicklung beeinträchtigen kann.</w:t>
      </w:r>
    </w:p>
    <w:p w14:paraId="0D30A615" w14:textId="5E56B46F" w:rsidR="00F9604D" w:rsidRPr="00F9604D" w:rsidRDefault="00F9604D" w:rsidP="00F9604D">
      <w:pPr>
        <w:tabs>
          <w:tab w:val="left" w:pos="255"/>
          <w:tab w:val="left" w:pos="510"/>
        </w:tabs>
        <w:suppressAutoHyphens/>
        <w:autoSpaceDE w:val="0"/>
        <w:autoSpaceDN w:val="0"/>
        <w:adjustRightInd w:val="0"/>
        <w:spacing w:line="288" w:lineRule="auto"/>
        <w:ind w:left="510" w:hanging="510"/>
        <w:textAlignment w:val="center"/>
        <w:rPr>
          <w:rFonts w:ascii="Calibri" w:hAnsi="Calibri" w:cs="Calibri"/>
          <w:color w:val="00004E"/>
          <w:sz w:val="22"/>
          <w:szCs w:val="22"/>
        </w:rPr>
      </w:pPr>
      <w:r w:rsidRPr="00F9604D">
        <w:rPr>
          <w:rFonts w:ascii="Calibri" w:hAnsi="Calibri" w:cs="Calibri"/>
          <w:color w:val="00004E"/>
          <w:sz w:val="22"/>
          <w:szCs w:val="22"/>
        </w:rPr>
        <w:tab/>
      </w:r>
      <w:r w:rsidRPr="00E77C3E">
        <w:rPr>
          <w:rFonts w:ascii="Calibri" w:hAnsi="Calibri" w:cs="Calibri"/>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z w:val="22"/>
          <w:szCs w:val="22"/>
        </w:rPr>
        <w:t>Arbeitsverdichtung und Überstunden Risiko. Teilzeit kann dazu führen, dass in kürzerer Zeit genauso viel Arbeit erledigt werden muss.</w:t>
      </w:r>
    </w:p>
    <w:p w14:paraId="1E602B14" w14:textId="3F54F046" w:rsidR="00F9604D" w:rsidRPr="00F9604D" w:rsidRDefault="00F9604D" w:rsidP="00F9604D">
      <w:pPr>
        <w:tabs>
          <w:tab w:val="left" w:pos="255"/>
          <w:tab w:val="left" w:pos="510"/>
        </w:tabs>
        <w:suppressAutoHyphens/>
        <w:autoSpaceDE w:val="0"/>
        <w:autoSpaceDN w:val="0"/>
        <w:adjustRightInd w:val="0"/>
        <w:spacing w:line="288" w:lineRule="auto"/>
        <w:ind w:left="510" w:hanging="510"/>
        <w:textAlignment w:val="center"/>
        <w:rPr>
          <w:rFonts w:ascii="Calibri" w:hAnsi="Calibri" w:cs="Calibri"/>
          <w:color w:val="00004E"/>
          <w:sz w:val="22"/>
          <w:szCs w:val="22"/>
        </w:rPr>
      </w:pPr>
      <w:r w:rsidRPr="00F9604D">
        <w:rPr>
          <w:rFonts w:ascii="Calibri" w:hAnsi="Calibri" w:cs="Calibri"/>
          <w:color w:val="00004E"/>
          <w:sz w:val="22"/>
          <w:szCs w:val="22"/>
        </w:rPr>
        <w:tab/>
      </w:r>
      <w:r w:rsidRPr="00E77C3E">
        <w:rPr>
          <w:rFonts w:ascii="Calibri" w:hAnsi="Calibri" w:cs="Calibri"/>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z w:val="22"/>
          <w:szCs w:val="22"/>
        </w:rPr>
        <w:t>Kein garantierter Rückkehranspruch auf Vollzeit – Wer einmal in Teilzeit geht, hat nicht automatisch ein Recht auf eine spätere Rückkehr in Vollzeit. Außer bei Brückenteilzeit und befristeter Teilzeit (Erläuterungen für Kursleiter*innen siehe Anhang).</w:t>
      </w:r>
    </w:p>
    <w:p w14:paraId="6A6161A0"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34EB1C47" w14:textId="77777777" w:rsidR="00F9604D" w:rsidRPr="00E77C3E"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E77C3E">
        <w:rPr>
          <w:rFonts w:ascii="Calibri" w:hAnsi="Calibri" w:cs="Calibri"/>
          <w:b/>
          <w:bCs/>
          <w:caps/>
          <w:color w:val="D50413"/>
          <w:sz w:val="26"/>
          <w:szCs w:val="26"/>
        </w:rPr>
        <w:t>Vollzeitjobs</w:t>
      </w:r>
    </w:p>
    <w:p w14:paraId="3AA8B1E0" w14:textId="38928120"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pacing w:val="-2"/>
          <w:sz w:val="22"/>
          <w:szCs w:val="22"/>
        </w:rPr>
        <w:t>Reguläre Arbeitszeit (meist 35–40 Stunden pro Woche).</w:t>
      </w:r>
    </w:p>
    <w:p w14:paraId="74BCAF4B" w14:textId="38B54765"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Sozialversicherungspflichtig mit allen Arbeitnehmerrechten.</w:t>
      </w:r>
    </w:p>
    <w:p w14:paraId="059DD70C" w14:textId="06666843"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Häufig mit langfristiger Perspektive und Aufstiegsmöglichkeiten.</w:t>
      </w:r>
    </w:p>
    <w:p w14:paraId="134F9226" w14:textId="77777777" w:rsidR="00F9604D"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443F436E" w14:textId="77777777" w:rsidR="009118F4" w:rsidRPr="00F9604D" w:rsidRDefault="009118F4"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EA6646A" w14:textId="77777777" w:rsidR="00F9604D" w:rsidRPr="00E77C3E"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D50413"/>
          <w:sz w:val="26"/>
          <w:szCs w:val="26"/>
        </w:rPr>
      </w:pPr>
      <w:r w:rsidRPr="00E77C3E">
        <w:rPr>
          <w:rFonts w:ascii="Calibri" w:hAnsi="Calibri" w:cs="Calibri"/>
          <w:b/>
          <w:bCs/>
          <w:caps/>
          <w:color w:val="D50413"/>
          <w:sz w:val="26"/>
          <w:szCs w:val="26"/>
        </w:rPr>
        <w:t>Freelancer (Selbstständige Tätigkeiten)</w:t>
      </w:r>
    </w:p>
    <w:p w14:paraId="00672196" w14:textId="67707E5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Pr="00F9604D">
        <w:rPr>
          <w:rFonts w:ascii="Calibri" w:hAnsi="Calibri" w:cs="Calibri"/>
          <w:b/>
          <w:bCs/>
          <w:color w:val="650000"/>
          <w:sz w:val="22"/>
          <w:szCs w:val="22"/>
        </w:rPr>
        <w:tab/>
      </w:r>
      <w:r w:rsidRPr="00F9604D">
        <w:rPr>
          <w:rFonts w:ascii="Calibri" w:hAnsi="Calibri" w:cs="Calibri"/>
          <w:color w:val="00004E"/>
          <w:spacing w:val="-2"/>
          <w:sz w:val="22"/>
          <w:szCs w:val="22"/>
        </w:rPr>
        <w:t>Keine feste Anstellung, sondern projektbasierte oder auftragsbezogene Arbeit.</w:t>
      </w:r>
    </w:p>
    <w:p w14:paraId="0F801A56" w14:textId="54DCD347" w:rsidR="00F9604D" w:rsidRPr="00F9604D" w:rsidRDefault="00E77C3E"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Volle Verantwortung für Sozialversicherung und Steuern.</w:t>
      </w:r>
    </w:p>
    <w:p w14:paraId="407F1A7A" w14:textId="08F083A9" w:rsidR="00F9604D" w:rsidRPr="00F9604D" w:rsidRDefault="00E77C3E" w:rsidP="009118F4">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2"/>
          <w:sz w:val="22"/>
          <w:szCs w:val="22"/>
        </w:rPr>
      </w:pPr>
      <w:r w:rsidRPr="00E77C3E">
        <w:rPr>
          <w:rFonts w:ascii="Calibri" w:hAnsi="Calibri" w:cs="Calibri"/>
          <w:b/>
          <w:bCs/>
          <w:color w:val="D50413"/>
          <w:sz w:val="22"/>
          <w:szCs w:val="22"/>
        </w:rPr>
        <w:t>•</w:t>
      </w:r>
      <w:r w:rsidR="00F9604D" w:rsidRPr="00F9604D">
        <w:rPr>
          <w:rFonts w:ascii="Calibri" w:hAnsi="Calibri" w:cs="Calibri"/>
          <w:b/>
          <w:bCs/>
          <w:color w:val="650000"/>
          <w:sz w:val="22"/>
          <w:szCs w:val="22"/>
        </w:rPr>
        <w:tab/>
      </w:r>
      <w:r w:rsidR="00F9604D" w:rsidRPr="00F9604D">
        <w:rPr>
          <w:rFonts w:ascii="Calibri" w:hAnsi="Calibri" w:cs="Calibri"/>
          <w:color w:val="00004E"/>
          <w:spacing w:val="-2"/>
          <w:sz w:val="22"/>
          <w:szCs w:val="22"/>
        </w:rPr>
        <w:t xml:space="preserve">Typisch in kreativen oder digitalen Berufen (z. B. Grafikdesign, Texterstellung, </w:t>
      </w:r>
      <w:r w:rsidR="00F9604D" w:rsidRPr="00F9604D">
        <w:rPr>
          <w:rFonts w:ascii="Calibri" w:hAnsi="Calibri" w:cs="Calibri"/>
          <w:color w:val="00004E"/>
          <w:spacing w:val="-2"/>
          <w:sz w:val="22"/>
          <w:szCs w:val="22"/>
        </w:rPr>
        <w:br/>
        <w:t>IT-Dienstleistungen).</w:t>
      </w:r>
    </w:p>
    <w:p w14:paraId="67279C3B"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p>
    <w:p w14:paraId="75A174A6" w14:textId="77777777" w:rsidR="00F9604D" w:rsidRPr="00E77C3E" w:rsidRDefault="00F9604D" w:rsidP="00F9604D">
      <w:pPr>
        <w:tabs>
          <w:tab w:val="left" w:pos="255"/>
          <w:tab w:val="left" w:pos="510"/>
        </w:tabs>
        <w:autoSpaceDE w:val="0"/>
        <w:autoSpaceDN w:val="0"/>
        <w:adjustRightInd w:val="0"/>
        <w:spacing w:line="288" w:lineRule="auto"/>
        <w:textAlignment w:val="center"/>
        <w:rPr>
          <w:rFonts w:ascii="Calibri" w:hAnsi="Calibri" w:cs="Calibri"/>
          <w:b/>
          <w:bCs/>
          <w:color w:val="D50413"/>
          <w:sz w:val="36"/>
          <w:szCs w:val="36"/>
        </w:rPr>
      </w:pPr>
      <w:r w:rsidRPr="00E77C3E">
        <w:rPr>
          <w:rFonts w:ascii="Calibri" w:hAnsi="Calibri" w:cs="Calibri"/>
          <w:b/>
          <w:bCs/>
          <w:color w:val="D50413"/>
          <w:sz w:val="34"/>
          <w:szCs w:val="34"/>
        </w:rPr>
        <w:t>2. Rechte und Pflichten bei Nebenjobs</w:t>
      </w:r>
    </w:p>
    <w:p w14:paraId="2E6E84B9" w14:textId="029F3464" w:rsidR="00F9604D" w:rsidRPr="009118F4"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9604D">
        <w:rPr>
          <w:rFonts w:ascii="Calibri" w:hAnsi="Calibri" w:cs="Calibri"/>
          <w:color w:val="00004E"/>
          <w:sz w:val="22"/>
          <w:szCs w:val="22"/>
        </w:rPr>
        <w:t>Wer einen Nebenjob annimmt, sollte sich über grundlegende Rechte und Pflichten informieren:</w:t>
      </w:r>
    </w:p>
    <w:p w14:paraId="60E67D3B" w14:textId="77777777" w:rsidR="00F9604D" w:rsidRPr="00E77C3E" w:rsidRDefault="00F9604D" w:rsidP="009118F4">
      <w:pPr>
        <w:tabs>
          <w:tab w:val="left" w:pos="255"/>
          <w:tab w:val="left" w:pos="510"/>
        </w:tabs>
        <w:autoSpaceDE w:val="0"/>
        <w:autoSpaceDN w:val="0"/>
        <w:adjustRightInd w:val="0"/>
        <w:spacing w:before="240" w:line="400" w:lineRule="atLeast"/>
        <w:ind w:right="454"/>
        <w:textAlignment w:val="center"/>
        <w:rPr>
          <w:rFonts w:ascii="Calibri" w:hAnsi="Calibri" w:cs="Calibri"/>
          <w:b/>
          <w:bCs/>
          <w:caps/>
          <w:color w:val="D50413"/>
          <w:sz w:val="26"/>
          <w:szCs w:val="26"/>
        </w:rPr>
      </w:pPr>
      <w:r w:rsidRPr="00E77C3E">
        <w:rPr>
          <w:rFonts w:ascii="Calibri" w:hAnsi="Calibri" w:cs="Calibri"/>
          <w:b/>
          <w:bCs/>
          <w:caps/>
          <w:color w:val="D50413"/>
          <w:sz w:val="26"/>
          <w:szCs w:val="26"/>
        </w:rPr>
        <w:t>1. Arbeitsvertrag prüfen</w:t>
      </w:r>
    </w:p>
    <w:p w14:paraId="055F19FA" w14:textId="54FD8DFF" w:rsidR="00F9604D" w:rsidRPr="00F9604D" w:rsidRDefault="00F9604D" w:rsidP="00E77C3E">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77C3E">
        <w:rPr>
          <w:rFonts w:ascii="Calibri" w:hAnsi="Calibri" w:cs="Calibri"/>
          <w:b/>
          <w:bCs/>
          <w:color w:val="D50413"/>
          <w:sz w:val="22"/>
          <w:szCs w:val="22"/>
        </w:rPr>
        <w:t>•</w:t>
      </w:r>
      <w:r w:rsidRPr="00E77C3E">
        <w:rPr>
          <w:rFonts w:ascii="Calibri" w:hAnsi="Calibri" w:cs="Calibri"/>
          <w:b/>
          <w:bCs/>
          <w:color w:val="D50413"/>
          <w:sz w:val="22"/>
          <w:szCs w:val="22"/>
        </w:rPr>
        <w:tab/>
      </w:r>
      <w:r w:rsidRPr="00F9604D">
        <w:rPr>
          <w:rFonts w:ascii="Calibri" w:hAnsi="Calibri" w:cs="Calibri"/>
          <w:color w:val="00004E"/>
          <w:sz w:val="22"/>
          <w:szCs w:val="22"/>
        </w:rPr>
        <w:t>Enthält wichtige Informationen wie Arbeitszeit, Vergütung, Kündigungsfristen und Urlaubsanspruch.</w:t>
      </w:r>
    </w:p>
    <w:p w14:paraId="2C74419F" w14:textId="6FAF82D6" w:rsidR="00F9604D" w:rsidRPr="00F9604D" w:rsidRDefault="00E77C3E"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Minijobs sollten ebenfalls schriftlich festgehalten werden.</w:t>
      </w:r>
    </w:p>
    <w:p w14:paraId="20102E29" w14:textId="77777777" w:rsidR="00F9604D" w:rsidRPr="00E77C3E" w:rsidRDefault="00F9604D" w:rsidP="009118F4">
      <w:pPr>
        <w:tabs>
          <w:tab w:val="left" w:pos="255"/>
          <w:tab w:val="left" w:pos="510"/>
        </w:tabs>
        <w:autoSpaceDE w:val="0"/>
        <w:autoSpaceDN w:val="0"/>
        <w:adjustRightInd w:val="0"/>
        <w:spacing w:before="240" w:line="400" w:lineRule="atLeast"/>
        <w:ind w:right="454"/>
        <w:textAlignment w:val="center"/>
        <w:rPr>
          <w:rFonts w:ascii="Calibri" w:hAnsi="Calibri" w:cs="Calibri"/>
          <w:b/>
          <w:bCs/>
          <w:caps/>
          <w:color w:val="D50413"/>
          <w:sz w:val="26"/>
          <w:szCs w:val="26"/>
        </w:rPr>
      </w:pPr>
      <w:r w:rsidRPr="00E77C3E">
        <w:rPr>
          <w:rFonts w:ascii="Calibri" w:hAnsi="Calibri" w:cs="Calibri"/>
          <w:b/>
          <w:bCs/>
          <w:caps/>
          <w:color w:val="D50413"/>
          <w:sz w:val="26"/>
          <w:szCs w:val="26"/>
        </w:rPr>
        <w:t>2. Steuerliche Regelungen beachten</w:t>
      </w:r>
    </w:p>
    <w:p w14:paraId="27C78E60" w14:textId="3CA8C2A2" w:rsidR="00F9604D" w:rsidRPr="00F9604D" w:rsidRDefault="00F9604D" w:rsidP="00E77C3E">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77C3E">
        <w:rPr>
          <w:rFonts w:ascii="Calibri" w:hAnsi="Calibri" w:cs="Calibri"/>
          <w:b/>
          <w:bCs/>
          <w:color w:val="D50413"/>
          <w:sz w:val="22"/>
          <w:szCs w:val="22"/>
        </w:rPr>
        <w:t>•</w:t>
      </w:r>
      <w:r w:rsidRPr="00E77C3E">
        <w:rPr>
          <w:rFonts w:ascii="Calibri" w:hAnsi="Calibri" w:cs="Calibri"/>
          <w:b/>
          <w:bCs/>
          <w:color w:val="D50413"/>
          <w:sz w:val="22"/>
          <w:szCs w:val="22"/>
        </w:rPr>
        <w:tab/>
      </w:r>
      <w:r w:rsidRPr="00F9604D">
        <w:rPr>
          <w:rFonts w:ascii="Calibri" w:hAnsi="Calibri" w:cs="Calibri"/>
          <w:color w:val="00004E"/>
          <w:sz w:val="22"/>
          <w:szCs w:val="22"/>
        </w:rPr>
        <w:t>Minijobs sind in der Regel steuerfrei, da die Abgaben pauschal vom Arbeitgeber übernommen werden.</w:t>
      </w:r>
    </w:p>
    <w:p w14:paraId="2DADBB30" w14:textId="6AB56D7D" w:rsidR="00F9604D" w:rsidRPr="00F9604D" w:rsidRDefault="00E77C3E" w:rsidP="00E77C3E">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Wer mehrere Jobs hat, muss das Einkommen korrekt versteuern (z.</w:t>
      </w:r>
      <w:r w:rsidR="00F9604D" w:rsidRPr="00F9604D">
        <w:rPr>
          <w:rFonts w:ascii="Calibri" w:hAnsi="Calibri" w:cs="Calibri"/>
          <w:color w:val="00004E"/>
          <w:spacing w:val="-2"/>
          <w:sz w:val="22"/>
          <w:szCs w:val="22"/>
        </w:rPr>
        <w:t> </w:t>
      </w:r>
      <w:r w:rsidR="00F9604D" w:rsidRPr="00F9604D">
        <w:rPr>
          <w:rFonts w:ascii="Calibri" w:hAnsi="Calibri" w:cs="Calibri"/>
          <w:color w:val="00004E"/>
          <w:sz w:val="22"/>
          <w:szCs w:val="22"/>
        </w:rPr>
        <w:t xml:space="preserve">B. Steuerklasse 6 bei Zweitjobs). </w:t>
      </w:r>
      <w:r w:rsidR="00F9604D" w:rsidRPr="00F9604D">
        <w:rPr>
          <w:rFonts w:ascii="Calibri" w:hAnsi="Calibri" w:cs="Calibri"/>
          <w:i/>
          <w:iCs/>
          <w:color w:val="00004E"/>
          <w:sz w:val="22"/>
          <w:szCs w:val="22"/>
        </w:rPr>
        <w:t>Für Kursleiter*innen siehe Steuerklassen einfach erklärt im Anhang.</w:t>
      </w:r>
    </w:p>
    <w:p w14:paraId="0F0B37E4" w14:textId="77777777" w:rsidR="00F9604D" w:rsidRPr="00E77C3E" w:rsidRDefault="00F9604D" w:rsidP="009118F4">
      <w:pPr>
        <w:tabs>
          <w:tab w:val="left" w:pos="255"/>
          <w:tab w:val="left" w:pos="510"/>
        </w:tabs>
        <w:autoSpaceDE w:val="0"/>
        <w:autoSpaceDN w:val="0"/>
        <w:adjustRightInd w:val="0"/>
        <w:spacing w:before="240" w:line="400" w:lineRule="atLeast"/>
        <w:ind w:right="454"/>
        <w:textAlignment w:val="center"/>
        <w:rPr>
          <w:rFonts w:ascii="Calibri" w:hAnsi="Calibri" w:cs="Calibri"/>
          <w:b/>
          <w:bCs/>
          <w:caps/>
          <w:color w:val="D50413"/>
          <w:sz w:val="26"/>
          <w:szCs w:val="26"/>
        </w:rPr>
      </w:pPr>
      <w:r w:rsidRPr="00E77C3E">
        <w:rPr>
          <w:rFonts w:ascii="Calibri" w:hAnsi="Calibri" w:cs="Calibri"/>
          <w:b/>
          <w:bCs/>
          <w:caps/>
          <w:color w:val="D50413"/>
          <w:sz w:val="26"/>
          <w:szCs w:val="26"/>
        </w:rPr>
        <w:t>3. Sozialversicherungspflicht prüfen</w:t>
      </w:r>
    </w:p>
    <w:p w14:paraId="3C6BF195" w14:textId="47BCE0A7" w:rsidR="00F9604D" w:rsidRPr="00F9604D" w:rsidRDefault="00F9604D" w:rsidP="00E77C3E">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77C3E">
        <w:rPr>
          <w:rFonts w:ascii="Calibri" w:hAnsi="Calibri" w:cs="Calibri"/>
          <w:b/>
          <w:bCs/>
          <w:color w:val="D50413"/>
          <w:sz w:val="22"/>
          <w:szCs w:val="22"/>
        </w:rPr>
        <w:t>•</w:t>
      </w:r>
      <w:r w:rsidRPr="00E77C3E">
        <w:rPr>
          <w:rFonts w:ascii="Calibri" w:hAnsi="Calibri" w:cs="Calibri"/>
          <w:b/>
          <w:bCs/>
          <w:color w:val="D50413"/>
          <w:sz w:val="22"/>
          <w:szCs w:val="22"/>
        </w:rPr>
        <w:tab/>
      </w:r>
      <w:r w:rsidRPr="00F9604D">
        <w:rPr>
          <w:rFonts w:ascii="Calibri" w:hAnsi="Calibri" w:cs="Calibri"/>
          <w:color w:val="00004E"/>
          <w:sz w:val="22"/>
          <w:szCs w:val="22"/>
        </w:rPr>
        <w:t>Minijobber zahlen normalerweise keine Beiträge zur Kranken- und Arbeitslosen-versicherung.</w:t>
      </w:r>
    </w:p>
    <w:p w14:paraId="141FAD1C" w14:textId="688F69BA" w:rsidR="00F9604D" w:rsidRPr="00F9604D" w:rsidRDefault="00E77C3E" w:rsidP="00E77C3E">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Bei mehreren Nebenjobs oder Teilzeitbeschäftigung kann Sozialversicherungspflicht entstehen</w:t>
      </w:r>
      <w:r w:rsidR="00F9604D" w:rsidRPr="00F9604D">
        <w:rPr>
          <w:rFonts w:ascii="Calibri" w:hAnsi="Calibri" w:cs="Calibri"/>
          <w:i/>
          <w:iCs/>
          <w:color w:val="00004E"/>
          <w:sz w:val="22"/>
          <w:szCs w:val="22"/>
        </w:rPr>
        <w:t xml:space="preserve"> (siehe Anhang: die 5 Säulen der Sozialversicherung).</w:t>
      </w:r>
    </w:p>
    <w:p w14:paraId="35ECEBD2" w14:textId="77777777" w:rsidR="00F9604D" w:rsidRPr="00E77C3E" w:rsidRDefault="00F9604D" w:rsidP="009118F4">
      <w:pPr>
        <w:tabs>
          <w:tab w:val="left" w:pos="255"/>
          <w:tab w:val="left" w:pos="510"/>
        </w:tabs>
        <w:autoSpaceDE w:val="0"/>
        <w:autoSpaceDN w:val="0"/>
        <w:adjustRightInd w:val="0"/>
        <w:spacing w:before="240" w:line="400" w:lineRule="atLeast"/>
        <w:ind w:right="454"/>
        <w:textAlignment w:val="center"/>
        <w:rPr>
          <w:rFonts w:ascii="Calibri" w:hAnsi="Calibri" w:cs="Calibri"/>
          <w:caps/>
          <w:color w:val="D50413"/>
          <w:sz w:val="22"/>
          <w:szCs w:val="22"/>
        </w:rPr>
      </w:pPr>
      <w:r w:rsidRPr="00E77C3E">
        <w:rPr>
          <w:rFonts w:ascii="Calibri" w:hAnsi="Calibri" w:cs="Calibri"/>
          <w:b/>
          <w:bCs/>
          <w:caps/>
          <w:color w:val="D50413"/>
          <w:sz w:val="26"/>
          <w:szCs w:val="26"/>
        </w:rPr>
        <w:t>4. Kombination mit Hauptjob oder Sozialleistungen</w:t>
      </w:r>
    </w:p>
    <w:p w14:paraId="5D1FACEE" w14:textId="4C0E5C67" w:rsidR="00F9604D" w:rsidRPr="00F9604D" w:rsidRDefault="00F9604D" w:rsidP="00E77C3E">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77C3E">
        <w:rPr>
          <w:rFonts w:ascii="Calibri" w:hAnsi="Calibri" w:cs="Calibri"/>
          <w:b/>
          <w:bCs/>
          <w:color w:val="D50413"/>
          <w:sz w:val="22"/>
          <w:szCs w:val="22"/>
        </w:rPr>
        <w:t>•</w:t>
      </w:r>
      <w:r w:rsidRPr="00F9604D">
        <w:rPr>
          <w:rFonts w:ascii="Calibri" w:hAnsi="Calibri" w:cs="Calibri"/>
          <w:b/>
          <w:bCs/>
          <w:color w:val="E38200"/>
          <w:sz w:val="22"/>
          <w:szCs w:val="22"/>
        </w:rPr>
        <w:tab/>
      </w:r>
      <w:r w:rsidRPr="00F9604D">
        <w:rPr>
          <w:rFonts w:ascii="Calibri" w:hAnsi="Calibri" w:cs="Calibri"/>
          <w:color w:val="00004E"/>
          <w:sz w:val="22"/>
          <w:szCs w:val="22"/>
        </w:rPr>
        <w:t>Wer einen Nebenjob zum Hauptberuf hat, sollte prüfen, ob vertragliche Regelungen Einschränkungen vorsehen (z.</w:t>
      </w:r>
      <w:r w:rsidRPr="00F9604D">
        <w:rPr>
          <w:rFonts w:ascii="Calibri" w:hAnsi="Calibri" w:cs="Calibri"/>
          <w:color w:val="00004E"/>
          <w:spacing w:val="-2"/>
          <w:sz w:val="22"/>
          <w:szCs w:val="22"/>
        </w:rPr>
        <w:t> </w:t>
      </w:r>
      <w:r w:rsidRPr="00F9604D">
        <w:rPr>
          <w:rFonts w:ascii="Calibri" w:hAnsi="Calibri" w:cs="Calibri"/>
          <w:color w:val="00004E"/>
          <w:sz w:val="22"/>
          <w:szCs w:val="22"/>
        </w:rPr>
        <w:t>B. Genehmigungspflicht durch den Arbeitgeber).</w:t>
      </w:r>
    </w:p>
    <w:p w14:paraId="233A17E8" w14:textId="7A309A1B" w:rsidR="00F9604D" w:rsidRDefault="00E77C3E" w:rsidP="00E77C3E">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Empfänger*innen von Bürgergeld oder BAföG müssen Einkommensgrenzen beachten, um Kürzungen zu vermeiden.</w:t>
      </w:r>
    </w:p>
    <w:p w14:paraId="235958B9"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B0D1BF0"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DD77260"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7D20879"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D72D8C5"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62BA73E9"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8A4EE5A"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DAE6543" w14:textId="77777777" w:rsidR="009118F4"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C2077EB" w14:textId="77777777" w:rsidR="009118F4" w:rsidRPr="00F9604D" w:rsidRDefault="009118F4"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6B3D2E9"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p>
    <w:p w14:paraId="3BAEEDE4" w14:textId="77777777" w:rsidR="00F9604D" w:rsidRPr="00506E90" w:rsidRDefault="00F9604D" w:rsidP="00F9604D">
      <w:pPr>
        <w:tabs>
          <w:tab w:val="left" w:pos="255"/>
          <w:tab w:val="left" w:pos="510"/>
        </w:tabs>
        <w:autoSpaceDE w:val="0"/>
        <w:autoSpaceDN w:val="0"/>
        <w:adjustRightInd w:val="0"/>
        <w:spacing w:line="288" w:lineRule="auto"/>
        <w:textAlignment w:val="center"/>
        <w:rPr>
          <w:rFonts w:ascii="Calibri" w:hAnsi="Calibri" w:cs="Calibri"/>
          <w:b/>
          <w:bCs/>
          <w:color w:val="D50413"/>
          <w:sz w:val="36"/>
          <w:szCs w:val="36"/>
        </w:rPr>
      </w:pPr>
      <w:r w:rsidRPr="00506E90">
        <w:rPr>
          <w:rFonts w:ascii="Calibri" w:hAnsi="Calibri" w:cs="Calibri"/>
          <w:b/>
          <w:bCs/>
          <w:color w:val="D50413"/>
          <w:sz w:val="34"/>
          <w:szCs w:val="34"/>
        </w:rPr>
        <w:t>3. Wichtige Kriterien bei der Jobwahl</w:t>
      </w:r>
    </w:p>
    <w:p w14:paraId="40E914FA"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9604D">
        <w:rPr>
          <w:rFonts w:ascii="Calibri" w:hAnsi="Calibri" w:cs="Calibri"/>
          <w:color w:val="00004E"/>
          <w:sz w:val="22"/>
          <w:szCs w:val="22"/>
        </w:rPr>
        <w:t xml:space="preserve">Nicht jeder Job passt zu jeder Lebenssituation. Diese Kriterien helfen bei der </w:t>
      </w:r>
      <w:r w:rsidRPr="00F9604D">
        <w:rPr>
          <w:rFonts w:ascii="Calibri" w:hAnsi="Calibri" w:cs="Calibri"/>
          <w:color w:val="00004E"/>
          <w:sz w:val="22"/>
          <w:szCs w:val="22"/>
        </w:rPr>
        <w:br/>
        <w:t>Entscheidung</w:t>
      </w:r>
      <w:r w:rsidRPr="00F9604D">
        <w:rPr>
          <w:rFonts w:ascii="Calibri" w:hAnsi="Calibri" w:cs="Calibri"/>
          <w:i/>
          <w:iCs/>
          <w:color w:val="00004E"/>
          <w:sz w:val="22"/>
          <w:szCs w:val="22"/>
        </w:rPr>
        <w:t xml:space="preserve"> (Reflexionsbogen im Anhang):</w:t>
      </w:r>
    </w:p>
    <w:p w14:paraId="48D689CB" w14:textId="77777777" w:rsidR="00F9604D" w:rsidRPr="00506E90" w:rsidRDefault="00F9604D" w:rsidP="009118F4">
      <w:pPr>
        <w:tabs>
          <w:tab w:val="left" w:pos="255"/>
          <w:tab w:val="left" w:pos="510"/>
        </w:tabs>
        <w:autoSpaceDE w:val="0"/>
        <w:autoSpaceDN w:val="0"/>
        <w:adjustRightInd w:val="0"/>
        <w:spacing w:before="240" w:line="400" w:lineRule="atLeast"/>
        <w:ind w:right="454"/>
        <w:textAlignment w:val="center"/>
        <w:rPr>
          <w:rFonts w:ascii="Calibri" w:hAnsi="Calibri" w:cs="Calibri"/>
          <w:b/>
          <w:bCs/>
          <w:caps/>
          <w:color w:val="D50413"/>
          <w:sz w:val="26"/>
          <w:szCs w:val="26"/>
        </w:rPr>
      </w:pPr>
      <w:r w:rsidRPr="00506E90">
        <w:rPr>
          <w:rFonts w:ascii="Calibri" w:hAnsi="Calibri" w:cs="Calibri"/>
          <w:b/>
          <w:bCs/>
          <w:caps/>
          <w:color w:val="D50413"/>
          <w:sz w:val="26"/>
          <w:szCs w:val="26"/>
        </w:rPr>
        <w:t>Bezahlung</w:t>
      </w:r>
    </w:p>
    <w:p w14:paraId="69711BD1" w14:textId="0770B3AF" w:rsidR="00F9604D" w:rsidRPr="00F9604D" w:rsidRDefault="00F9604D" w:rsidP="009118F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506E90">
        <w:rPr>
          <w:rFonts w:ascii="Calibri" w:hAnsi="Calibri" w:cs="Calibri"/>
          <w:b/>
          <w:bCs/>
          <w:color w:val="D50413"/>
          <w:sz w:val="22"/>
          <w:szCs w:val="22"/>
        </w:rPr>
        <w:t>•</w:t>
      </w:r>
      <w:r w:rsidRPr="00F9604D">
        <w:rPr>
          <w:rFonts w:ascii="Calibri" w:hAnsi="Calibri" w:cs="Calibri"/>
          <w:b/>
          <w:bCs/>
          <w:color w:val="E38200"/>
          <w:sz w:val="22"/>
          <w:szCs w:val="22"/>
        </w:rPr>
        <w:tab/>
      </w:r>
      <w:r w:rsidRPr="00F9604D">
        <w:rPr>
          <w:rFonts w:ascii="Calibri" w:hAnsi="Calibri" w:cs="Calibri"/>
          <w:color w:val="00004E"/>
          <w:sz w:val="22"/>
          <w:szCs w:val="22"/>
        </w:rPr>
        <w:t>Entspricht der Job dem finanziellen Ziel (z.</w:t>
      </w:r>
      <w:r w:rsidRPr="00F9604D">
        <w:rPr>
          <w:rFonts w:ascii="Calibri" w:hAnsi="Calibri" w:cs="Calibri"/>
          <w:color w:val="00004E"/>
          <w:spacing w:val="-2"/>
          <w:sz w:val="22"/>
          <w:szCs w:val="22"/>
        </w:rPr>
        <w:t> </w:t>
      </w:r>
      <w:r w:rsidRPr="00F9604D">
        <w:rPr>
          <w:rFonts w:ascii="Calibri" w:hAnsi="Calibri" w:cs="Calibri"/>
          <w:color w:val="00004E"/>
          <w:sz w:val="22"/>
          <w:szCs w:val="22"/>
        </w:rPr>
        <w:t>B. kurzfristiges Einkommen oder langfristige Stabilität)?</w:t>
      </w:r>
    </w:p>
    <w:p w14:paraId="3345106C" w14:textId="5D48DB43" w:rsidR="00F9604D" w:rsidRPr="00F9604D" w:rsidRDefault="00506E90"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Stundenlohn oder Festgehalt – was ist günstiger im Vergleich zur Arbeitszeit?</w:t>
      </w:r>
    </w:p>
    <w:p w14:paraId="7B93BD7F"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DD9AF2A" w14:textId="77777777" w:rsidR="00F9604D" w:rsidRPr="00506E90" w:rsidRDefault="00F9604D" w:rsidP="00F9604D">
      <w:pPr>
        <w:tabs>
          <w:tab w:val="left" w:pos="255"/>
          <w:tab w:val="left" w:pos="510"/>
        </w:tabs>
        <w:autoSpaceDE w:val="0"/>
        <w:autoSpaceDN w:val="0"/>
        <w:adjustRightInd w:val="0"/>
        <w:spacing w:line="400" w:lineRule="atLeast"/>
        <w:ind w:right="454"/>
        <w:textAlignment w:val="center"/>
        <w:rPr>
          <w:rFonts w:ascii="Calibri" w:hAnsi="Calibri" w:cs="Calibri"/>
          <w:caps/>
          <w:color w:val="D50413"/>
          <w:sz w:val="26"/>
          <w:szCs w:val="26"/>
        </w:rPr>
      </w:pPr>
      <w:r w:rsidRPr="00506E90">
        <w:rPr>
          <w:rFonts w:ascii="Calibri" w:hAnsi="Calibri" w:cs="Calibri"/>
          <w:b/>
          <w:bCs/>
          <w:caps/>
          <w:color w:val="D50413"/>
          <w:sz w:val="26"/>
          <w:szCs w:val="26"/>
        </w:rPr>
        <w:t>Zeitaufwand</w:t>
      </w:r>
    </w:p>
    <w:p w14:paraId="5321CC07" w14:textId="62EF2191" w:rsidR="00F9604D" w:rsidRPr="00F9604D" w:rsidRDefault="00F9604D"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06E90">
        <w:rPr>
          <w:rFonts w:ascii="Calibri" w:hAnsi="Calibri" w:cs="Calibri"/>
          <w:b/>
          <w:bCs/>
          <w:color w:val="D50413"/>
          <w:sz w:val="22"/>
          <w:szCs w:val="22"/>
        </w:rPr>
        <w:t>•</w:t>
      </w:r>
      <w:r w:rsidRPr="00F9604D">
        <w:rPr>
          <w:rFonts w:ascii="Calibri" w:hAnsi="Calibri" w:cs="Calibri"/>
          <w:b/>
          <w:bCs/>
          <w:color w:val="E38200"/>
          <w:sz w:val="22"/>
          <w:szCs w:val="22"/>
        </w:rPr>
        <w:tab/>
      </w:r>
      <w:r w:rsidRPr="00F9604D">
        <w:rPr>
          <w:rFonts w:ascii="Calibri" w:hAnsi="Calibri" w:cs="Calibri"/>
          <w:color w:val="00004E"/>
          <w:sz w:val="22"/>
          <w:szCs w:val="22"/>
        </w:rPr>
        <w:t>Wie viele Stunden sind realistisch mit anderen Verpflichtungen vereinbar?</w:t>
      </w:r>
    </w:p>
    <w:p w14:paraId="529D066D" w14:textId="448FC3D9" w:rsidR="00F9604D" w:rsidRPr="00F9604D" w:rsidRDefault="00506E90" w:rsidP="00F9604D">
      <w:pPr>
        <w:tabs>
          <w:tab w:val="left" w:pos="255"/>
          <w:tab w:val="left" w:pos="510"/>
        </w:tabs>
        <w:suppressAutoHyphens/>
        <w:autoSpaceDE w:val="0"/>
        <w:autoSpaceDN w:val="0"/>
        <w:adjustRightInd w:val="0"/>
        <w:spacing w:line="288" w:lineRule="auto"/>
        <w:textAlignment w:val="center"/>
        <w:rPr>
          <w:rFonts w:ascii="Calibri" w:hAnsi="Calibri" w:cs="Calibri"/>
          <w:b/>
          <w:bCs/>
          <w:color w:val="FF0000"/>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Ist der Job flexibel oder sind feste Arbeitszeiten vorgegeben?</w:t>
      </w:r>
    </w:p>
    <w:p w14:paraId="6D0C744A"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11D61BEB" w14:textId="77777777" w:rsidR="00F9604D" w:rsidRPr="00506E90" w:rsidRDefault="00F9604D" w:rsidP="00F9604D">
      <w:pPr>
        <w:tabs>
          <w:tab w:val="left" w:pos="255"/>
          <w:tab w:val="left" w:pos="510"/>
        </w:tabs>
        <w:autoSpaceDE w:val="0"/>
        <w:autoSpaceDN w:val="0"/>
        <w:adjustRightInd w:val="0"/>
        <w:spacing w:line="400" w:lineRule="atLeast"/>
        <w:ind w:right="454"/>
        <w:textAlignment w:val="center"/>
        <w:rPr>
          <w:rFonts w:ascii="Calibri" w:hAnsi="Calibri" w:cs="Calibri"/>
          <w:caps/>
          <w:color w:val="D50413"/>
          <w:sz w:val="26"/>
          <w:szCs w:val="26"/>
        </w:rPr>
      </w:pPr>
      <w:r w:rsidRPr="00506E90">
        <w:rPr>
          <w:rFonts w:ascii="Calibri" w:hAnsi="Calibri" w:cs="Calibri"/>
          <w:b/>
          <w:bCs/>
          <w:caps/>
          <w:color w:val="D50413"/>
          <w:sz w:val="26"/>
          <w:szCs w:val="26"/>
        </w:rPr>
        <w:t>Nutzen für die Zukunft</w:t>
      </w:r>
    </w:p>
    <w:p w14:paraId="5DF9C289" w14:textId="7060240A" w:rsidR="00F9604D" w:rsidRPr="00F9604D" w:rsidRDefault="00F9604D" w:rsidP="009118F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506E90">
        <w:rPr>
          <w:rFonts w:ascii="Calibri" w:hAnsi="Calibri" w:cs="Calibri"/>
          <w:b/>
          <w:bCs/>
          <w:color w:val="D50413"/>
          <w:sz w:val="22"/>
          <w:szCs w:val="22"/>
        </w:rPr>
        <w:t>•</w:t>
      </w:r>
      <w:r w:rsidRPr="00F9604D">
        <w:rPr>
          <w:rFonts w:ascii="Calibri" w:hAnsi="Calibri" w:cs="Calibri"/>
          <w:b/>
          <w:bCs/>
          <w:color w:val="E38200"/>
          <w:sz w:val="22"/>
          <w:szCs w:val="22"/>
        </w:rPr>
        <w:tab/>
      </w:r>
      <w:r w:rsidRPr="00F9604D">
        <w:rPr>
          <w:rFonts w:ascii="Calibri" w:hAnsi="Calibri" w:cs="Calibri"/>
          <w:color w:val="00004E"/>
          <w:sz w:val="22"/>
          <w:szCs w:val="22"/>
        </w:rPr>
        <w:t xml:space="preserve">Gibt es Entwicklungsmöglichkeiten oder Qualifikationen, die für die Karriere </w:t>
      </w:r>
      <w:r w:rsidRPr="00F9604D">
        <w:rPr>
          <w:rFonts w:ascii="Calibri" w:hAnsi="Calibri" w:cs="Calibri"/>
          <w:color w:val="00004E"/>
          <w:sz w:val="22"/>
          <w:szCs w:val="22"/>
        </w:rPr>
        <w:br/>
        <w:t>hilfreich sind?</w:t>
      </w:r>
    </w:p>
    <w:p w14:paraId="51A8FC80" w14:textId="2D7DC15D" w:rsidR="00F9604D" w:rsidRPr="00F9604D" w:rsidRDefault="00506E90" w:rsidP="00F9604D">
      <w:pPr>
        <w:tabs>
          <w:tab w:val="left" w:pos="255"/>
          <w:tab w:val="left" w:pos="510"/>
        </w:tabs>
        <w:suppressAutoHyphens/>
        <w:autoSpaceDE w:val="0"/>
        <w:autoSpaceDN w:val="0"/>
        <w:adjustRightInd w:val="0"/>
        <w:spacing w:line="288" w:lineRule="auto"/>
        <w:textAlignment w:val="center"/>
        <w:rPr>
          <w:rFonts w:ascii="Calibri" w:hAnsi="Calibri" w:cs="Calibri"/>
          <w:i/>
          <w:iCs/>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Erlaubt der Job Networking und berufliches Wachstum?</w:t>
      </w:r>
    </w:p>
    <w:p w14:paraId="5AEBA891" w14:textId="77777777" w:rsidR="00F9604D" w:rsidRPr="00F9604D" w:rsidRDefault="00F9604D" w:rsidP="00F9604D">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1DAEBC5D" w14:textId="77777777" w:rsidR="00F9604D" w:rsidRPr="00506E90" w:rsidRDefault="00F9604D" w:rsidP="00F9604D">
      <w:pPr>
        <w:tabs>
          <w:tab w:val="left" w:pos="255"/>
          <w:tab w:val="left" w:pos="510"/>
        </w:tabs>
        <w:autoSpaceDE w:val="0"/>
        <w:autoSpaceDN w:val="0"/>
        <w:adjustRightInd w:val="0"/>
        <w:spacing w:line="400" w:lineRule="atLeast"/>
        <w:ind w:right="454"/>
        <w:textAlignment w:val="center"/>
        <w:rPr>
          <w:rFonts w:ascii="Calibri" w:hAnsi="Calibri" w:cs="Calibri"/>
          <w:caps/>
          <w:color w:val="D50413"/>
          <w:sz w:val="26"/>
          <w:szCs w:val="26"/>
        </w:rPr>
      </w:pPr>
      <w:r w:rsidRPr="00506E90">
        <w:rPr>
          <w:rFonts w:ascii="Calibri" w:hAnsi="Calibri" w:cs="Calibri"/>
          <w:b/>
          <w:bCs/>
          <w:caps/>
          <w:color w:val="D50413"/>
          <w:sz w:val="26"/>
          <w:szCs w:val="26"/>
        </w:rPr>
        <w:t>Work-Life-Balance</w:t>
      </w:r>
    </w:p>
    <w:p w14:paraId="537CEEA9" w14:textId="42F9413E" w:rsidR="00F9604D" w:rsidRPr="00F9604D" w:rsidRDefault="00F9604D"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06E90">
        <w:rPr>
          <w:rFonts w:ascii="Calibri" w:hAnsi="Calibri" w:cs="Calibri"/>
          <w:b/>
          <w:bCs/>
          <w:color w:val="D50413"/>
          <w:sz w:val="22"/>
          <w:szCs w:val="22"/>
        </w:rPr>
        <w:t>•</w:t>
      </w:r>
      <w:r w:rsidRPr="00F9604D">
        <w:rPr>
          <w:rFonts w:ascii="Calibri" w:hAnsi="Calibri" w:cs="Calibri"/>
          <w:b/>
          <w:bCs/>
          <w:color w:val="E38200"/>
          <w:sz w:val="22"/>
          <w:szCs w:val="22"/>
        </w:rPr>
        <w:tab/>
      </w:r>
      <w:r w:rsidRPr="00F9604D">
        <w:rPr>
          <w:rFonts w:ascii="Calibri" w:hAnsi="Calibri" w:cs="Calibri"/>
          <w:color w:val="00004E"/>
          <w:sz w:val="22"/>
          <w:szCs w:val="22"/>
        </w:rPr>
        <w:t>Wie viel Zeit bleibt für Freizeit, Familie oder persönliche Projekte?</w:t>
      </w:r>
    </w:p>
    <w:p w14:paraId="7ADCB00B" w14:textId="77774D44" w:rsidR="00F9604D" w:rsidRPr="00F9604D" w:rsidRDefault="00506E90" w:rsidP="00F9604D">
      <w:pPr>
        <w:tabs>
          <w:tab w:val="left" w:pos="255"/>
          <w:tab w:val="left" w:pos="510"/>
        </w:tabs>
        <w:suppressAutoHyphens/>
        <w:autoSpaceDE w:val="0"/>
        <w:autoSpaceDN w:val="0"/>
        <w:adjustRightInd w:val="0"/>
        <w:spacing w:line="288" w:lineRule="auto"/>
        <w:textAlignment w:val="center"/>
        <w:rPr>
          <w:rFonts w:ascii="Calibri" w:hAnsi="Calibri" w:cs="Calibri"/>
          <w:i/>
          <w:iCs/>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Passt der Job zum aktuellen Lebensstil und den langfristigen Zielen?</w:t>
      </w:r>
    </w:p>
    <w:p w14:paraId="7F5A905A" w14:textId="77777777" w:rsidR="00F9604D" w:rsidRPr="00F9604D" w:rsidRDefault="00F9604D" w:rsidP="00F9604D">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5060BE5C" w14:textId="77777777" w:rsidR="00F9604D" w:rsidRPr="00506E90" w:rsidRDefault="00F9604D" w:rsidP="00F9604D">
      <w:pPr>
        <w:tabs>
          <w:tab w:val="left" w:pos="255"/>
          <w:tab w:val="left" w:pos="510"/>
        </w:tabs>
        <w:autoSpaceDE w:val="0"/>
        <w:autoSpaceDN w:val="0"/>
        <w:adjustRightInd w:val="0"/>
        <w:spacing w:line="320" w:lineRule="atLeast"/>
        <w:ind w:right="454"/>
        <w:textAlignment w:val="center"/>
        <w:rPr>
          <w:rFonts w:ascii="Calibri" w:hAnsi="Calibri" w:cs="Calibri"/>
          <w:b/>
          <w:bCs/>
          <w:color w:val="D50413"/>
          <w:sz w:val="26"/>
          <w:szCs w:val="26"/>
        </w:rPr>
      </w:pPr>
      <w:r w:rsidRPr="00506E90">
        <w:rPr>
          <w:rFonts w:ascii="Calibri" w:hAnsi="Calibri" w:cs="Calibri"/>
          <w:b/>
          <w:bCs/>
          <w:color w:val="D50413"/>
          <w:sz w:val="26"/>
          <w:szCs w:val="26"/>
        </w:rPr>
        <w:t>Diskussion</w:t>
      </w:r>
    </w:p>
    <w:p w14:paraId="2A73BE64" w14:textId="01595098" w:rsidR="00F9604D" w:rsidRPr="00F9604D" w:rsidRDefault="00F9604D"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06E90">
        <w:rPr>
          <w:rFonts w:ascii="Calibri" w:hAnsi="Calibri" w:cs="Calibri"/>
          <w:b/>
          <w:bCs/>
          <w:color w:val="D50413"/>
          <w:sz w:val="22"/>
          <w:szCs w:val="22"/>
        </w:rPr>
        <w:t>•</w:t>
      </w:r>
      <w:r w:rsidRPr="00F9604D">
        <w:rPr>
          <w:rFonts w:ascii="Calibri" w:hAnsi="Calibri" w:cs="Calibri"/>
          <w:b/>
          <w:bCs/>
          <w:color w:val="E38200"/>
          <w:sz w:val="22"/>
          <w:szCs w:val="22"/>
        </w:rPr>
        <w:tab/>
      </w:r>
      <w:r w:rsidRPr="00F9604D">
        <w:rPr>
          <w:rFonts w:ascii="Calibri" w:hAnsi="Calibri" w:cs="Calibri"/>
          <w:color w:val="00004E"/>
          <w:sz w:val="22"/>
          <w:szCs w:val="22"/>
        </w:rPr>
        <w:t>„Welche Art von Job passt aktuell am besten zu Ihrer Lebenssituation?“</w:t>
      </w:r>
    </w:p>
    <w:p w14:paraId="355BDC8B" w14:textId="35C50C1A" w:rsidR="00F9604D" w:rsidRPr="00F9604D" w:rsidRDefault="00506E90" w:rsidP="00F9604D">
      <w:pPr>
        <w:tabs>
          <w:tab w:val="left" w:pos="255"/>
          <w:tab w:val="left" w:pos="510"/>
        </w:tabs>
        <w:suppressAutoHyphens/>
        <w:autoSpaceDE w:val="0"/>
        <w:autoSpaceDN w:val="0"/>
        <w:adjustRightInd w:val="0"/>
        <w:spacing w:line="288" w:lineRule="auto"/>
        <w:textAlignment w:val="center"/>
        <w:rPr>
          <w:rFonts w:ascii="Calibri" w:hAnsi="Calibri" w:cs="Calibri"/>
          <w:i/>
          <w:iCs/>
          <w:color w:val="00004E"/>
          <w:sz w:val="22"/>
          <w:szCs w:val="22"/>
        </w:rPr>
      </w:pPr>
      <w:r w:rsidRPr="00E77C3E">
        <w:rPr>
          <w:rFonts w:ascii="Calibri" w:hAnsi="Calibri" w:cs="Calibri"/>
          <w:b/>
          <w:bCs/>
          <w:color w:val="D50413"/>
          <w:sz w:val="22"/>
          <w:szCs w:val="22"/>
        </w:rPr>
        <w:t>•</w:t>
      </w:r>
      <w:r w:rsidR="00F9604D" w:rsidRPr="00F9604D">
        <w:rPr>
          <w:rFonts w:ascii="Calibri" w:hAnsi="Calibri" w:cs="Calibri"/>
          <w:b/>
          <w:bCs/>
          <w:color w:val="E38200"/>
          <w:sz w:val="22"/>
          <w:szCs w:val="22"/>
        </w:rPr>
        <w:tab/>
      </w:r>
      <w:r w:rsidR="00F9604D" w:rsidRPr="00F9604D">
        <w:rPr>
          <w:rFonts w:ascii="Calibri" w:hAnsi="Calibri" w:cs="Calibri"/>
          <w:color w:val="00004E"/>
          <w:sz w:val="22"/>
          <w:szCs w:val="22"/>
        </w:rPr>
        <w:t>„Welche Kriterien sind Ihnen persönlich bei einem Job besonders wichtig?“</w:t>
      </w:r>
    </w:p>
    <w:p w14:paraId="20288EA6" w14:textId="77777777" w:rsidR="00F9604D" w:rsidRPr="00F9604D" w:rsidRDefault="00F9604D" w:rsidP="00F9604D">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EF53B17" w14:textId="77777777" w:rsidR="00F9604D" w:rsidRDefault="00F9604D" w:rsidP="00F9604D">
      <w:pPr>
        <w:suppressAutoHyphens/>
        <w:autoSpaceDE w:val="0"/>
        <w:autoSpaceDN w:val="0"/>
        <w:adjustRightInd w:val="0"/>
        <w:spacing w:line="288" w:lineRule="auto"/>
        <w:textAlignment w:val="center"/>
        <w:rPr>
          <w:rFonts w:ascii="Calibri" w:hAnsi="Calibri" w:cs="Calibri"/>
          <w:color w:val="00004E"/>
          <w:sz w:val="22"/>
          <w:szCs w:val="22"/>
        </w:rPr>
      </w:pPr>
      <w:r w:rsidRPr="00F9604D">
        <w:rPr>
          <w:rFonts w:ascii="Calibri" w:hAnsi="Calibri" w:cs="Calibri"/>
          <w:b/>
          <w:bCs/>
          <w:color w:val="00004E"/>
          <w:sz w:val="22"/>
          <w:szCs w:val="22"/>
        </w:rPr>
        <w:t xml:space="preserve">Überleitung: </w:t>
      </w:r>
      <w:r w:rsidRPr="00F9604D">
        <w:rPr>
          <w:rFonts w:ascii="Calibri" w:hAnsi="Calibri" w:cs="Calibri"/>
          <w:color w:val="00004E"/>
          <w:sz w:val="22"/>
          <w:szCs w:val="22"/>
        </w:rPr>
        <w:t>„Nachdem wir nun die Grundlagen der Jobsuche kennengelernt haben, beschäftigen wir uns im nächsten Abschnitt mit Strategien zur effektiven Jobsuche: Wo und wie finde ich passende Jobs, welche Bewerbungsstrategien gibt es und welche kreativen Möglichkeiten zur Einkommenssteigerung kann ich nutzen?“</w:t>
      </w:r>
    </w:p>
    <w:p w14:paraId="073368EB" w14:textId="77777777" w:rsidR="009118F4"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49FA9193" w14:textId="77777777" w:rsidR="009118F4"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66E7E712" w14:textId="77777777" w:rsidR="009118F4"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1D786440" w14:textId="77777777" w:rsidR="009118F4" w:rsidRPr="00F9604D" w:rsidRDefault="009118F4" w:rsidP="00F9604D">
      <w:pPr>
        <w:suppressAutoHyphens/>
        <w:autoSpaceDE w:val="0"/>
        <w:autoSpaceDN w:val="0"/>
        <w:adjustRightInd w:val="0"/>
        <w:spacing w:line="288" w:lineRule="auto"/>
        <w:textAlignment w:val="center"/>
        <w:rPr>
          <w:rFonts w:ascii="Calibri" w:hAnsi="Calibri" w:cs="Calibri"/>
          <w:color w:val="00004E"/>
          <w:sz w:val="22"/>
          <w:szCs w:val="22"/>
        </w:rPr>
      </w:pPr>
    </w:p>
    <w:p w14:paraId="59864EF3" w14:textId="77777777" w:rsidR="00477BA0" w:rsidRPr="00F9604D" w:rsidRDefault="00477BA0" w:rsidP="003B5DBB">
      <w:pPr>
        <w:pStyle w:val="Headline12ptVerzeichnis"/>
        <w:suppressAutoHyphens/>
        <w:rPr>
          <w:rFonts w:ascii="Calibri" w:hAnsi="Calibri" w:cs="Calibri"/>
          <w:b w:val="0"/>
          <w:bCs w:val="0"/>
          <w:color w:val="1C2F54"/>
          <w:sz w:val="22"/>
          <w:szCs w:val="22"/>
        </w:rPr>
      </w:pPr>
    </w:p>
    <w:p w14:paraId="2536C4AB" w14:textId="77777777" w:rsidR="00477BA0" w:rsidRPr="00F9604D" w:rsidRDefault="00477BA0" w:rsidP="003B5DBB">
      <w:pPr>
        <w:pStyle w:val="Headline12ptVerzeichnis"/>
        <w:suppressAutoHyphens/>
        <w:rPr>
          <w:rFonts w:ascii="Calibri" w:hAnsi="Calibri" w:cs="Calibri"/>
          <w:b w:val="0"/>
          <w:bCs w:val="0"/>
          <w:color w:val="1C2F54"/>
          <w:sz w:val="22"/>
          <w:szCs w:val="22"/>
        </w:rPr>
      </w:pPr>
    </w:p>
    <w:p w14:paraId="0CDED5B2" w14:textId="77777777" w:rsidR="00477BA0" w:rsidRPr="00F9604D" w:rsidRDefault="00477BA0" w:rsidP="003B5DBB">
      <w:pPr>
        <w:pStyle w:val="Headline12ptVerzeichnis"/>
        <w:suppressAutoHyphens/>
        <w:rPr>
          <w:rFonts w:ascii="Calibri" w:hAnsi="Calibri" w:cs="Calibri"/>
          <w:b w:val="0"/>
          <w:bCs w:val="0"/>
          <w:color w:val="1C2F54"/>
          <w:sz w:val="22"/>
          <w:szCs w:val="22"/>
        </w:rPr>
      </w:pPr>
    </w:p>
    <w:p w14:paraId="594F39D4" w14:textId="77777777" w:rsidR="00477BA0" w:rsidRPr="00D549FB" w:rsidRDefault="00477BA0" w:rsidP="003B5DBB">
      <w:pPr>
        <w:pStyle w:val="Headline12ptVerzeichnis"/>
        <w:suppressAutoHyphens/>
        <w:rPr>
          <w:rFonts w:ascii="Calibri" w:hAnsi="Calibri" w:cs="Calibri"/>
          <w:b w:val="0"/>
          <w:bCs w:val="0"/>
          <w:color w:val="1C2F54"/>
          <w:sz w:val="22"/>
          <w:szCs w:val="22"/>
        </w:rPr>
      </w:pPr>
    </w:p>
    <w:p w14:paraId="6A309316" w14:textId="6D013151" w:rsidR="00C10AB1" w:rsidRPr="005638D8" w:rsidRDefault="00C10AB1" w:rsidP="00C10AB1">
      <w:pPr>
        <w:tabs>
          <w:tab w:val="left" w:pos="964"/>
        </w:tabs>
        <w:autoSpaceDE w:val="0"/>
        <w:autoSpaceDN w:val="0"/>
        <w:adjustRightInd w:val="0"/>
        <w:spacing w:line="288" w:lineRule="auto"/>
        <w:textAlignment w:val="center"/>
        <w:rPr>
          <w:rFonts w:ascii="Calibri" w:hAnsi="Calibri" w:cs="Calibri"/>
          <w:color w:val="8C1725"/>
          <w:spacing w:val="12"/>
          <w:sz w:val="48"/>
          <w:szCs w:val="48"/>
        </w:rPr>
      </w:pPr>
      <w:r w:rsidRPr="005638D8">
        <w:rPr>
          <w:rFonts w:ascii="Calibri" w:hAnsi="Calibri" w:cs="Calibri"/>
          <w:b/>
          <w:bCs/>
          <w:color w:val="8C1725"/>
          <w:spacing w:val="15"/>
          <w:sz w:val="58"/>
          <w:szCs w:val="58"/>
        </w:rPr>
        <w:lastRenderedPageBreak/>
        <w:t xml:space="preserve">3 </w:t>
      </w:r>
      <w:r w:rsidR="00477BA0" w:rsidRPr="005638D8">
        <w:rPr>
          <w:rFonts w:ascii="Calibri" w:hAnsi="Calibri" w:cs="Calibri"/>
          <w:b/>
          <w:bCs/>
          <w:color w:val="8C1725"/>
          <w:spacing w:val="15"/>
          <w:sz w:val="58"/>
          <w:szCs w:val="58"/>
        </w:rPr>
        <w:t xml:space="preserve">Strategien </w:t>
      </w:r>
      <w:r w:rsidR="005638D8" w:rsidRPr="005638D8">
        <w:rPr>
          <w:rFonts w:ascii="Calibri" w:hAnsi="Calibri" w:cs="Calibri"/>
          <w:color w:val="8C1725"/>
          <w:spacing w:val="14"/>
          <w:sz w:val="54"/>
          <w:szCs w:val="54"/>
        </w:rPr>
        <w:t>zur Jobsuche</w:t>
      </w:r>
    </w:p>
    <w:p w14:paraId="4A397A72"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b/>
          <w:bCs/>
          <w:color w:val="00004E"/>
          <w:sz w:val="22"/>
          <w:szCs w:val="22"/>
        </w:rPr>
        <w:t>Ziel:</w:t>
      </w:r>
      <w:r w:rsidRPr="005638D8">
        <w:rPr>
          <w:rFonts w:ascii="Calibri" w:hAnsi="Calibri" w:cs="Calibri"/>
          <w:color w:val="00004E"/>
          <w:sz w:val="22"/>
          <w:szCs w:val="22"/>
        </w:rPr>
        <w:t xml:space="preserve"> Die Teilnehmer*innen lernen, wo und wie sie gezielt nach Jobs suchen können, welche Bewerbungsstrategien je nach Jobart sinnvoll sind und wie sie alternative Einkommensquellen erschließen können.</w:t>
      </w:r>
    </w:p>
    <w:p w14:paraId="1A1B48F7"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p>
    <w:p w14:paraId="23CAE2F4" w14:textId="4B49D4FD" w:rsidR="005638D8" w:rsidRPr="00E25A51" w:rsidRDefault="005638D8" w:rsidP="005638D8">
      <w:pPr>
        <w:tabs>
          <w:tab w:val="left" w:pos="255"/>
          <w:tab w:val="left" w:pos="510"/>
        </w:tabs>
        <w:autoSpaceDE w:val="0"/>
        <w:autoSpaceDN w:val="0"/>
        <w:adjustRightInd w:val="0"/>
        <w:textAlignment w:val="center"/>
        <w:rPr>
          <w:rFonts w:ascii="Calibri" w:hAnsi="Calibri" w:cs="Calibri"/>
          <w:b/>
          <w:bCs/>
          <w:color w:val="8C1725"/>
          <w:sz w:val="36"/>
          <w:szCs w:val="36"/>
        </w:rPr>
      </w:pPr>
      <w:r w:rsidRPr="00E25A51">
        <w:rPr>
          <w:rFonts w:ascii="Calibri" w:hAnsi="Calibri" w:cs="Calibri"/>
          <w:b/>
          <w:bCs/>
          <w:color w:val="8C1725"/>
          <w:sz w:val="34"/>
          <w:szCs w:val="34"/>
        </w:rPr>
        <w:t xml:space="preserve">1. Nutzung von Plattformen, Netzwerken und </w:t>
      </w:r>
      <w:r w:rsidRPr="00E25A51">
        <w:rPr>
          <w:rFonts w:ascii="Calibri" w:hAnsi="Calibri" w:cs="Calibri"/>
          <w:b/>
          <w:bCs/>
          <w:color w:val="8C1725"/>
          <w:sz w:val="34"/>
          <w:szCs w:val="34"/>
        </w:rPr>
        <w:br/>
        <w:t>lokalen Ressourcen</w:t>
      </w:r>
    </w:p>
    <w:p w14:paraId="39717F76" w14:textId="77777777" w:rsidR="005638D8" w:rsidRPr="005638D8" w:rsidRDefault="005638D8" w:rsidP="005638D8">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color w:val="00004E"/>
          <w:sz w:val="22"/>
          <w:szCs w:val="22"/>
        </w:rPr>
        <w:t>Es gibt zahlreiche Wege, um passende Jobangebote zu finden. Eine Kombination verschiedener Methoden erhöht die Erfolgschancen.</w:t>
      </w:r>
    </w:p>
    <w:p w14:paraId="52339D05"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211BA9C7" w14:textId="77777777"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8C1725"/>
          <w:sz w:val="26"/>
          <w:szCs w:val="26"/>
        </w:rPr>
      </w:pPr>
      <w:r w:rsidRPr="00E25A51">
        <w:rPr>
          <w:rFonts w:ascii="Calibri" w:hAnsi="Calibri" w:cs="Calibri"/>
          <w:b/>
          <w:bCs/>
          <w:caps/>
          <w:color w:val="8C1725"/>
          <w:sz w:val="26"/>
          <w:szCs w:val="26"/>
        </w:rPr>
        <w:t>Online-Jobbörsen und Apps</w:t>
      </w:r>
    </w:p>
    <w:p w14:paraId="3D4CEC6B" w14:textId="6A7CBD7B"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5638D8">
        <w:rPr>
          <w:rFonts w:ascii="Calibri" w:hAnsi="Calibri" w:cs="Calibri"/>
          <w:b/>
          <w:bCs/>
          <w:color w:val="650000"/>
          <w:sz w:val="22"/>
          <w:szCs w:val="22"/>
        </w:rPr>
        <w:tab/>
      </w:r>
      <w:r w:rsidRPr="005638D8">
        <w:rPr>
          <w:rFonts w:ascii="Calibri" w:hAnsi="Calibri" w:cs="Calibri"/>
          <w:b/>
          <w:bCs/>
          <w:color w:val="00004E"/>
          <w:sz w:val="22"/>
          <w:szCs w:val="22"/>
        </w:rPr>
        <w:t xml:space="preserve">Allgemeine Jobbörsen: </w:t>
      </w:r>
      <w:r w:rsidRPr="005638D8">
        <w:rPr>
          <w:rFonts w:ascii="Calibri" w:hAnsi="Calibri" w:cs="Calibri"/>
          <w:color w:val="00004E"/>
          <w:sz w:val="22"/>
          <w:szCs w:val="22"/>
        </w:rPr>
        <w:t>StepStone, Monster, Jobware, Stellenanzeigen.de</w:t>
      </w:r>
    </w:p>
    <w:p w14:paraId="4B169665" w14:textId="1D717F21"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Meta Jobbörsen</w:t>
      </w:r>
      <w:r w:rsidR="005638D8" w:rsidRPr="005638D8">
        <w:rPr>
          <w:rFonts w:ascii="Calibri" w:hAnsi="Calibri" w:cs="Calibri"/>
          <w:b/>
          <w:bCs/>
          <w:color w:val="00004E"/>
          <w:sz w:val="22"/>
          <w:szCs w:val="22"/>
          <w:vertAlign w:val="superscript"/>
        </w:rPr>
        <w:t>1</w:t>
      </w:r>
      <w:r w:rsidR="005638D8" w:rsidRPr="005638D8">
        <w:rPr>
          <w:rFonts w:ascii="Calibri" w:hAnsi="Calibri" w:cs="Calibri"/>
          <w:b/>
          <w:bCs/>
          <w:color w:val="00004E"/>
          <w:sz w:val="22"/>
          <w:szCs w:val="22"/>
        </w:rPr>
        <w:t xml:space="preserve"> : </w:t>
      </w:r>
      <w:r w:rsidR="005638D8" w:rsidRPr="005638D8">
        <w:rPr>
          <w:rFonts w:ascii="Calibri" w:hAnsi="Calibri" w:cs="Calibri"/>
          <w:color w:val="00004E"/>
          <w:sz w:val="22"/>
          <w:szCs w:val="22"/>
        </w:rPr>
        <w:t>Kimeta, Google for Jobs, Job Scanner, Indeed</w:t>
      </w:r>
    </w:p>
    <w:p w14:paraId="3C946C25" w14:textId="3D015F92"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Minijobs und Nebenjobs:</w:t>
      </w:r>
      <w:r w:rsidR="005638D8" w:rsidRPr="005638D8">
        <w:rPr>
          <w:rFonts w:ascii="Calibri" w:hAnsi="Calibri" w:cs="Calibri"/>
          <w:color w:val="00004E"/>
          <w:sz w:val="22"/>
          <w:szCs w:val="22"/>
        </w:rPr>
        <w:t xml:space="preserve"> Jobmensa, NebenJob.de, Aushilfsjobs.net</w:t>
      </w:r>
    </w:p>
    <w:p w14:paraId="25059DE9" w14:textId="66BBC823"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 xml:space="preserve">Freelancer-Plattformen: </w:t>
      </w:r>
      <w:r w:rsidR="005638D8" w:rsidRPr="005638D8">
        <w:rPr>
          <w:rFonts w:ascii="Calibri" w:hAnsi="Calibri" w:cs="Calibri"/>
          <w:color w:val="00004E"/>
          <w:sz w:val="22"/>
          <w:szCs w:val="22"/>
        </w:rPr>
        <w:t>Freelance.de, Gulp, Malt, freelancermap.de, Junico</w:t>
      </w:r>
    </w:p>
    <w:p w14:paraId="6387BEA5" w14:textId="249096EF"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 xml:space="preserve">Regionale Jobportale: </w:t>
      </w:r>
      <w:r w:rsidR="005638D8" w:rsidRPr="005638D8">
        <w:rPr>
          <w:rFonts w:ascii="Calibri" w:hAnsi="Calibri" w:cs="Calibri"/>
          <w:color w:val="00004E"/>
          <w:sz w:val="22"/>
          <w:szCs w:val="22"/>
        </w:rPr>
        <w:t>Viele Städte und Gemeinden haben eigene Jobbörsen</w:t>
      </w:r>
    </w:p>
    <w:p w14:paraId="69A9B953" w14:textId="0DE49207" w:rsidR="005638D8" w:rsidRPr="005638D8" w:rsidRDefault="00E25A51" w:rsidP="005638D8">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 xml:space="preserve">Soziale Netzwerke: </w:t>
      </w:r>
      <w:r w:rsidR="005638D8" w:rsidRPr="005638D8">
        <w:rPr>
          <w:rFonts w:ascii="Calibri" w:hAnsi="Calibri" w:cs="Calibri"/>
          <w:color w:val="00004E"/>
          <w:sz w:val="22"/>
          <w:szCs w:val="22"/>
        </w:rPr>
        <w:t xml:space="preserve">LinkedIn und Xing für berufliche Kontakte und </w:t>
      </w:r>
      <w:r w:rsidR="005638D8" w:rsidRPr="005638D8">
        <w:rPr>
          <w:rFonts w:ascii="Calibri" w:hAnsi="Calibri" w:cs="Calibri"/>
          <w:color w:val="00004E"/>
          <w:sz w:val="22"/>
          <w:szCs w:val="22"/>
        </w:rPr>
        <w:br/>
        <w:t>Stellenausschreibungen</w:t>
      </w:r>
    </w:p>
    <w:p w14:paraId="2F3788E2" w14:textId="0FB034C9" w:rsidR="005638D8" w:rsidRPr="005638D8" w:rsidRDefault="00E25A51" w:rsidP="005638D8">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 xml:space="preserve">Angepasste Börsen für Ausbildungen, Menschen 50+: </w:t>
      </w:r>
      <w:r w:rsidR="005638D8" w:rsidRPr="005638D8">
        <w:rPr>
          <w:rFonts w:ascii="Calibri" w:hAnsi="Calibri" w:cs="Calibri"/>
          <w:color w:val="00004E"/>
          <w:sz w:val="22"/>
          <w:szCs w:val="22"/>
        </w:rPr>
        <w:t xml:space="preserve">Ausbildung.de, </w:t>
      </w:r>
      <w:r w:rsidR="005638D8" w:rsidRPr="005638D8">
        <w:rPr>
          <w:rFonts w:ascii="Calibri" w:hAnsi="Calibri" w:cs="Calibri"/>
          <w:color w:val="00004E"/>
          <w:sz w:val="22"/>
          <w:szCs w:val="22"/>
        </w:rPr>
        <w:br/>
        <w:t>Absolventa.de, azubi.de, Silvertalent.com, zeitsilber.de</w:t>
      </w:r>
    </w:p>
    <w:p w14:paraId="008B16E1" w14:textId="08F2F3AC"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Jobbörsen nach Branche:</w:t>
      </w:r>
      <w:r w:rsidR="005638D8" w:rsidRPr="005638D8">
        <w:rPr>
          <w:rFonts w:ascii="Calibri" w:hAnsi="Calibri" w:cs="Calibri"/>
          <w:color w:val="00004E"/>
          <w:sz w:val="22"/>
          <w:szCs w:val="22"/>
        </w:rPr>
        <w:t xml:space="preserve"> Bankjob.de, Chemie.de, hotelcareer.de, uvm.</w:t>
      </w:r>
    </w:p>
    <w:p w14:paraId="72F961DE"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642C8153"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6"/>
          <w:szCs w:val="26"/>
        </w:rPr>
        <w:t>Tipp:</w:t>
      </w:r>
      <w:r w:rsidRPr="00E25A51">
        <w:rPr>
          <w:rFonts w:ascii="Calibri" w:hAnsi="Calibri" w:cs="Calibri"/>
          <w:b/>
          <w:bCs/>
          <w:color w:val="8C1725"/>
          <w:sz w:val="22"/>
          <w:szCs w:val="22"/>
        </w:rPr>
        <w:t xml:space="preserve"> </w:t>
      </w:r>
      <w:r w:rsidRPr="005638D8">
        <w:rPr>
          <w:rFonts w:ascii="Calibri" w:hAnsi="Calibri" w:cs="Calibri"/>
          <w:color w:val="00004E"/>
          <w:sz w:val="22"/>
          <w:szCs w:val="22"/>
        </w:rPr>
        <w:t xml:space="preserve">Viele Unternehmen schreiben Nebenjobs nicht öffentlich aus. </w:t>
      </w:r>
      <w:r w:rsidRPr="005638D8">
        <w:rPr>
          <w:rFonts w:ascii="Calibri" w:hAnsi="Calibri" w:cs="Calibri"/>
          <w:color w:val="00004E"/>
          <w:sz w:val="22"/>
          <w:szCs w:val="22"/>
        </w:rPr>
        <w:br/>
        <w:t>Wer proaktiv Firmen anschreibt oder anruft, kann sich Vorteile verschaffen.</w:t>
      </w:r>
    </w:p>
    <w:p w14:paraId="1A6A4650"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A1839E2" w14:textId="77777777"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8C1725"/>
          <w:sz w:val="26"/>
          <w:szCs w:val="26"/>
        </w:rPr>
      </w:pPr>
      <w:r w:rsidRPr="00E25A51">
        <w:rPr>
          <w:rFonts w:ascii="Calibri" w:hAnsi="Calibri" w:cs="Calibri"/>
          <w:b/>
          <w:bCs/>
          <w:caps/>
          <w:color w:val="8C1725"/>
          <w:sz w:val="26"/>
          <w:szCs w:val="26"/>
        </w:rPr>
        <w:t>Netzwerke nutzen</w:t>
      </w:r>
    </w:p>
    <w:p w14:paraId="0E71969B" w14:textId="571769DF"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5638D8">
        <w:rPr>
          <w:rFonts w:ascii="Calibri" w:hAnsi="Calibri" w:cs="Calibri"/>
          <w:b/>
          <w:bCs/>
          <w:color w:val="650000"/>
          <w:sz w:val="22"/>
          <w:szCs w:val="22"/>
        </w:rPr>
        <w:tab/>
      </w:r>
      <w:r w:rsidRPr="005638D8">
        <w:rPr>
          <w:rFonts w:ascii="Calibri" w:hAnsi="Calibri" w:cs="Calibri"/>
          <w:color w:val="00004E"/>
          <w:sz w:val="22"/>
          <w:szCs w:val="22"/>
        </w:rPr>
        <w:t>Kontakte im Freundes-, Familien- oder Bekanntenkreis nach offenen Stellen fragen</w:t>
      </w:r>
    </w:p>
    <w:p w14:paraId="36AB6365" w14:textId="62740A91"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z w:val="22"/>
          <w:szCs w:val="22"/>
        </w:rPr>
        <w:t>Online-Communities, Facebook-Gruppen oder lokale Vereine nutzen</w:t>
      </w:r>
    </w:p>
    <w:p w14:paraId="6810DE2C" w14:textId="0B258997"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pacing w:val="-2"/>
          <w:sz w:val="22"/>
          <w:szCs w:val="22"/>
        </w:rPr>
        <w:t>Arbeitgeber direkt ansprechen (z. B. in Cafés, Einzelhandel oder kleinen Unternehmen)</w:t>
      </w:r>
    </w:p>
    <w:p w14:paraId="45017924" w14:textId="77777777" w:rsid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650000"/>
          <w:sz w:val="26"/>
          <w:szCs w:val="26"/>
        </w:rPr>
      </w:pPr>
    </w:p>
    <w:p w14:paraId="7C171490" w14:textId="719039AC"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8C1725"/>
          <w:sz w:val="26"/>
          <w:szCs w:val="26"/>
        </w:rPr>
      </w:pPr>
      <w:r w:rsidRPr="00E25A51">
        <w:rPr>
          <w:rFonts w:ascii="Calibri" w:hAnsi="Calibri" w:cs="Calibri"/>
          <w:b/>
          <w:bCs/>
          <w:caps/>
          <w:color w:val="8C1725"/>
          <w:sz w:val="26"/>
          <w:szCs w:val="26"/>
        </w:rPr>
        <w:t>Lokale Ressourcen</w:t>
      </w:r>
    </w:p>
    <w:p w14:paraId="1C7CCD94" w14:textId="3C8B8E4C"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E25A51">
        <w:rPr>
          <w:rFonts w:ascii="Calibri" w:hAnsi="Calibri" w:cs="Calibri"/>
          <w:b/>
          <w:bCs/>
          <w:color w:val="8C1725"/>
          <w:sz w:val="22"/>
          <w:szCs w:val="22"/>
        </w:rPr>
        <w:tab/>
      </w:r>
      <w:r w:rsidRPr="005638D8">
        <w:rPr>
          <w:rFonts w:ascii="Calibri" w:hAnsi="Calibri" w:cs="Calibri"/>
          <w:color w:val="00004E"/>
          <w:sz w:val="22"/>
          <w:szCs w:val="22"/>
        </w:rPr>
        <w:t>Aushänge in Universitäten, Supermärkten oder Cafés</w:t>
      </w:r>
    </w:p>
    <w:p w14:paraId="7AE76494" w14:textId="618EF45D"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z w:val="22"/>
          <w:szCs w:val="22"/>
        </w:rPr>
        <w:t>Jobvermittlung durch Arbeitsagentur, Jobcenter oder private Arbeitsvermittler</w:t>
      </w:r>
    </w:p>
    <w:p w14:paraId="1A0A7C5A" w14:textId="1CD267E7" w:rsid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z w:val="22"/>
          <w:szCs w:val="22"/>
        </w:rPr>
        <w:t>Schwarze Bretter in Schulen, Kirchengemeinden oder Gemeindezentren</w:t>
      </w:r>
    </w:p>
    <w:p w14:paraId="0BEF61B9" w14:textId="77777777" w:rsid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EB20A82"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pacing w:val="-2"/>
          <w:sz w:val="22"/>
          <w:szCs w:val="22"/>
        </w:rPr>
      </w:pPr>
    </w:p>
    <w:p w14:paraId="2F49D799" w14:textId="47860641"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w:t>
      </w:r>
    </w:p>
    <w:p w14:paraId="3EE0CF2A" w14:textId="3D98ECC5"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18"/>
          <w:szCs w:val="18"/>
        </w:rPr>
      </w:pPr>
      <w:r w:rsidRPr="005638D8">
        <w:rPr>
          <w:rFonts w:ascii="Calibri" w:hAnsi="Calibri" w:cs="Calibri"/>
          <w:i/>
          <w:iCs/>
          <w:color w:val="00004E"/>
          <w:sz w:val="18"/>
          <w:szCs w:val="18"/>
        </w:rPr>
        <w:t xml:space="preserve">1 </w:t>
      </w:r>
      <w:r>
        <w:rPr>
          <w:rFonts w:ascii="Calibri" w:hAnsi="Calibri" w:cs="Calibri"/>
          <w:i/>
          <w:iCs/>
          <w:color w:val="00004E"/>
          <w:sz w:val="18"/>
          <w:szCs w:val="18"/>
        </w:rPr>
        <w:tab/>
      </w:r>
      <w:r w:rsidRPr="005638D8">
        <w:rPr>
          <w:rFonts w:ascii="Calibri" w:hAnsi="Calibri" w:cs="Calibri"/>
          <w:i/>
          <w:iCs/>
          <w:color w:val="00004E"/>
          <w:sz w:val="18"/>
          <w:szCs w:val="18"/>
        </w:rPr>
        <w:t>Meta-Jobbörsen, auch bekannt als Metasuchmaschinen, veröffentlichen keine eigenen Stellenanzeigen, sondern durchsuchen andere Jobportale und Unternehmenswebsites nach offenen Stellen. Dadurch ist die Anzahl der verfügbaren Jobangebote häufig größer.</w:t>
      </w:r>
    </w:p>
    <w:p w14:paraId="74488F65"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0B6FAACC" w14:textId="77777777"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olor w:val="8C1725"/>
          <w:sz w:val="36"/>
          <w:szCs w:val="36"/>
        </w:rPr>
      </w:pPr>
      <w:r w:rsidRPr="00E25A51">
        <w:rPr>
          <w:rFonts w:ascii="Calibri" w:hAnsi="Calibri" w:cs="Calibri"/>
          <w:b/>
          <w:bCs/>
          <w:color w:val="8C1725"/>
          <w:sz w:val="34"/>
          <w:szCs w:val="34"/>
        </w:rPr>
        <w:t>2. Bewerbungstipps</w:t>
      </w:r>
    </w:p>
    <w:p w14:paraId="55F8063C"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color w:val="00004E"/>
          <w:sz w:val="22"/>
          <w:szCs w:val="22"/>
        </w:rPr>
        <w:t>Je nach Jobart unterscheiden sich die Anforderungen an eine Bewerbung.</w:t>
      </w:r>
    </w:p>
    <w:p w14:paraId="2714197E"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4922CD9D" w14:textId="77777777"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8C1725"/>
          <w:sz w:val="26"/>
          <w:szCs w:val="26"/>
        </w:rPr>
      </w:pPr>
      <w:r w:rsidRPr="00E25A51">
        <w:rPr>
          <w:rFonts w:ascii="Calibri" w:hAnsi="Calibri" w:cs="Calibri"/>
          <w:b/>
          <w:bCs/>
          <w:caps/>
          <w:color w:val="8C1725"/>
          <w:sz w:val="26"/>
          <w:szCs w:val="26"/>
        </w:rPr>
        <w:t>Bewerbung für Nebenjobs</w:t>
      </w:r>
      <w:r w:rsidRPr="00E25A51">
        <w:rPr>
          <w:rFonts w:ascii="Calibri" w:hAnsi="Calibri" w:cs="Calibri"/>
          <w:b/>
          <w:bCs/>
          <w:color w:val="8C1725"/>
          <w:sz w:val="26"/>
          <w:szCs w:val="26"/>
        </w:rPr>
        <w:t xml:space="preserve"> (Minijob, Aushilfsjob, studentischer Job)</w:t>
      </w:r>
    </w:p>
    <w:p w14:paraId="5736EDE1" w14:textId="7BAAD1E3"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5638D8">
        <w:rPr>
          <w:rFonts w:ascii="Calibri" w:hAnsi="Calibri" w:cs="Calibri"/>
          <w:b/>
          <w:bCs/>
          <w:color w:val="650000"/>
          <w:sz w:val="22"/>
          <w:szCs w:val="22"/>
        </w:rPr>
        <w:tab/>
      </w:r>
      <w:r w:rsidRPr="005638D8">
        <w:rPr>
          <w:rFonts w:ascii="Calibri" w:hAnsi="Calibri" w:cs="Calibri"/>
          <w:b/>
          <w:bCs/>
          <w:color w:val="00004E"/>
          <w:sz w:val="22"/>
          <w:szCs w:val="22"/>
        </w:rPr>
        <w:t xml:space="preserve">Meist formloser: </w:t>
      </w:r>
      <w:r w:rsidRPr="005638D8">
        <w:rPr>
          <w:rFonts w:ascii="Calibri" w:hAnsi="Calibri" w:cs="Calibri"/>
          <w:color w:val="00004E"/>
          <w:sz w:val="22"/>
          <w:szCs w:val="22"/>
        </w:rPr>
        <w:t>Ein kurzer Lebenslauf und eine freundliche E-Mail reichen oft aus.</w:t>
      </w:r>
    </w:p>
    <w:p w14:paraId="7150B584" w14:textId="23F6EAC8" w:rsidR="005638D8" w:rsidRPr="005638D8" w:rsidRDefault="00E25A51" w:rsidP="005638D8">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 xml:space="preserve">Persönlich nachfragen: </w:t>
      </w:r>
      <w:r w:rsidR="005638D8" w:rsidRPr="005638D8">
        <w:rPr>
          <w:rFonts w:ascii="Calibri" w:hAnsi="Calibri" w:cs="Calibri"/>
          <w:color w:val="00004E"/>
          <w:sz w:val="22"/>
          <w:szCs w:val="22"/>
        </w:rPr>
        <w:t>Viele Nebenjobs werden direkt durch persönliche Vorstellung vergeben.</w:t>
      </w:r>
    </w:p>
    <w:p w14:paraId="40506E8E" w14:textId="71070E7D" w:rsidR="005638D8" w:rsidRPr="005638D8" w:rsidRDefault="00E25A51" w:rsidP="005638D8">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Schnelle Bewerbung:</w:t>
      </w:r>
      <w:r w:rsidR="005638D8" w:rsidRPr="005638D8">
        <w:rPr>
          <w:rFonts w:ascii="Calibri" w:hAnsi="Calibri" w:cs="Calibri"/>
          <w:color w:val="00004E"/>
          <w:sz w:val="22"/>
          <w:szCs w:val="22"/>
        </w:rPr>
        <w:t xml:space="preserve"> Keine langen Anschreiben nötig, stattdessen direkt Interesse bekunden.</w:t>
      </w:r>
    </w:p>
    <w:p w14:paraId="68AE231D"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7B85EE17"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6"/>
          <w:szCs w:val="26"/>
        </w:rPr>
        <w:t>Tipp:</w:t>
      </w:r>
      <w:r w:rsidRPr="00E25A51">
        <w:rPr>
          <w:rFonts w:ascii="Calibri" w:hAnsi="Calibri" w:cs="Calibri"/>
          <w:b/>
          <w:bCs/>
          <w:color w:val="8C1725"/>
          <w:sz w:val="22"/>
          <w:szCs w:val="22"/>
        </w:rPr>
        <w:t xml:space="preserve"> </w:t>
      </w:r>
      <w:r w:rsidRPr="005638D8">
        <w:rPr>
          <w:rFonts w:ascii="Calibri" w:hAnsi="Calibri" w:cs="Calibri"/>
          <w:color w:val="00004E"/>
          <w:sz w:val="22"/>
          <w:szCs w:val="22"/>
        </w:rPr>
        <w:t>Einfach mit einem ausgedruckten Kurzlebenslauf in Geschäfte oder Restaurants</w:t>
      </w:r>
    </w:p>
    <w:p w14:paraId="5C0BF166"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color w:val="00004E"/>
          <w:sz w:val="22"/>
          <w:szCs w:val="22"/>
        </w:rPr>
        <w:t>gehen und nachfragen.</w:t>
      </w:r>
    </w:p>
    <w:p w14:paraId="5138B86F"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8086720" w14:textId="77777777"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8C1725"/>
          <w:sz w:val="26"/>
          <w:szCs w:val="26"/>
        </w:rPr>
      </w:pPr>
      <w:r w:rsidRPr="00E25A51">
        <w:rPr>
          <w:rFonts w:ascii="Calibri" w:hAnsi="Calibri" w:cs="Calibri"/>
          <w:b/>
          <w:bCs/>
          <w:caps/>
          <w:color w:val="8C1725"/>
          <w:sz w:val="26"/>
          <w:szCs w:val="26"/>
        </w:rPr>
        <w:t>Bewerbung für Hauptberuf oder langfristige Jobs</w:t>
      </w:r>
    </w:p>
    <w:p w14:paraId="4568E036" w14:textId="7CDDB886"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5638D8">
        <w:rPr>
          <w:rFonts w:ascii="Calibri" w:hAnsi="Calibri" w:cs="Calibri"/>
          <w:b/>
          <w:bCs/>
          <w:color w:val="650000"/>
          <w:sz w:val="22"/>
          <w:szCs w:val="22"/>
        </w:rPr>
        <w:tab/>
      </w:r>
      <w:r w:rsidRPr="005638D8">
        <w:rPr>
          <w:rFonts w:ascii="Calibri" w:hAnsi="Calibri" w:cs="Calibri"/>
          <w:b/>
          <w:bCs/>
          <w:color w:val="00004E"/>
          <w:sz w:val="22"/>
          <w:szCs w:val="22"/>
        </w:rPr>
        <w:t xml:space="preserve">Vollständige Unterlagen: </w:t>
      </w:r>
      <w:r w:rsidRPr="005638D8">
        <w:rPr>
          <w:rFonts w:ascii="Calibri" w:hAnsi="Calibri" w:cs="Calibri"/>
          <w:color w:val="00004E"/>
          <w:sz w:val="22"/>
          <w:szCs w:val="22"/>
        </w:rPr>
        <w:t>Anschreiben, Lebenslauf, Zeugnisse und ggf. Referenzen.</w:t>
      </w:r>
    </w:p>
    <w:p w14:paraId="636E4A30" w14:textId="106A2FED"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 xml:space="preserve">Individuell anpassen: </w:t>
      </w:r>
      <w:r w:rsidR="005638D8" w:rsidRPr="005638D8">
        <w:rPr>
          <w:rFonts w:ascii="Calibri" w:hAnsi="Calibri" w:cs="Calibri"/>
          <w:color w:val="00004E"/>
          <w:sz w:val="22"/>
          <w:szCs w:val="22"/>
        </w:rPr>
        <w:t>Bewerbung auf die Anforderungen der Stelle zuschneiden.</w:t>
      </w:r>
    </w:p>
    <w:p w14:paraId="1920F3B9" w14:textId="7F9D3BA5"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b/>
          <w:bCs/>
          <w:color w:val="00004E"/>
          <w:sz w:val="22"/>
          <w:szCs w:val="22"/>
        </w:rPr>
        <w:t>Professionelles Onlineprofil:</w:t>
      </w:r>
      <w:r w:rsidR="005638D8" w:rsidRPr="005638D8">
        <w:rPr>
          <w:rFonts w:ascii="Calibri" w:hAnsi="Calibri" w:cs="Calibri"/>
          <w:color w:val="00004E"/>
          <w:sz w:val="22"/>
          <w:szCs w:val="22"/>
        </w:rPr>
        <w:t xml:space="preserve"> Online-Präsenz auf LinkedIn oder Xing pflegen.</w:t>
      </w:r>
    </w:p>
    <w:p w14:paraId="2032C358"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567CD737"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6"/>
          <w:szCs w:val="26"/>
        </w:rPr>
        <w:t>Tipp:</w:t>
      </w:r>
      <w:r w:rsidRPr="00E25A51">
        <w:rPr>
          <w:rFonts w:ascii="Calibri" w:hAnsi="Calibri" w:cs="Calibri"/>
          <w:b/>
          <w:bCs/>
          <w:color w:val="8C1725"/>
          <w:sz w:val="22"/>
          <w:szCs w:val="22"/>
        </w:rPr>
        <w:t xml:space="preserve"> </w:t>
      </w:r>
      <w:r w:rsidRPr="005638D8">
        <w:rPr>
          <w:rFonts w:ascii="Calibri" w:hAnsi="Calibri" w:cs="Calibri"/>
          <w:color w:val="00004E"/>
          <w:sz w:val="22"/>
          <w:szCs w:val="22"/>
        </w:rPr>
        <w:t>Bei Unsicherheiten Bewerbungsunterlagen von Freunden oder Beratungsstellen</w:t>
      </w:r>
    </w:p>
    <w:p w14:paraId="0E59476E"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color w:val="00004E"/>
          <w:sz w:val="22"/>
          <w:szCs w:val="22"/>
        </w:rPr>
        <w:t>checken lassen.</w:t>
      </w:r>
    </w:p>
    <w:p w14:paraId="1215F066"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p>
    <w:p w14:paraId="6EB43DB0" w14:textId="0BAD5D58" w:rsidR="005638D8" w:rsidRPr="00E25A51" w:rsidRDefault="005638D8" w:rsidP="005638D8">
      <w:pPr>
        <w:tabs>
          <w:tab w:val="left" w:pos="255"/>
          <w:tab w:val="left" w:pos="510"/>
        </w:tabs>
        <w:autoSpaceDE w:val="0"/>
        <w:autoSpaceDN w:val="0"/>
        <w:adjustRightInd w:val="0"/>
        <w:textAlignment w:val="center"/>
        <w:rPr>
          <w:rFonts w:ascii="Calibri" w:hAnsi="Calibri" w:cs="Calibri"/>
          <w:b/>
          <w:bCs/>
          <w:color w:val="8C1725"/>
          <w:sz w:val="36"/>
          <w:szCs w:val="36"/>
        </w:rPr>
      </w:pPr>
      <w:r w:rsidRPr="00E25A51">
        <w:rPr>
          <w:rFonts w:ascii="Calibri" w:hAnsi="Calibri" w:cs="Calibri"/>
          <w:b/>
          <w:bCs/>
          <w:color w:val="8C1725"/>
          <w:sz w:val="34"/>
          <w:szCs w:val="34"/>
        </w:rPr>
        <w:t xml:space="preserve">3. Kreative Ideen für Einkommensquellen </w:t>
      </w:r>
      <w:r w:rsidRPr="00E25A51">
        <w:rPr>
          <w:rFonts w:ascii="Calibri" w:hAnsi="Calibri" w:cs="Calibri"/>
          <w:b/>
          <w:bCs/>
          <w:color w:val="8C1725"/>
          <w:sz w:val="34"/>
          <w:szCs w:val="34"/>
        </w:rPr>
        <w:br/>
        <w:t>(z. B. eigene Projekte)</w:t>
      </w:r>
    </w:p>
    <w:p w14:paraId="13AF7177"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color w:val="00004E"/>
          <w:sz w:val="22"/>
          <w:szCs w:val="22"/>
        </w:rPr>
        <w:t>Nicht jeder Job muss klassisch über eine Bewerbung laufen – viele Menschen verdienen</w:t>
      </w:r>
    </w:p>
    <w:p w14:paraId="4CA0A4B1"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color w:val="00004E"/>
          <w:sz w:val="22"/>
          <w:szCs w:val="22"/>
        </w:rPr>
        <w:t>Geld mit eigenen Projekten oder selbstständigen Tätigkeiten.</w:t>
      </w:r>
    </w:p>
    <w:p w14:paraId="49DAF88F"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07E731E" w14:textId="77777777"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8C1725"/>
          <w:spacing w:val="7"/>
          <w:sz w:val="26"/>
          <w:szCs w:val="26"/>
        </w:rPr>
      </w:pPr>
      <w:r w:rsidRPr="00E25A51">
        <w:rPr>
          <w:rFonts w:ascii="Calibri" w:hAnsi="Calibri" w:cs="Calibri"/>
          <w:b/>
          <w:bCs/>
          <w:caps/>
          <w:color w:val="8C1725"/>
          <w:sz w:val="26"/>
          <w:szCs w:val="26"/>
        </w:rPr>
        <w:t>Kleinunternehmer &amp; Selbstständigkeit</w:t>
      </w:r>
    </w:p>
    <w:p w14:paraId="3E1338B0" w14:textId="54AA0A15"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5638D8">
        <w:rPr>
          <w:rFonts w:ascii="Calibri" w:hAnsi="Calibri" w:cs="Calibri"/>
          <w:b/>
          <w:bCs/>
          <w:color w:val="650000"/>
          <w:sz w:val="22"/>
          <w:szCs w:val="22"/>
        </w:rPr>
        <w:tab/>
      </w:r>
      <w:r w:rsidRPr="005638D8">
        <w:rPr>
          <w:rFonts w:ascii="Calibri" w:hAnsi="Calibri" w:cs="Calibri"/>
          <w:color w:val="00004E"/>
          <w:sz w:val="22"/>
          <w:szCs w:val="22"/>
        </w:rPr>
        <w:t>Verkauf von selbst gemachten Produkten (Etsy, eBay Kleinanzeigen, Shopify)</w:t>
      </w:r>
    </w:p>
    <w:p w14:paraId="02729C45" w14:textId="7C678902"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z w:val="22"/>
          <w:szCs w:val="22"/>
        </w:rPr>
        <w:t>Dienstleistungen wie Nachhilfe, Babysitting, Gassi gehen oder Handwerkliches</w:t>
      </w:r>
    </w:p>
    <w:p w14:paraId="01E1BEDD" w14:textId="3E18797C"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z w:val="22"/>
          <w:szCs w:val="22"/>
        </w:rPr>
        <w:t>Online-Nebenverdienste: Texterstellung, Grafikdesign, virtuelle Assistenz</w:t>
      </w:r>
    </w:p>
    <w:p w14:paraId="4C63D5D1"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2D0E7FE0" w14:textId="77777777" w:rsidR="005638D8" w:rsidRPr="00E25A51" w:rsidRDefault="005638D8" w:rsidP="005638D8">
      <w:pPr>
        <w:tabs>
          <w:tab w:val="left" w:pos="255"/>
          <w:tab w:val="left" w:pos="510"/>
        </w:tabs>
        <w:autoSpaceDE w:val="0"/>
        <w:autoSpaceDN w:val="0"/>
        <w:adjustRightInd w:val="0"/>
        <w:spacing w:line="288" w:lineRule="auto"/>
        <w:textAlignment w:val="center"/>
        <w:rPr>
          <w:rFonts w:ascii="Calibri" w:hAnsi="Calibri" w:cs="Calibri"/>
          <w:b/>
          <w:bCs/>
          <w:caps/>
          <w:color w:val="8C1725"/>
          <w:spacing w:val="7"/>
          <w:sz w:val="26"/>
          <w:szCs w:val="26"/>
        </w:rPr>
      </w:pPr>
      <w:r w:rsidRPr="00E25A51">
        <w:rPr>
          <w:rFonts w:ascii="Calibri" w:hAnsi="Calibri" w:cs="Calibri"/>
          <w:b/>
          <w:bCs/>
          <w:caps/>
          <w:color w:val="8C1725"/>
          <w:spacing w:val="7"/>
          <w:sz w:val="26"/>
          <w:szCs w:val="26"/>
        </w:rPr>
        <w:t>Flexible Einkommensmöglichkeiten</w:t>
      </w:r>
    </w:p>
    <w:p w14:paraId="204C751E" w14:textId="23E10C9B"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5638D8">
        <w:rPr>
          <w:rFonts w:ascii="Calibri" w:hAnsi="Calibri" w:cs="Calibri"/>
          <w:b/>
          <w:bCs/>
          <w:color w:val="650000"/>
          <w:sz w:val="22"/>
          <w:szCs w:val="22"/>
        </w:rPr>
        <w:tab/>
      </w:r>
      <w:r w:rsidRPr="005638D8">
        <w:rPr>
          <w:rFonts w:ascii="Calibri" w:hAnsi="Calibri" w:cs="Calibri"/>
          <w:color w:val="00004E"/>
          <w:sz w:val="22"/>
          <w:szCs w:val="22"/>
        </w:rPr>
        <w:t>Teilnahme an bezahlten Umfragen (z.</w:t>
      </w:r>
      <w:r w:rsidRPr="005638D8">
        <w:rPr>
          <w:rFonts w:ascii="Calibri" w:hAnsi="Calibri" w:cs="Calibri"/>
          <w:color w:val="00004E"/>
          <w:spacing w:val="-2"/>
          <w:sz w:val="22"/>
          <w:szCs w:val="22"/>
        </w:rPr>
        <w:t> </w:t>
      </w:r>
      <w:r w:rsidRPr="005638D8">
        <w:rPr>
          <w:rFonts w:ascii="Calibri" w:hAnsi="Calibri" w:cs="Calibri"/>
          <w:color w:val="00004E"/>
          <w:sz w:val="22"/>
          <w:szCs w:val="22"/>
        </w:rPr>
        <w:t>B. Meinungsforschung)</w:t>
      </w:r>
    </w:p>
    <w:p w14:paraId="3035B0FA" w14:textId="1D67F641"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z w:val="22"/>
          <w:szCs w:val="22"/>
        </w:rPr>
        <w:t>Apps für kurzfristige Jobs (z.</w:t>
      </w:r>
      <w:r w:rsidR="005638D8" w:rsidRPr="005638D8">
        <w:rPr>
          <w:rFonts w:ascii="Calibri" w:hAnsi="Calibri" w:cs="Calibri"/>
          <w:color w:val="00004E"/>
          <w:spacing w:val="-2"/>
          <w:sz w:val="22"/>
          <w:szCs w:val="22"/>
        </w:rPr>
        <w:t> </w:t>
      </w:r>
      <w:r w:rsidR="005638D8" w:rsidRPr="005638D8">
        <w:rPr>
          <w:rFonts w:ascii="Calibri" w:hAnsi="Calibri" w:cs="Calibri"/>
          <w:color w:val="00004E"/>
          <w:sz w:val="22"/>
          <w:szCs w:val="22"/>
        </w:rPr>
        <w:t>B. TaskRabbit, Helpling, Lieferdienste)</w:t>
      </w:r>
    </w:p>
    <w:p w14:paraId="16D33FB0" w14:textId="281058F8" w:rsidR="005638D8" w:rsidRPr="005638D8" w:rsidRDefault="00E25A51" w:rsidP="005638D8">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650000"/>
          <w:sz w:val="22"/>
          <w:szCs w:val="22"/>
        </w:rPr>
        <w:tab/>
      </w:r>
      <w:r w:rsidR="005638D8" w:rsidRPr="005638D8">
        <w:rPr>
          <w:rFonts w:ascii="Calibri" w:hAnsi="Calibri" w:cs="Calibri"/>
          <w:color w:val="00004E"/>
          <w:sz w:val="22"/>
          <w:szCs w:val="22"/>
        </w:rPr>
        <w:t>Digitale Produkte verkaufen (z.</w:t>
      </w:r>
      <w:r w:rsidR="005638D8" w:rsidRPr="005638D8">
        <w:rPr>
          <w:rFonts w:ascii="Calibri" w:hAnsi="Calibri" w:cs="Calibri"/>
          <w:color w:val="00004E"/>
          <w:spacing w:val="-2"/>
          <w:sz w:val="22"/>
          <w:szCs w:val="22"/>
        </w:rPr>
        <w:t> </w:t>
      </w:r>
      <w:r w:rsidR="005638D8" w:rsidRPr="005638D8">
        <w:rPr>
          <w:rFonts w:ascii="Calibri" w:hAnsi="Calibri" w:cs="Calibri"/>
          <w:color w:val="00004E"/>
          <w:sz w:val="22"/>
          <w:szCs w:val="22"/>
        </w:rPr>
        <w:t>B. E-Books, Online-Kurse)</w:t>
      </w:r>
    </w:p>
    <w:p w14:paraId="413F06BF" w14:textId="77777777" w:rsidR="005638D8" w:rsidRPr="005638D8" w:rsidRDefault="005638D8" w:rsidP="005638D8">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29F2B5FD"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6"/>
          <w:szCs w:val="26"/>
        </w:rPr>
        <w:t>Tipp:</w:t>
      </w:r>
      <w:r w:rsidRPr="00E25A51">
        <w:rPr>
          <w:rFonts w:ascii="Calibri" w:hAnsi="Calibri" w:cs="Calibri"/>
          <w:b/>
          <w:bCs/>
          <w:color w:val="8C1725"/>
          <w:sz w:val="22"/>
          <w:szCs w:val="22"/>
        </w:rPr>
        <w:t xml:space="preserve"> </w:t>
      </w:r>
      <w:r w:rsidRPr="005638D8">
        <w:rPr>
          <w:rFonts w:ascii="Calibri" w:hAnsi="Calibri" w:cs="Calibri"/>
          <w:color w:val="00004E"/>
          <w:sz w:val="22"/>
          <w:szCs w:val="22"/>
        </w:rPr>
        <w:t>Wer seine Fähigkeiten kennt und kreativ wird, kann mit seiner Leidenschaft Geld</w:t>
      </w:r>
    </w:p>
    <w:p w14:paraId="5F3C7443"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color w:val="00004E"/>
          <w:sz w:val="22"/>
          <w:szCs w:val="22"/>
        </w:rPr>
        <w:t>verdienen!</w:t>
      </w:r>
    </w:p>
    <w:p w14:paraId="2D4527E0" w14:textId="77777777" w:rsidR="005638D8" w:rsidRPr="005638D8" w:rsidRDefault="005638D8" w:rsidP="005638D8">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511787AD" w14:textId="77777777" w:rsidR="005638D8" w:rsidRPr="00E25A51" w:rsidRDefault="005638D8" w:rsidP="005638D8">
      <w:pPr>
        <w:tabs>
          <w:tab w:val="left" w:pos="255"/>
          <w:tab w:val="left" w:pos="510"/>
        </w:tabs>
        <w:autoSpaceDE w:val="0"/>
        <w:autoSpaceDN w:val="0"/>
        <w:adjustRightInd w:val="0"/>
        <w:spacing w:line="320" w:lineRule="atLeast"/>
        <w:ind w:right="454"/>
        <w:textAlignment w:val="center"/>
        <w:rPr>
          <w:rFonts w:ascii="Calibri" w:hAnsi="Calibri" w:cs="Calibri"/>
          <w:b/>
          <w:bCs/>
          <w:color w:val="8C1725"/>
          <w:sz w:val="26"/>
          <w:szCs w:val="26"/>
        </w:rPr>
      </w:pPr>
      <w:r w:rsidRPr="00E25A51">
        <w:rPr>
          <w:rFonts w:ascii="Calibri" w:hAnsi="Calibri" w:cs="Calibri"/>
          <w:b/>
          <w:bCs/>
          <w:color w:val="8C1725"/>
          <w:sz w:val="26"/>
          <w:szCs w:val="26"/>
        </w:rPr>
        <w:lastRenderedPageBreak/>
        <w:t>Diskussion</w:t>
      </w:r>
    </w:p>
    <w:p w14:paraId="0EBCE6BF" w14:textId="0BAD7974" w:rsidR="005638D8" w:rsidRPr="005638D8" w:rsidRDefault="005638D8" w:rsidP="005638D8">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Pr="005638D8">
        <w:rPr>
          <w:rFonts w:ascii="Calibri" w:hAnsi="Calibri" w:cs="Calibri"/>
          <w:b/>
          <w:bCs/>
          <w:color w:val="E38200"/>
          <w:sz w:val="22"/>
          <w:szCs w:val="22"/>
        </w:rPr>
        <w:tab/>
      </w:r>
      <w:r w:rsidRPr="005638D8">
        <w:rPr>
          <w:rFonts w:ascii="Calibri" w:hAnsi="Calibri" w:cs="Calibri"/>
          <w:color w:val="00004E"/>
          <w:sz w:val="22"/>
          <w:szCs w:val="22"/>
        </w:rPr>
        <w:t>„Welche Methode zur Jobsuche haben Sie bereits genutzt? Welche war erfolgreich?“</w:t>
      </w:r>
    </w:p>
    <w:p w14:paraId="7FECDA44" w14:textId="33EE3583" w:rsidR="005638D8" w:rsidRPr="005638D8" w:rsidRDefault="00E25A51" w:rsidP="005638D8">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E38200"/>
          <w:sz w:val="22"/>
          <w:szCs w:val="22"/>
        </w:rPr>
        <w:tab/>
      </w:r>
      <w:r w:rsidR="005638D8" w:rsidRPr="005638D8">
        <w:rPr>
          <w:rFonts w:ascii="Calibri" w:hAnsi="Calibri" w:cs="Calibri"/>
          <w:color w:val="00004E"/>
          <w:sz w:val="22"/>
          <w:szCs w:val="22"/>
        </w:rPr>
        <w:t>„Haben Sie schon einmal über alternative Einkommensquellen nachgedacht?“</w:t>
      </w:r>
    </w:p>
    <w:p w14:paraId="3C7E5B57" w14:textId="7499ED8C" w:rsidR="005638D8" w:rsidRPr="005638D8" w:rsidRDefault="00E25A51" w:rsidP="005638D8">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i/>
          <w:iCs/>
          <w:color w:val="00004E"/>
          <w:sz w:val="22"/>
          <w:szCs w:val="22"/>
        </w:rPr>
      </w:pPr>
      <w:r w:rsidRPr="00E25A51">
        <w:rPr>
          <w:rFonts w:ascii="Calibri" w:hAnsi="Calibri" w:cs="Calibri"/>
          <w:b/>
          <w:bCs/>
          <w:color w:val="8C1725"/>
          <w:sz w:val="22"/>
          <w:szCs w:val="22"/>
        </w:rPr>
        <w:t>•</w:t>
      </w:r>
      <w:r w:rsidR="005638D8" w:rsidRPr="005638D8">
        <w:rPr>
          <w:rFonts w:ascii="Calibri" w:hAnsi="Calibri" w:cs="Calibri"/>
          <w:b/>
          <w:bCs/>
          <w:color w:val="E38200"/>
          <w:sz w:val="22"/>
          <w:szCs w:val="22"/>
        </w:rPr>
        <w:tab/>
      </w:r>
      <w:r w:rsidR="005638D8" w:rsidRPr="005638D8">
        <w:rPr>
          <w:rFonts w:ascii="Calibri" w:hAnsi="Calibri" w:cs="Calibri"/>
          <w:color w:val="00004E"/>
          <w:sz w:val="22"/>
          <w:szCs w:val="22"/>
        </w:rPr>
        <w:t>„Was sind Ihre Talente? Haben Sie schon mal darüber nachgedacht diese in der Form einer flexiblen Nebentätigkeit zu nutzen?“</w:t>
      </w:r>
    </w:p>
    <w:p w14:paraId="5682DD04" w14:textId="77777777" w:rsidR="005638D8" w:rsidRPr="005638D8" w:rsidRDefault="005638D8" w:rsidP="005638D8">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565B612" w14:textId="77777777" w:rsidR="005638D8" w:rsidRPr="005638D8" w:rsidRDefault="005638D8" w:rsidP="005638D8">
      <w:pPr>
        <w:suppressAutoHyphens/>
        <w:autoSpaceDE w:val="0"/>
        <w:autoSpaceDN w:val="0"/>
        <w:adjustRightInd w:val="0"/>
        <w:spacing w:line="288" w:lineRule="auto"/>
        <w:textAlignment w:val="center"/>
        <w:rPr>
          <w:rFonts w:ascii="Calibri" w:hAnsi="Calibri" w:cs="Calibri"/>
          <w:color w:val="00004E"/>
          <w:sz w:val="22"/>
          <w:szCs w:val="22"/>
        </w:rPr>
      </w:pPr>
      <w:r w:rsidRPr="005638D8">
        <w:rPr>
          <w:rFonts w:ascii="Calibri" w:hAnsi="Calibri" w:cs="Calibri"/>
          <w:b/>
          <w:bCs/>
          <w:color w:val="00004E"/>
          <w:sz w:val="22"/>
          <w:szCs w:val="22"/>
        </w:rPr>
        <w:t xml:space="preserve">Überleitung: </w:t>
      </w:r>
      <w:r w:rsidRPr="005638D8">
        <w:rPr>
          <w:rFonts w:ascii="Calibri" w:hAnsi="Calibri" w:cs="Calibri"/>
          <w:color w:val="00004E"/>
          <w:sz w:val="22"/>
          <w:szCs w:val="22"/>
        </w:rPr>
        <w:t>„Nun, da wir verschiedene Strategien zur Jobsuche kennengelernt haben, werden wir in den nächsten Übungen praktische Schritte erarbeiten. Welche Jobangebote passen zu mir, worauf sollte ich bei Jobangeboten achten und wie finde ich eine gesunde Balance zwischen Arbeit und Freizeit?“</w:t>
      </w:r>
    </w:p>
    <w:p w14:paraId="18DDADBC" w14:textId="09061AA9" w:rsidR="00FA4F82" w:rsidRPr="005638D8" w:rsidRDefault="00FA4F82"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BA56C21"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54DD219"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2E8698A"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03999E1"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C8E66C8"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51F534D3"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FE48C40"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EA075FD"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37C9D7D"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F383671" w14:textId="77777777" w:rsidR="008B14F6"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490B0035"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28DF06F"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C8B6A35"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1AF8378"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491CACA"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9309BB9"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DC391B2"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44645FC5"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255B866"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A4AD5E6"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3290A4A1"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4B0CF7EC"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6E762AC2"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4B3B6AC"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540D0765"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341253F" w14:textId="77777777" w:rsid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74CB4842" w14:textId="77777777" w:rsidR="005638D8" w:rsidRPr="005638D8" w:rsidRDefault="005638D8"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1A3312B9"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2F8BCEDD"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color w:val="00004E"/>
          <w:sz w:val="22"/>
          <w:szCs w:val="22"/>
        </w:rPr>
      </w:pPr>
    </w:p>
    <w:p w14:paraId="0BDCAE63" w14:textId="77777777" w:rsidR="008B14F6" w:rsidRPr="005638D8" w:rsidRDefault="008B14F6" w:rsidP="00477BA0">
      <w:pPr>
        <w:suppressAutoHyphens/>
        <w:autoSpaceDE w:val="0"/>
        <w:autoSpaceDN w:val="0"/>
        <w:adjustRightInd w:val="0"/>
        <w:spacing w:line="320" w:lineRule="atLeast"/>
        <w:textAlignment w:val="center"/>
        <w:rPr>
          <w:rFonts w:ascii="Calibri" w:hAnsi="Calibri" w:cs="Calibri"/>
          <w:b/>
          <w:bCs/>
          <w:color w:val="1C2F54"/>
          <w:sz w:val="22"/>
          <w:szCs w:val="22"/>
        </w:rPr>
      </w:pPr>
    </w:p>
    <w:p w14:paraId="4EA955A8" w14:textId="77777777" w:rsidR="00FA4F82" w:rsidRDefault="00FA4F82"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8EE4A32" w14:textId="77777777" w:rsidR="00E91D91"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7031BC61" w14:textId="77777777" w:rsidR="00E91D91"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1DB1BD33" w14:textId="77777777" w:rsidR="00E91D91" w:rsidRPr="005638D8" w:rsidRDefault="00E91D91" w:rsidP="00FA4F82">
      <w:pPr>
        <w:suppressAutoHyphens/>
        <w:autoSpaceDE w:val="0"/>
        <w:autoSpaceDN w:val="0"/>
        <w:adjustRightInd w:val="0"/>
        <w:spacing w:line="320" w:lineRule="atLeast"/>
        <w:textAlignment w:val="center"/>
        <w:rPr>
          <w:rFonts w:ascii="Calibri" w:hAnsi="Calibri" w:cs="Calibri"/>
          <w:b/>
          <w:bCs/>
          <w:color w:val="1C2F54"/>
          <w:sz w:val="22"/>
          <w:szCs w:val="22"/>
        </w:rPr>
      </w:pPr>
    </w:p>
    <w:p w14:paraId="5134E98D" w14:textId="16ADE139" w:rsidR="00FA4F82" w:rsidRPr="00D549FB" w:rsidRDefault="00FA4F82" w:rsidP="00FA4F82">
      <w:pPr>
        <w:tabs>
          <w:tab w:val="left" w:pos="964"/>
        </w:tabs>
        <w:autoSpaceDE w:val="0"/>
        <w:autoSpaceDN w:val="0"/>
        <w:adjustRightInd w:val="0"/>
        <w:spacing w:line="288" w:lineRule="auto"/>
        <w:textAlignment w:val="center"/>
        <w:rPr>
          <w:rFonts w:ascii="Calibri" w:hAnsi="Calibri" w:cs="Calibri"/>
          <w:color w:val="EC6507"/>
          <w:spacing w:val="12"/>
          <w:sz w:val="48"/>
          <w:szCs w:val="48"/>
        </w:rPr>
      </w:pPr>
      <w:r w:rsidRPr="00D549FB">
        <w:rPr>
          <w:rFonts w:ascii="Calibri" w:hAnsi="Calibri" w:cs="Calibri"/>
          <w:b/>
          <w:bCs/>
          <w:color w:val="EC6507"/>
          <w:spacing w:val="15"/>
          <w:sz w:val="58"/>
          <w:szCs w:val="58"/>
        </w:rPr>
        <w:t>4 Übungen</w:t>
      </w:r>
      <w:r w:rsidRPr="00D549FB">
        <w:rPr>
          <w:rFonts w:ascii="Calibri" w:hAnsi="Calibri" w:cs="Calibri"/>
          <w:b/>
          <w:bCs/>
          <w:color w:val="EC6507"/>
          <w:spacing w:val="14"/>
          <w:sz w:val="56"/>
          <w:szCs w:val="56"/>
        </w:rPr>
        <w:t xml:space="preserve"> </w:t>
      </w:r>
      <w:r w:rsidR="00047C93" w:rsidRPr="00D549FB">
        <w:rPr>
          <w:rFonts w:ascii="Calibri" w:hAnsi="Calibri" w:cs="Calibri"/>
          <w:color w:val="EC6507"/>
          <w:spacing w:val="14"/>
          <w:sz w:val="54"/>
          <w:szCs w:val="54"/>
        </w:rPr>
        <w:t>und Aktivitäten</w:t>
      </w:r>
    </w:p>
    <w:p w14:paraId="4C85E437"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sz w:val="22"/>
          <w:szCs w:val="22"/>
        </w:rPr>
        <w:t xml:space="preserve">Ziel: </w:t>
      </w:r>
      <w:r w:rsidRPr="00E91D91">
        <w:rPr>
          <w:rFonts w:ascii="Calibri" w:hAnsi="Calibri" w:cs="Calibri"/>
          <w:color w:val="00004E"/>
          <w:sz w:val="22"/>
          <w:szCs w:val="22"/>
        </w:rPr>
        <w:t>Die Teilnehmer*innen setzen sich praktisch mit der Jobsuche auseinander, reflektieren ihre Möglichkeiten und lernen, realistische Jobentscheidungen in Bezug auf ihre finanzielle und persönliche Situation zu treffen.</w:t>
      </w:r>
    </w:p>
    <w:p w14:paraId="4790FBB4" w14:textId="77777777" w:rsidR="00E91D91" w:rsidRPr="00E91D91" w:rsidRDefault="00E91D91" w:rsidP="00E91D91">
      <w:pPr>
        <w:suppressAutoHyphens/>
        <w:autoSpaceDE w:val="0"/>
        <w:autoSpaceDN w:val="0"/>
        <w:adjustRightInd w:val="0"/>
        <w:spacing w:line="288" w:lineRule="auto"/>
        <w:textAlignment w:val="center"/>
        <w:rPr>
          <w:rFonts w:ascii="Calibri" w:hAnsi="Calibri" w:cs="Calibri"/>
          <w:color w:val="00004E"/>
          <w:sz w:val="22"/>
          <w:szCs w:val="22"/>
        </w:rPr>
      </w:pPr>
    </w:p>
    <w:p w14:paraId="20150D8C" w14:textId="7782BB88" w:rsidR="00E91D91" w:rsidRPr="00E25A51" w:rsidRDefault="00E91D91" w:rsidP="00E91D91">
      <w:pPr>
        <w:tabs>
          <w:tab w:val="left" w:pos="255"/>
          <w:tab w:val="left" w:pos="510"/>
        </w:tabs>
        <w:autoSpaceDE w:val="0"/>
        <w:autoSpaceDN w:val="0"/>
        <w:adjustRightInd w:val="0"/>
        <w:textAlignment w:val="center"/>
        <w:rPr>
          <w:rFonts w:ascii="Calibri" w:hAnsi="Calibri" w:cs="Calibri"/>
          <w:b/>
          <w:bCs/>
          <w:color w:val="ED6508"/>
          <w:sz w:val="36"/>
          <w:szCs w:val="36"/>
        </w:rPr>
      </w:pPr>
      <w:r w:rsidRPr="00E25A51">
        <w:rPr>
          <w:rFonts w:ascii="Calibri" w:hAnsi="Calibri" w:cs="Calibri"/>
          <w:b/>
          <w:bCs/>
          <w:color w:val="ED6508"/>
          <w:sz w:val="34"/>
          <w:szCs w:val="34"/>
        </w:rPr>
        <w:t xml:space="preserve">1. Recherche-Aufgabe: </w:t>
      </w:r>
      <w:r w:rsidRPr="00E25A51">
        <w:rPr>
          <w:rFonts w:ascii="Calibri" w:hAnsi="Calibri" w:cs="Calibri"/>
          <w:b/>
          <w:bCs/>
          <w:color w:val="ED6508"/>
          <w:sz w:val="34"/>
          <w:szCs w:val="34"/>
        </w:rPr>
        <w:br/>
        <w:t>Finde passende Jobs in deiner Region</w:t>
      </w:r>
    </w:p>
    <w:p w14:paraId="62B56F93"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sz w:val="22"/>
          <w:szCs w:val="22"/>
        </w:rPr>
        <w:t xml:space="preserve">Ziel: </w:t>
      </w:r>
      <w:r w:rsidRPr="00E91D91">
        <w:rPr>
          <w:rFonts w:ascii="Calibri" w:hAnsi="Calibri" w:cs="Calibri"/>
          <w:color w:val="00004E"/>
          <w:sz w:val="22"/>
          <w:szCs w:val="22"/>
        </w:rPr>
        <w:t xml:space="preserve">Die Teilnehmer*innen wenden die erlernten Strategien an und identifizieren </w:t>
      </w:r>
      <w:r w:rsidRPr="00E91D91">
        <w:rPr>
          <w:rFonts w:ascii="Calibri" w:hAnsi="Calibri" w:cs="Calibri"/>
          <w:color w:val="00004E"/>
          <w:sz w:val="22"/>
          <w:szCs w:val="22"/>
        </w:rPr>
        <w:br/>
        <w:t>konkrete Jobmöglichkeiten, die zu ihrem Budget und Lebensstil passen.</w:t>
      </w:r>
    </w:p>
    <w:p w14:paraId="658651B0"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CF8AD5E" w14:textId="77777777" w:rsidR="00E91D91" w:rsidRPr="00E25A5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ED6508"/>
          <w:sz w:val="22"/>
          <w:szCs w:val="22"/>
        </w:rPr>
      </w:pPr>
      <w:r w:rsidRPr="00E25A51">
        <w:rPr>
          <w:rFonts w:ascii="Calibri" w:hAnsi="Calibri" w:cs="Calibri"/>
          <w:b/>
          <w:bCs/>
          <w:caps/>
          <w:color w:val="ED6508"/>
          <w:sz w:val="26"/>
          <w:szCs w:val="26"/>
        </w:rPr>
        <w:t>Ablauf</w:t>
      </w:r>
    </w:p>
    <w:p w14:paraId="1B1FE696" w14:textId="77777777" w:rsidR="00E91D91" w:rsidRPr="00E25A51" w:rsidRDefault="00E91D91" w:rsidP="00E91D91">
      <w:pPr>
        <w:tabs>
          <w:tab w:val="left" w:pos="255"/>
          <w:tab w:val="left" w:pos="510"/>
        </w:tabs>
        <w:autoSpaceDE w:val="0"/>
        <w:autoSpaceDN w:val="0"/>
        <w:adjustRightInd w:val="0"/>
        <w:spacing w:line="320" w:lineRule="atLeast"/>
        <w:ind w:right="454"/>
        <w:textAlignment w:val="center"/>
        <w:rPr>
          <w:rFonts w:ascii="Calibri" w:hAnsi="Calibri" w:cs="Calibri"/>
          <w:b/>
          <w:bCs/>
          <w:color w:val="ED6508"/>
          <w:sz w:val="26"/>
          <w:szCs w:val="26"/>
        </w:rPr>
      </w:pPr>
      <w:r w:rsidRPr="00E25A51">
        <w:rPr>
          <w:rFonts w:ascii="Calibri" w:hAnsi="Calibri" w:cs="Calibri"/>
          <w:b/>
          <w:bCs/>
          <w:color w:val="ED6508"/>
          <w:sz w:val="26"/>
          <w:szCs w:val="26"/>
        </w:rPr>
        <w:t>1. Individuelle Recherche (15–20 Min.)</w:t>
      </w:r>
    </w:p>
    <w:p w14:paraId="31DDD080" w14:textId="49F69B7D" w:rsidR="00E91D91" w:rsidRPr="00E91D91" w:rsidRDefault="00E91D91" w:rsidP="00E91D9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color w:val="00004E"/>
          <w:sz w:val="22"/>
          <w:szCs w:val="22"/>
        </w:rPr>
        <w:t>Jede*r Teilnehmer*in sucht online oder durch eigene Ideen nach bis zu drei passenden Jobangeboten.</w:t>
      </w:r>
    </w:p>
    <w:p w14:paraId="25948755" w14:textId="103E4B23" w:rsidR="00E91D91" w:rsidRPr="00E91D91" w:rsidRDefault="00E25A51" w:rsidP="00E91D9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Die oben genannten Plattformen können dafür genutzt werden. Es empfiehlt sich nur die zu wählen, für die es keine weitere Anmeldung benötigt (kostet zu viel Zeit).</w:t>
      </w:r>
    </w:p>
    <w:p w14:paraId="4E1890A2" w14:textId="4E7F2E74" w:rsidR="00E91D91" w:rsidRPr="00E91D91" w:rsidRDefault="00E25A51" w:rsidP="00E91D9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Auch kreative Einkommensquellen oder Selbstständigkeit können bei individuellem Bedarf (wenn realistisch) mit einbezogen werden.</w:t>
      </w:r>
    </w:p>
    <w:p w14:paraId="1F717F01" w14:textId="77777777" w:rsidR="00E91D91" w:rsidRPr="00E25A51" w:rsidRDefault="00E91D91" w:rsidP="00E91D91">
      <w:pPr>
        <w:suppressAutoHyphens/>
        <w:autoSpaceDE w:val="0"/>
        <w:autoSpaceDN w:val="0"/>
        <w:adjustRightInd w:val="0"/>
        <w:spacing w:line="320" w:lineRule="atLeast"/>
        <w:ind w:right="454"/>
        <w:textAlignment w:val="center"/>
        <w:rPr>
          <w:rFonts w:ascii="Calibri" w:hAnsi="Calibri" w:cs="Calibri"/>
          <w:b/>
          <w:bCs/>
          <w:color w:val="ED6508"/>
          <w:sz w:val="22"/>
          <w:szCs w:val="22"/>
        </w:rPr>
      </w:pPr>
    </w:p>
    <w:p w14:paraId="60220F45" w14:textId="77777777" w:rsidR="00E91D91" w:rsidRPr="00E25A51" w:rsidRDefault="00E91D91" w:rsidP="00E91D91">
      <w:pPr>
        <w:tabs>
          <w:tab w:val="left" w:pos="255"/>
          <w:tab w:val="left" w:pos="510"/>
        </w:tabs>
        <w:autoSpaceDE w:val="0"/>
        <w:autoSpaceDN w:val="0"/>
        <w:adjustRightInd w:val="0"/>
        <w:spacing w:line="320" w:lineRule="atLeast"/>
        <w:ind w:right="454"/>
        <w:textAlignment w:val="center"/>
        <w:rPr>
          <w:rFonts w:ascii="Calibri" w:hAnsi="Calibri" w:cs="Calibri"/>
          <w:b/>
          <w:bCs/>
          <w:color w:val="ED6508"/>
          <w:sz w:val="26"/>
          <w:szCs w:val="26"/>
        </w:rPr>
      </w:pPr>
      <w:r w:rsidRPr="00E25A51">
        <w:rPr>
          <w:rFonts w:ascii="Calibri" w:hAnsi="Calibri" w:cs="Calibri"/>
          <w:b/>
          <w:bCs/>
          <w:color w:val="ED6508"/>
          <w:sz w:val="26"/>
          <w:szCs w:val="26"/>
        </w:rPr>
        <w:t>2. Kurze Analyse der gefundenen Jobs (10 Min.)</w:t>
      </w:r>
    </w:p>
    <w:p w14:paraId="15B0B5F7" w14:textId="65B767EC"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color w:val="00004E"/>
          <w:sz w:val="22"/>
          <w:szCs w:val="22"/>
        </w:rPr>
        <w:t>Bezahlung pro Stunde / Monat?</w:t>
      </w:r>
    </w:p>
    <w:p w14:paraId="37418DC9" w14:textId="4CA3E621"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Flexibilität (Schichten, freie Zeiteinteilung)?</w:t>
      </w:r>
    </w:p>
    <w:p w14:paraId="68E935AD" w14:textId="5BECBDF4"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Wie realistisch passt der Job ins eigene Leben?</w:t>
      </w:r>
    </w:p>
    <w:p w14:paraId="55BD2FFF" w14:textId="77777777" w:rsidR="00E91D91" w:rsidRPr="00E91D91" w:rsidRDefault="00E91D91" w:rsidP="00E91D91">
      <w:pPr>
        <w:suppressAutoHyphens/>
        <w:autoSpaceDE w:val="0"/>
        <w:autoSpaceDN w:val="0"/>
        <w:adjustRightInd w:val="0"/>
        <w:spacing w:line="320" w:lineRule="atLeast"/>
        <w:ind w:right="454"/>
        <w:textAlignment w:val="center"/>
        <w:rPr>
          <w:rFonts w:ascii="Calibri" w:hAnsi="Calibri" w:cs="Calibri"/>
          <w:b/>
          <w:bCs/>
          <w:color w:val="00004E"/>
          <w:sz w:val="22"/>
          <w:szCs w:val="22"/>
        </w:rPr>
      </w:pPr>
    </w:p>
    <w:p w14:paraId="55E73708" w14:textId="77777777" w:rsidR="00E91D91" w:rsidRPr="00E25A51" w:rsidRDefault="00E91D91" w:rsidP="00E91D91">
      <w:pPr>
        <w:tabs>
          <w:tab w:val="left" w:pos="255"/>
          <w:tab w:val="left" w:pos="510"/>
        </w:tabs>
        <w:autoSpaceDE w:val="0"/>
        <w:autoSpaceDN w:val="0"/>
        <w:adjustRightInd w:val="0"/>
        <w:spacing w:line="320" w:lineRule="atLeast"/>
        <w:textAlignment w:val="center"/>
        <w:rPr>
          <w:rFonts w:ascii="Calibri" w:hAnsi="Calibri" w:cs="Calibri"/>
          <w:i/>
          <w:iCs/>
          <w:color w:val="ED6508"/>
          <w:sz w:val="22"/>
          <w:szCs w:val="22"/>
        </w:rPr>
      </w:pPr>
      <w:r w:rsidRPr="00E25A51">
        <w:rPr>
          <w:rFonts w:ascii="Calibri" w:hAnsi="Calibri" w:cs="Calibri"/>
          <w:b/>
          <w:bCs/>
          <w:color w:val="ED6508"/>
          <w:sz w:val="26"/>
          <w:szCs w:val="26"/>
        </w:rPr>
        <w:t xml:space="preserve">3. Austausch in Kleingruppen (15 Min.) </w:t>
      </w:r>
      <w:r w:rsidRPr="00E25A51">
        <w:rPr>
          <w:rFonts w:ascii="Calibri" w:hAnsi="Calibri" w:cs="Calibri"/>
          <w:i/>
          <w:iCs/>
          <w:color w:val="ED6508"/>
          <w:sz w:val="22"/>
          <w:szCs w:val="22"/>
        </w:rPr>
        <w:t>wenn gewünscht und zeitlich passend</w:t>
      </w:r>
    </w:p>
    <w:p w14:paraId="22370F3E" w14:textId="16299E92"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color w:val="00004E"/>
          <w:sz w:val="22"/>
          <w:szCs w:val="22"/>
        </w:rPr>
        <w:t>Jede*r stellt kurz die gefundenen Jobs vor.</w:t>
      </w:r>
    </w:p>
    <w:p w14:paraId="35506F20" w14:textId="49B6A1AA"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Die Gruppe diskutiert Vor- und Nachteile der Jobs.</w:t>
      </w:r>
    </w:p>
    <w:p w14:paraId="69C401E7" w14:textId="7E247DEC"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Kursleitung gibt Feedback und alternative Ideen.</w:t>
      </w:r>
    </w:p>
    <w:p w14:paraId="1F89EE9C" w14:textId="77777777" w:rsidR="00E91D91" w:rsidRPr="00E91D91" w:rsidRDefault="00E91D91" w:rsidP="00E91D91">
      <w:pPr>
        <w:suppressAutoHyphens/>
        <w:autoSpaceDE w:val="0"/>
        <w:autoSpaceDN w:val="0"/>
        <w:adjustRightInd w:val="0"/>
        <w:spacing w:line="288" w:lineRule="auto"/>
        <w:textAlignment w:val="center"/>
        <w:rPr>
          <w:rFonts w:ascii="Calibri" w:hAnsi="Calibri" w:cs="Calibri"/>
          <w:color w:val="00004E"/>
          <w:sz w:val="22"/>
          <w:szCs w:val="22"/>
        </w:rPr>
      </w:pPr>
    </w:p>
    <w:p w14:paraId="09939B89" w14:textId="3E88CBEB" w:rsidR="00E91D91" w:rsidRPr="00E25A5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ED6508"/>
          <w:sz w:val="36"/>
          <w:szCs w:val="36"/>
        </w:rPr>
      </w:pPr>
      <w:r w:rsidRPr="00E25A51">
        <w:rPr>
          <w:rFonts w:ascii="Calibri" w:hAnsi="Calibri" w:cs="Calibri"/>
          <w:b/>
          <w:bCs/>
          <w:color w:val="ED6508"/>
          <w:sz w:val="34"/>
          <w:szCs w:val="34"/>
        </w:rPr>
        <w:t>2. Checkliste: Was sollte ich über ein Jobangebot wissen?</w:t>
      </w:r>
    </w:p>
    <w:p w14:paraId="7EC28778"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spacing w:val="-1"/>
          <w:sz w:val="22"/>
          <w:szCs w:val="22"/>
        </w:rPr>
        <w:t xml:space="preserve">Ziel: </w:t>
      </w:r>
      <w:r w:rsidRPr="00E91D91">
        <w:rPr>
          <w:rFonts w:ascii="Calibri" w:hAnsi="Calibri" w:cs="Calibri"/>
          <w:color w:val="00004E"/>
          <w:spacing w:val="-1"/>
          <w:sz w:val="22"/>
          <w:szCs w:val="22"/>
        </w:rPr>
        <w:t>Teilnehmer*innen lernen, worauf sie achten sollten, bevor sie einen Job annehmen.</w:t>
      </w:r>
    </w:p>
    <w:p w14:paraId="07D40959"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C774D75" w14:textId="77777777" w:rsidR="00E91D91" w:rsidRPr="00E25A5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ED6508"/>
          <w:sz w:val="22"/>
          <w:szCs w:val="22"/>
        </w:rPr>
      </w:pPr>
      <w:r w:rsidRPr="00E25A51">
        <w:rPr>
          <w:rFonts w:ascii="Calibri" w:hAnsi="Calibri" w:cs="Calibri"/>
          <w:b/>
          <w:bCs/>
          <w:caps/>
          <w:color w:val="ED6508"/>
          <w:sz w:val="26"/>
          <w:szCs w:val="26"/>
        </w:rPr>
        <w:t>Anleitung</w:t>
      </w:r>
    </w:p>
    <w:p w14:paraId="37E36F33" w14:textId="021D5818" w:rsidR="00E91D91" w:rsidRPr="00E91D91" w:rsidRDefault="00E91D91" w:rsidP="00E91D9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color w:val="00004E"/>
          <w:sz w:val="22"/>
          <w:szCs w:val="22"/>
        </w:rPr>
        <w:t>Die Kursleitung stellt eine Checkliste für die Bewertung von Jobangeboten, z.</w:t>
      </w:r>
      <w:r w:rsidRPr="00E91D91">
        <w:rPr>
          <w:rFonts w:ascii="Calibri" w:hAnsi="Calibri" w:cs="Calibri"/>
          <w:color w:val="00004E"/>
          <w:spacing w:val="-2"/>
          <w:sz w:val="22"/>
          <w:szCs w:val="22"/>
        </w:rPr>
        <w:t> </w:t>
      </w:r>
      <w:r w:rsidRPr="00E91D91">
        <w:rPr>
          <w:rFonts w:ascii="Calibri" w:hAnsi="Calibri" w:cs="Calibri"/>
          <w:color w:val="00004E"/>
          <w:sz w:val="22"/>
          <w:szCs w:val="22"/>
        </w:rPr>
        <w:t>B. am Flipchart, vor.</w:t>
      </w:r>
    </w:p>
    <w:p w14:paraId="2B2DCE5F" w14:textId="359D3A38"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pacing w:val="-2"/>
          <w:sz w:val="22"/>
          <w:szCs w:val="22"/>
        </w:rPr>
        <w:t>Die Teilnehmer*innen nutzen diese, um die vorher recherchierten Jobs zu analysieren.</w:t>
      </w:r>
    </w:p>
    <w:p w14:paraId="1752D9FF"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6C0C216D" w14:textId="77777777" w:rsid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FF4B00"/>
          <w:sz w:val="26"/>
          <w:szCs w:val="26"/>
        </w:rPr>
      </w:pPr>
    </w:p>
    <w:p w14:paraId="6081CA0D" w14:textId="7B28ECAA" w:rsidR="00E91D91" w:rsidRPr="00E25A5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ED6508"/>
          <w:sz w:val="22"/>
          <w:szCs w:val="22"/>
        </w:rPr>
      </w:pPr>
      <w:r w:rsidRPr="00E25A51">
        <w:rPr>
          <w:rFonts w:ascii="Calibri" w:hAnsi="Calibri" w:cs="Calibri"/>
          <w:b/>
          <w:bCs/>
          <w:caps/>
          <w:color w:val="ED6508"/>
          <w:sz w:val="26"/>
          <w:szCs w:val="26"/>
        </w:rPr>
        <w:t>Checkliste für Jobangebote</w:t>
      </w:r>
    </w:p>
    <w:p w14:paraId="03E7A5E8" w14:textId="77777777" w:rsid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b/>
          <w:bCs/>
          <w:color w:val="00004E"/>
          <w:sz w:val="22"/>
          <w:szCs w:val="22"/>
        </w:rPr>
        <w:t xml:space="preserve">Bezahlung &amp; Arbeitszeit: </w:t>
      </w:r>
      <w:r w:rsidRPr="00E91D91">
        <w:rPr>
          <w:rFonts w:ascii="Calibri" w:hAnsi="Calibri" w:cs="Calibri"/>
          <w:color w:val="00004E"/>
          <w:sz w:val="22"/>
          <w:szCs w:val="22"/>
        </w:rPr>
        <w:t xml:space="preserve">Passt die Bezahlung zu meinem finanziellen Ziel? </w:t>
      </w:r>
    </w:p>
    <w:p w14:paraId="6E313A53" w14:textId="68D478DD"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Pr="00E91D91">
        <w:rPr>
          <w:rFonts w:ascii="Calibri" w:hAnsi="Calibri" w:cs="Calibri"/>
          <w:color w:val="00004E"/>
          <w:sz w:val="22"/>
          <w:szCs w:val="22"/>
        </w:rPr>
        <w:t>Ist die Arbeitszeit realistisch?</w:t>
      </w:r>
    </w:p>
    <w:p w14:paraId="719767AD" w14:textId="43515744" w:rsidR="00E91D91" w:rsidRPr="00E91D91" w:rsidRDefault="00E25A51" w:rsidP="00E91D91">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1"/>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b/>
          <w:bCs/>
          <w:color w:val="00004E"/>
          <w:sz w:val="22"/>
          <w:szCs w:val="22"/>
        </w:rPr>
        <w:t xml:space="preserve">Arbeitsbedingungen: </w:t>
      </w:r>
      <w:r w:rsidR="00E91D91" w:rsidRPr="00E91D91">
        <w:rPr>
          <w:rFonts w:ascii="Calibri" w:hAnsi="Calibri" w:cs="Calibri"/>
          <w:color w:val="00004E"/>
          <w:spacing w:val="-1"/>
          <w:sz w:val="22"/>
          <w:szCs w:val="22"/>
        </w:rPr>
        <w:t>Sind Vertragsbedingungen, Urlaubsanspruch, Schichten oder Anforderungen klar?</w:t>
      </w:r>
    </w:p>
    <w:p w14:paraId="58715CD8" w14:textId="2E346142" w:rsidR="00E91D91" w:rsidRPr="00E91D91" w:rsidRDefault="00E25A51" w:rsidP="00E91D91">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1"/>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b/>
          <w:bCs/>
          <w:color w:val="00004E"/>
          <w:sz w:val="22"/>
          <w:szCs w:val="22"/>
        </w:rPr>
        <w:t>Flexibilität &amp; Vereinbarkeit:</w:t>
      </w:r>
      <w:r w:rsidR="00E91D91" w:rsidRPr="00E91D91">
        <w:rPr>
          <w:rFonts w:ascii="Calibri" w:hAnsi="Calibri" w:cs="Calibri"/>
          <w:color w:val="00004E"/>
          <w:spacing w:val="-1"/>
          <w:sz w:val="22"/>
          <w:szCs w:val="22"/>
        </w:rPr>
        <w:t xml:space="preserve"> Lässt sich der Job gut mit Studium, Familie oder Freizeit kombinieren?</w:t>
      </w:r>
    </w:p>
    <w:p w14:paraId="1003B432" w14:textId="20969F80" w:rsidR="00E91D91" w:rsidRPr="00E91D91" w:rsidRDefault="00E25A51" w:rsidP="00E91D91">
      <w:pPr>
        <w:tabs>
          <w:tab w:val="left" w:pos="255"/>
          <w:tab w:val="left" w:pos="510"/>
        </w:tabs>
        <w:autoSpaceDE w:val="0"/>
        <w:autoSpaceDN w:val="0"/>
        <w:adjustRightInd w:val="0"/>
        <w:spacing w:line="288" w:lineRule="auto"/>
        <w:ind w:left="255" w:hanging="255"/>
        <w:textAlignment w:val="center"/>
        <w:rPr>
          <w:rFonts w:ascii="Calibri" w:hAnsi="Calibri" w:cs="Calibri"/>
          <w:color w:val="00004E"/>
          <w:spacing w:val="-1"/>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b/>
          <w:bCs/>
          <w:color w:val="00004E"/>
          <w:sz w:val="22"/>
          <w:szCs w:val="22"/>
        </w:rPr>
        <w:t xml:space="preserve">Perspektiven: </w:t>
      </w:r>
      <w:r w:rsidR="00E91D91" w:rsidRPr="00E91D91">
        <w:rPr>
          <w:rFonts w:ascii="Calibri" w:hAnsi="Calibri" w:cs="Calibri"/>
          <w:color w:val="00004E"/>
          <w:spacing w:val="-1"/>
          <w:sz w:val="22"/>
          <w:szCs w:val="22"/>
        </w:rPr>
        <w:t>Gibt es Entwicklungsmöglichkeiten oder Qualifikationen, die mir langfristig helfen?</w:t>
      </w:r>
    </w:p>
    <w:p w14:paraId="7924A0F3" w14:textId="2061E7FD" w:rsidR="00E91D91" w:rsidRPr="00E91D91" w:rsidRDefault="00E25A51" w:rsidP="00E91D91">
      <w:pPr>
        <w:tabs>
          <w:tab w:val="left" w:pos="255"/>
          <w:tab w:val="left" w:pos="510"/>
        </w:tabs>
        <w:autoSpaceDE w:val="0"/>
        <w:autoSpaceDN w:val="0"/>
        <w:adjustRightInd w:val="0"/>
        <w:spacing w:line="288" w:lineRule="auto"/>
        <w:ind w:left="255" w:hanging="255"/>
        <w:textAlignment w:val="center"/>
        <w:rPr>
          <w:rFonts w:ascii="Calibri" w:hAnsi="Calibri" w:cs="Calibri"/>
          <w:i/>
          <w:iCs/>
          <w:color w:val="00004E"/>
          <w:spacing w:val="-1"/>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b/>
          <w:bCs/>
          <w:color w:val="00004E"/>
          <w:sz w:val="22"/>
          <w:szCs w:val="22"/>
        </w:rPr>
        <w:t>Seriosität:</w:t>
      </w:r>
      <w:r w:rsidR="00E91D91" w:rsidRPr="00E91D91">
        <w:rPr>
          <w:rFonts w:ascii="Calibri" w:hAnsi="Calibri" w:cs="Calibri"/>
          <w:color w:val="00004E"/>
          <w:spacing w:val="-1"/>
          <w:sz w:val="22"/>
          <w:szCs w:val="22"/>
        </w:rPr>
        <w:t xml:space="preserve"> Ist der Arbeitgeber vertrauenswürdig? Gibt es Erfahrungsberichte oder Bewertungen?</w:t>
      </w:r>
      <w:r w:rsidR="00E91D91" w:rsidRPr="00E91D91">
        <w:rPr>
          <w:rFonts w:ascii="Calibri" w:hAnsi="Calibri" w:cs="Calibri"/>
          <w:i/>
          <w:iCs/>
          <w:color w:val="00004E"/>
          <w:spacing w:val="-1"/>
          <w:sz w:val="22"/>
          <w:szCs w:val="22"/>
        </w:rPr>
        <w:t xml:space="preserve"> (Check bei kununu.com oder glassdoor.de.)</w:t>
      </w:r>
    </w:p>
    <w:p w14:paraId="0D3F92BA"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5AEC9434"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pacing w:val="-1"/>
          <w:sz w:val="22"/>
          <w:szCs w:val="22"/>
        </w:rPr>
      </w:pPr>
      <w:r w:rsidRPr="00E91D91">
        <w:rPr>
          <w:rFonts w:ascii="Calibri" w:hAnsi="Calibri" w:cs="Calibri"/>
          <w:b/>
          <w:bCs/>
          <w:color w:val="00004E"/>
          <w:sz w:val="22"/>
          <w:szCs w:val="22"/>
        </w:rPr>
        <w:t>Optional, falls die Teilnehmer nichts passendes finden oder wenig Zeit zur Verfügung steht:</w:t>
      </w:r>
      <w:r w:rsidRPr="00E91D91">
        <w:rPr>
          <w:rFonts w:ascii="Calibri" w:hAnsi="Calibri" w:cs="Calibri"/>
          <w:color w:val="00004E"/>
          <w:spacing w:val="-1"/>
          <w:sz w:val="22"/>
          <w:szCs w:val="22"/>
        </w:rPr>
        <w:t xml:space="preserve"> Die Kursleitung kann ein Beispiel-Jobangebot mit den Teilnehmer*innen gemeinsam durchgehen und bewerten.</w:t>
      </w:r>
    </w:p>
    <w:p w14:paraId="40FE764B" w14:textId="77777777" w:rsidR="00E91D91" w:rsidRPr="00E91D91" w:rsidRDefault="00E91D91" w:rsidP="00E91D91">
      <w:pPr>
        <w:suppressAutoHyphens/>
        <w:autoSpaceDE w:val="0"/>
        <w:autoSpaceDN w:val="0"/>
        <w:adjustRightInd w:val="0"/>
        <w:spacing w:line="288" w:lineRule="auto"/>
        <w:textAlignment w:val="center"/>
        <w:rPr>
          <w:rFonts w:ascii="Calibri" w:hAnsi="Calibri" w:cs="Calibri"/>
          <w:color w:val="00004E"/>
          <w:sz w:val="22"/>
          <w:szCs w:val="22"/>
        </w:rPr>
      </w:pPr>
    </w:p>
    <w:p w14:paraId="7D0CE832" w14:textId="56C4F6C9" w:rsidR="00E91D91" w:rsidRPr="00E25A5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ED6508"/>
          <w:sz w:val="34"/>
          <w:szCs w:val="34"/>
        </w:rPr>
      </w:pPr>
      <w:r w:rsidRPr="00E25A51">
        <w:rPr>
          <w:rFonts w:ascii="Calibri" w:hAnsi="Calibri" w:cs="Calibri"/>
          <w:b/>
          <w:bCs/>
          <w:color w:val="ED6508"/>
          <w:sz w:val="34"/>
          <w:szCs w:val="34"/>
        </w:rPr>
        <w:t xml:space="preserve">3. Diskussion: </w:t>
      </w:r>
    </w:p>
    <w:p w14:paraId="7334B4E8" w14:textId="77777777" w:rsidR="00E91D91" w:rsidRPr="00E25A51" w:rsidRDefault="00E91D91" w:rsidP="00E25A51">
      <w:pPr>
        <w:tabs>
          <w:tab w:val="left" w:pos="255"/>
          <w:tab w:val="left" w:pos="510"/>
        </w:tabs>
        <w:autoSpaceDE w:val="0"/>
        <w:autoSpaceDN w:val="0"/>
        <w:adjustRightInd w:val="0"/>
        <w:spacing w:after="240"/>
        <w:textAlignment w:val="center"/>
        <w:rPr>
          <w:rFonts w:ascii="Calibri" w:hAnsi="Calibri" w:cs="Calibri"/>
          <w:b/>
          <w:bCs/>
          <w:color w:val="ED6508"/>
          <w:sz w:val="34"/>
          <w:szCs w:val="34"/>
        </w:rPr>
      </w:pPr>
      <w:r w:rsidRPr="00E25A51">
        <w:rPr>
          <w:rFonts w:ascii="Calibri" w:hAnsi="Calibri" w:cs="Calibri"/>
          <w:b/>
          <w:bCs/>
          <w:color w:val="ED6508"/>
          <w:spacing w:val="-2"/>
          <w:sz w:val="34"/>
          <w:szCs w:val="34"/>
        </w:rPr>
        <w:t>Nebenjob und Budget – wie viel Arbeitszeit ist realistisch?</w:t>
      </w:r>
    </w:p>
    <w:p w14:paraId="480D13F4"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sz w:val="22"/>
          <w:szCs w:val="22"/>
        </w:rPr>
        <w:t xml:space="preserve">Ziel: </w:t>
      </w:r>
      <w:r w:rsidRPr="00E91D91">
        <w:rPr>
          <w:rFonts w:ascii="Calibri" w:hAnsi="Calibri" w:cs="Calibri"/>
          <w:color w:val="00004E"/>
          <w:sz w:val="22"/>
          <w:szCs w:val="22"/>
        </w:rPr>
        <w:t>Teilnehmer*innen reflektieren, wie viel Arbeitszeit für sie persönlich sinnvoll ist, ohne dass andere Lebensbereiche leiden.</w:t>
      </w:r>
    </w:p>
    <w:p w14:paraId="38C3523B"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38366C10" w14:textId="77777777" w:rsidR="00E91D91" w:rsidRPr="00E25A5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E25A51">
        <w:rPr>
          <w:rFonts w:ascii="Calibri" w:hAnsi="Calibri" w:cs="Calibri"/>
          <w:b/>
          <w:bCs/>
          <w:caps/>
          <w:color w:val="ED6508"/>
          <w:sz w:val="26"/>
          <w:szCs w:val="26"/>
        </w:rPr>
        <w:t>Ablauf</w:t>
      </w:r>
    </w:p>
    <w:p w14:paraId="1ADC785B" w14:textId="77777777" w:rsidR="00E91D91" w:rsidRPr="00E25A51" w:rsidRDefault="00E91D91" w:rsidP="00E91D91">
      <w:pPr>
        <w:tabs>
          <w:tab w:val="left" w:pos="255"/>
          <w:tab w:val="left" w:pos="510"/>
        </w:tabs>
        <w:autoSpaceDE w:val="0"/>
        <w:autoSpaceDN w:val="0"/>
        <w:adjustRightInd w:val="0"/>
        <w:spacing w:line="400" w:lineRule="atLeast"/>
        <w:ind w:right="454"/>
        <w:textAlignment w:val="center"/>
        <w:rPr>
          <w:rFonts w:ascii="Calibri" w:hAnsi="Calibri" w:cs="Calibri"/>
          <w:b/>
          <w:bCs/>
          <w:color w:val="ED6508"/>
          <w:sz w:val="26"/>
          <w:szCs w:val="26"/>
        </w:rPr>
      </w:pPr>
      <w:r w:rsidRPr="00E25A51">
        <w:rPr>
          <w:rFonts w:ascii="Calibri" w:hAnsi="Calibri" w:cs="Calibri"/>
          <w:b/>
          <w:bCs/>
          <w:color w:val="ED6508"/>
          <w:sz w:val="26"/>
          <w:szCs w:val="26"/>
        </w:rPr>
        <w:t>1. Einstiegsfrage</w:t>
      </w:r>
    </w:p>
    <w:p w14:paraId="17020D08" w14:textId="559501AD"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color w:val="00004E"/>
          <w:sz w:val="22"/>
          <w:szCs w:val="22"/>
        </w:rPr>
        <w:t>„Wie viel Zeit möchten / können Sie pro Woche arbeiten?“</w:t>
      </w:r>
    </w:p>
    <w:p w14:paraId="44BABACE" w14:textId="4FD1164F"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„Welche anderen Verpflichtungen haben Sie (Studium, Familie, Hobbys)?“</w:t>
      </w:r>
    </w:p>
    <w:p w14:paraId="4A9D54F1" w14:textId="77777777" w:rsidR="00E91D91" w:rsidRPr="00E91D91" w:rsidRDefault="00E91D91" w:rsidP="00E91D91">
      <w:pPr>
        <w:suppressAutoHyphens/>
        <w:autoSpaceDE w:val="0"/>
        <w:autoSpaceDN w:val="0"/>
        <w:adjustRightInd w:val="0"/>
        <w:spacing w:line="320" w:lineRule="atLeast"/>
        <w:ind w:right="454"/>
        <w:textAlignment w:val="center"/>
        <w:rPr>
          <w:rFonts w:ascii="Calibri" w:hAnsi="Calibri" w:cs="Calibri"/>
          <w:b/>
          <w:bCs/>
          <w:color w:val="00004E"/>
          <w:sz w:val="22"/>
          <w:szCs w:val="22"/>
        </w:rPr>
      </w:pPr>
    </w:p>
    <w:p w14:paraId="10D06ECE" w14:textId="77777777" w:rsidR="00E91D91" w:rsidRPr="00E25A51" w:rsidRDefault="00E91D91" w:rsidP="00E91D91">
      <w:pPr>
        <w:tabs>
          <w:tab w:val="left" w:pos="255"/>
          <w:tab w:val="left" w:pos="510"/>
        </w:tabs>
        <w:autoSpaceDE w:val="0"/>
        <w:autoSpaceDN w:val="0"/>
        <w:adjustRightInd w:val="0"/>
        <w:spacing w:line="320" w:lineRule="atLeast"/>
        <w:ind w:right="454"/>
        <w:textAlignment w:val="center"/>
        <w:rPr>
          <w:rFonts w:ascii="Calibri" w:hAnsi="Calibri" w:cs="Calibri"/>
          <w:b/>
          <w:bCs/>
          <w:color w:val="ED6508"/>
          <w:sz w:val="26"/>
          <w:szCs w:val="26"/>
        </w:rPr>
      </w:pPr>
      <w:r w:rsidRPr="00E25A51">
        <w:rPr>
          <w:rFonts w:ascii="Calibri" w:hAnsi="Calibri" w:cs="Calibri"/>
          <w:b/>
          <w:bCs/>
          <w:color w:val="ED6508"/>
          <w:sz w:val="26"/>
          <w:szCs w:val="26"/>
        </w:rPr>
        <w:t>2. Skalenmethode</w:t>
      </w:r>
    </w:p>
    <w:p w14:paraId="273792BB" w14:textId="33533539" w:rsidR="00E91D91" w:rsidRPr="00E91D91" w:rsidRDefault="00E91D91" w:rsidP="00E25A51">
      <w:pPr>
        <w:tabs>
          <w:tab w:val="left" w:pos="255"/>
          <w:tab w:val="left" w:pos="510"/>
        </w:tabs>
        <w:autoSpaceDE w:val="0"/>
        <w:autoSpaceDN w:val="0"/>
        <w:adjustRightInd w:val="0"/>
        <w:spacing w:line="288" w:lineRule="auto"/>
        <w:ind w:left="255" w:hanging="255"/>
        <w:textAlignment w:val="center"/>
        <w:rPr>
          <w:rFonts w:ascii="Calibri" w:hAnsi="Calibri" w:cs="Calibri"/>
          <w:i/>
          <w:iCs/>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color w:val="00004E"/>
          <w:sz w:val="22"/>
          <w:szCs w:val="22"/>
        </w:rPr>
        <w:t xml:space="preserve">Die Teilnehmer*innen markieren auf einer Skala wie viel Arbeitszeit sie als ideal empfinden </w:t>
      </w:r>
      <w:r w:rsidRPr="00E91D91">
        <w:rPr>
          <w:rFonts w:ascii="Calibri" w:hAnsi="Calibri" w:cs="Calibri"/>
          <w:i/>
          <w:iCs/>
          <w:color w:val="00004E"/>
          <w:sz w:val="22"/>
          <w:szCs w:val="22"/>
        </w:rPr>
        <w:t>(Flipchart oder digitale Umfrage, z. B. Mentimeter).</w:t>
      </w:r>
    </w:p>
    <w:p w14:paraId="1A04C4C3" w14:textId="77777777" w:rsidR="00E91D91" w:rsidRPr="00E91D91" w:rsidRDefault="00E91D91" w:rsidP="00E91D91">
      <w:pPr>
        <w:suppressAutoHyphens/>
        <w:autoSpaceDE w:val="0"/>
        <w:autoSpaceDN w:val="0"/>
        <w:adjustRightInd w:val="0"/>
        <w:spacing w:line="320" w:lineRule="atLeast"/>
        <w:ind w:right="454"/>
        <w:textAlignment w:val="center"/>
        <w:rPr>
          <w:rFonts w:ascii="Calibri" w:hAnsi="Calibri" w:cs="Calibri"/>
          <w:b/>
          <w:bCs/>
          <w:color w:val="00004E"/>
          <w:sz w:val="22"/>
          <w:szCs w:val="22"/>
        </w:rPr>
      </w:pPr>
    </w:p>
    <w:p w14:paraId="43FD227D" w14:textId="77777777" w:rsidR="00E91D91" w:rsidRPr="00E25A51" w:rsidRDefault="00E91D91" w:rsidP="00E91D91">
      <w:pPr>
        <w:tabs>
          <w:tab w:val="left" w:pos="255"/>
          <w:tab w:val="left" w:pos="510"/>
        </w:tabs>
        <w:autoSpaceDE w:val="0"/>
        <w:autoSpaceDN w:val="0"/>
        <w:adjustRightInd w:val="0"/>
        <w:spacing w:line="320" w:lineRule="atLeast"/>
        <w:ind w:right="454"/>
        <w:textAlignment w:val="center"/>
        <w:rPr>
          <w:rFonts w:ascii="Calibri" w:hAnsi="Calibri" w:cs="Calibri"/>
          <w:b/>
          <w:bCs/>
          <w:color w:val="ED6508"/>
          <w:sz w:val="22"/>
          <w:szCs w:val="22"/>
        </w:rPr>
      </w:pPr>
      <w:r w:rsidRPr="00E25A51">
        <w:rPr>
          <w:rFonts w:ascii="Calibri" w:hAnsi="Calibri" w:cs="Calibri"/>
          <w:b/>
          <w:bCs/>
          <w:color w:val="ED6508"/>
          <w:sz w:val="26"/>
          <w:szCs w:val="26"/>
        </w:rPr>
        <w:t>3. Gruppendiskussion</w:t>
      </w:r>
    </w:p>
    <w:p w14:paraId="6120F158" w14:textId="34AC7E89"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Pr="00E91D91">
        <w:rPr>
          <w:rFonts w:ascii="Calibri" w:hAnsi="Calibri" w:cs="Calibri"/>
          <w:b/>
          <w:bCs/>
          <w:color w:val="650000"/>
          <w:sz w:val="22"/>
          <w:szCs w:val="22"/>
        </w:rPr>
        <w:tab/>
      </w:r>
      <w:r w:rsidRPr="00E91D91">
        <w:rPr>
          <w:rFonts w:ascii="Calibri" w:hAnsi="Calibri" w:cs="Calibri"/>
          <w:color w:val="00004E"/>
          <w:sz w:val="22"/>
          <w:szCs w:val="22"/>
        </w:rPr>
        <w:t>„Welche Vor- und Nachteile hat mehr oder weniger Arbeitszeit?“</w:t>
      </w:r>
    </w:p>
    <w:p w14:paraId="47D7B84D" w14:textId="116DA11E"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„Welche Jobs lassen sich flexibel gestalten?“</w:t>
      </w:r>
    </w:p>
    <w:p w14:paraId="39C63B10" w14:textId="3A9194BD" w:rsidR="00E91D91" w:rsidRPr="00E91D91" w:rsidRDefault="00E25A51" w:rsidP="00E91D91">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„Wie beeinflusst Work-Life-Balance die Produktivität und Lebensqualität?“</w:t>
      </w:r>
    </w:p>
    <w:p w14:paraId="04D4AD88" w14:textId="77777777" w:rsidR="00E91D91" w:rsidRPr="00E91D91" w:rsidRDefault="00E91D91"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6E11F047"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sz w:val="22"/>
          <w:szCs w:val="22"/>
        </w:rPr>
        <w:t xml:space="preserve">Hinweis: </w:t>
      </w:r>
      <w:r w:rsidRPr="00E91D91">
        <w:rPr>
          <w:rFonts w:ascii="Calibri" w:hAnsi="Calibri" w:cs="Calibri"/>
          <w:color w:val="00004E"/>
          <w:sz w:val="22"/>
          <w:szCs w:val="22"/>
        </w:rPr>
        <w:t>Besonders wichtig für Teilnehmer*innen, die neben Studium, Familie oder anderen Verpflichtungen arbeiten.</w:t>
      </w:r>
    </w:p>
    <w:p w14:paraId="413BC4A3" w14:textId="77777777" w:rsidR="00E91D91" w:rsidRPr="00E91D91" w:rsidRDefault="00E91D91" w:rsidP="00E91D91">
      <w:pPr>
        <w:suppressAutoHyphens/>
        <w:autoSpaceDE w:val="0"/>
        <w:autoSpaceDN w:val="0"/>
        <w:adjustRightInd w:val="0"/>
        <w:spacing w:line="288" w:lineRule="auto"/>
        <w:textAlignment w:val="center"/>
        <w:rPr>
          <w:rFonts w:ascii="Calibri" w:hAnsi="Calibri" w:cs="Calibri"/>
          <w:color w:val="00004E"/>
          <w:sz w:val="22"/>
          <w:szCs w:val="22"/>
        </w:rPr>
      </w:pPr>
    </w:p>
    <w:p w14:paraId="59CBA996" w14:textId="77777777" w:rsidR="00C110DB" w:rsidRDefault="00C110DB" w:rsidP="00E91D91">
      <w:pPr>
        <w:tabs>
          <w:tab w:val="left" w:pos="255"/>
          <w:tab w:val="left" w:pos="510"/>
        </w:tabs>
        <w:autoSpaceDE w:val="0"/>
        <w:autoSpaceDN w:val="0"/>
        <w:adjustRightInd w:val="0"/>
        <w:textAlignment w:val="center"/>
        <w:rPr>
          <w:rFonts w:ascii="Calibri" w:hAnsi="Calibri" w:cs="Calibri"/>
          <w:b/>
          <w:bCs/>
          <w:color w:val="FF4B00"/>
          <w:sz w:val="34"/>
          <w:szCs w:val="34"/>
        </w:rPr>
      </w:pPr>
    </w:p>
    <w:p w14:paraId="2D49B30E" w14:textId="77777777" w:rsidR="00C110DB" w:rsidRDefault="00C110DB" w:rsidP="00E91D91">
      <w:pPr>
        <w:tabs>
          <w:tab w:val="left" w:pos="255"/>
          <w:tab w:val="left" w:pos="510"/>
        </w:tabs>
        <w:autoSpaceDE w:val="0"/>
        <w:autoSpaceDN w:val="0"/>
        <w:adjustRightInd w:val="0"/>
        <w:textAlignment w:val="center"/>
        <w:rPr>
          <w:rFonts w:ascii="Calibri" w:hAnsi="Calibri" w:cs="Calibri"/>
          <w:b/>
          <w:bCs/>
          <w:color w:val="FF4B00"/>
          <w:sz w:val="34"/>
          <w:szCs w:val="34"/>
        </w:rPr>
      </w:pPr>
    </w:p>
    <w:p w14:paraId="2CF369D2" w14:textId="7535D56D" w:rsidR="00E91D91" w:rsidRPr="00281CF7" w:rsidRDefault="00E91D91" w:rsidP="00E91D91">
      <w:pPr>
        <w:tabs>
          <w:tab w:val="left" w:pos="255"/>
          <w:tab w:val="left" w:pos="510"/>
        </w:tabs>
        <w:autoSpaceDE w:val="0"/>
        <w:autoSpaceDN w:val="0"/>
        <w:adjustRightInd w:val="0"/>
        <w:textAlignment w:val="center"/>
        <w:rPr>
          <w:rFonts w:ascii="Calibri" w:hAnsi="Calibri" w:cs="Calibri"/>
          <w:b/>
          <w:bCs/>
          <w:color w:val="ED6508"/>
          <w:sz w:val="34"/>
          <w:szCs w:val="34"/>
        </w:rPr>
      </w:pPr>
      <w:r w:rsidRPr="00281CF7">
        <w:rPr>
          <w:rFonts w:ascii="Calibri" w:hAnsi="Calibri" w:cs="Calibri"/>
          <w:b/>
          <w:bCs/>
          <w:color w:val="ED6508"/>
          <w:sz w:val="34"/>
          <w:szCs w:val="34"/>
        </w:rPr>
        <w:t xml:space="preserve">4. Übung: </w:t>
      </w:r>
      <w:r w:rsidRPr="00281CF7">
        <w:rPr>
          <w:rFonts w:ascii="Calibri" w:hAnsi="Calibri" w:cs="Calibri"/>
          <w:b/>
          <w:bCs/>
          <w:color w:val="ED6508"/>
          <w:sz w:val="34"/>
          <w:szCs w:val="34"/>
        </w:rPr>
        <w:br/>
      </w:r>
      <w:r w:rsidRPr="00281CF7">
        <w:rPr>
          <w:rFonts w:ascii="Calibri" w:hAnsi="Calibri" w:cs="Calibri"/>
          <w:b/>
          <w:bCs/>
          <w:color w:val="ED6508"/>
          <w:spacing w:val="-3"/>
          <w:sz w:val="34"/>
          <w:szCs w:val="34"/>
        </w:rPr>
        <w:t>Was gehört in einen Lebenslauf und in ein Anschreiben?</w:t>
      </w:r>
    </w:p>
    <w:p w14:paraId="112F7782"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sz w:val="22"/>
          <w:szCs w:val="22"/>
        </w:rPr>
        <w:t xml:space="preserve">Ziel: </w:t>
      </w:r>
      <w:r w:rsidRPr="00E91D91">
        <w:rPr>
          <w:rFonts w:ascii="Calibri" w:hAnsi="Calibri" w:cs="Calibri"/>
          <w:color w:val="00004E"/>
          <w:sz w:val="22"/>
          <w:szCs w:val="22"/>
        </w:rPr>
        <w:t>Die Teilnehmer*innen lernen die grundlegenden Bestandteile eines professionellen Lebenslaufs und Anschreibens kennen, analysieren eigene Stärken und formulieren erste Bausteine für ihre Bewerbung.</w:t>
      </w:r>
    </w:p>
    <w:p w14:paraId="65085E03"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0D0B843E" w14:textId="77777777" w:rsidR="00E91D91" w:rsidRPr="00281CF7"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281CF7">
        <w:rPr>
          <w:rFonts w:ascii="Calibri" w:hAnsi="Calibri" w:cs="Calibri"/>
          <w:b/>
          <w:bCs/>
          <w:caps/>
          <w:color w:val="ED6508"/>
          <w:sz w:val="26"/>
          <w:szCs w:val="26"/>
        </w:rPr>
        <w:t>Teil 1: Der Lebenslauf – Struktur und Inhalte</w:t>
      </w:r>
    </w:p>
    <w:p w14:paraId="0DDCE843"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00004E"/>
        </w:rPr>
      </w:pPr>
      <w:r w:rsidRPr="00E91D91">
        <w:rPr>
          <w:rFonts w:ascii="Calibri" w:hAnsi="Calibri" w:cs="Calibri"/>
          <w:color w:val="00004E"/>
          <w:sz w:val="22"/>
          <w:szCs w:val="22"/>
        </w:rPr>
        <w:t>Der Lebenslauf ist das zentrale Dokument in einer Bewerbung. Personalverantwortliche sehen ihn sich oft als Erstes an, um zu entscheiden, ob eine Person zur Stelle passt.</w:t>
      </w:r>
    </w:p>
    <w:p w14:paraId="6EC70C7B" w14:textId="77777777" w:rsidR="00E91D91" w:rsidRPr="00E91D91" w:rsidRDefault="00E91D91" w:rsidP="00E91D91">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6536C916" w14:textId="77777777" w:rsidR="00E91D91" w:rsidRPr="00281CF7" w:rsidRDefault="00E91D91" w:rsidP="00E91D91">
      <w:pPr>
        <w:tabs>
          <w:tab w:val="left" w:pos="255"/>
          <w:tab w:val="left" w:pos="510"/>
        </w:tabs>
        <w:autoSpaceDE w:val="0"/>
        <w:autoSpaceDN w:val="0"/>
        <w:adjustRightInd w:val="0"/>
        <w:spacing w:line="320" w:lineRule="atLeast"/>
        <w:ind w:right="454"/>
        <w:textAlignment w:val="center"/>
        <w:rPr>
          <w:rFonts w:ascii="Calibri" w:hAnsi="Calibri" w:cs="Calibri"/>
          <w:b/>
          <w:bCs/>
          <w:color w:val="ED6508"/>
          <w:sz w:val="26"/>
          <w:szCs w:val="26"/>
        </w:rPr>
      </w:pPr>
      <w:r w:rsidRPr="00281CF7">
        <w:rPr>
          <w:rFonts w:ascii="Calibri" w:hAnsi="Calibri" w:cs="Calibri"/>
          <w:b/>
          <w:bCs/>
          <w:color w:val="ED6508"/>
          <w:sz w:val="26"/>
          <w:szCs w:val="26"/>
        </w:rPr>
        <w:t>Grundregeln für einen professionellen Lebenslauf</w:t>
      </w:r>
    </w:p>
    <w:p w14:paraId="01CD3B52" w14:textId="377A76A6" w:rsidR="00E91D91" w:rsidRPr="00E91D91" w:rsidRDefault="00E91D91"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281CF7">
        <w:rPr>
          <w:rFonts w:ascii="Calibri" w:hAnsi="Calibri" w:cs="Calibri"/>
          <w:b/>
          <w:bCs/>
          <w:color w:val="ED6508"/>
          <w:sz w:val="22"/>
          <w:szCs w:val="22"/>
        </w:rPr>
        <w:t>•</w:t>
      </w:r>
      <w:r w:rsidRPr="00281CF7">
        <w:rPr>
          <w:rFonts w:ascii="Calibri" w:hAnsi="Calibri" w:cs="Calibri"/>
          <w:b/>
          <w:bCs/>
          <w:color w:val="ED6508"/>
          <w:sz w:val="22"/>
          <w:szCs w:val="22"/>
        </w:rPr>
        <w:tab/>
      </w:r>
      <w:r w:rsidRPr="00E91D91">
        <w:rPr>
          <w:rFonts w:ascii="Calibri" w:hAnsi="Calibri" w:cs="Calibri"/>
          <w:color w:val="00004E"/>
          <w:sz w:val="22"/>
          <w:szCs w:val="22"/>
        </w:rPr>
        <w:t>Antichronologische Reihenfolge (die aktuellste Erfahrung steht oben)</w:t>
      </w:r>
    </w:p>
    <w:p w14:paraId="3969629A" w14:textId="37E74236"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Übersichtliches, tabellarisches Layout</w:t>
      </w:r>
    </w:p>
    <w:p w14:paraId="1AF86F10" w14:textId="6BDB1887"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Klare Struktur mit Zwischenüberschriften</w:t>
      </w:r>
    </w:p>
    <w:p w14:paraId="47C97D5F" w14:textId="3980CDE6"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Einheitliche Schriftarten und seriöse Gestaltung</w:t>
      </w:r>
    </w:p>
    <w:p w14:paraId="17DB8712" w14:textId="77777777" w:rsidR="00E91D91" w:rsidRPr="00E91D91" w:rsidRDefault="00E91D91" w:rsidP="00E91D91">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5BD9840C" w14:textId="77777777" w:rsidR="00E91D91" w:rsidRPr="00281CF7" w:rsidRDefault="00E91D91" w:rsidP="00E91D91">
      <w:pPr>
        <w:tabs>
          <w:tab w:val="left" w:pos="255"/>
          <w:tab w:val="left" w:pos="510"/>
        </w:tabs>
        <w:autoSpaceDE w:val="0"/>
        <w:autoSpaceDN w:val="0"/>
        <w:adjustRightInd w:val="0"/>
        <w:spacing w:line="320" w:lineRule="atLeast"/>
        <w:ind w:right="454"/>
        <w:textAlignment w:val="center"/>
        <w:rPr>
          <w:rFonts w:ascii="Calibri" w:hAnsi="Calibri" w:cs="Calibri"/>
          <w:color w:val="ED6508"/>
          <w:sz w:val="22"/>
          <w:szCs w:val="22"/>
        </w:rPr>
      </w:pPr>
      <w:r w:rsidRPr="00281CF7">
        <w:rPr>
          <w:rFonts w:ascii="Calibri" w:hAnsi="Calibri" w:cs="Calibri"/>
          <w:b/>
          <w:bCs/>
          <w:color w:val="ED6508"/>
          <w:sz w:val="26"/>
          <w:szCs w:val="26"/>
        </w:rPr>
        <w:t>Hauptbestandteile eines Lebenslaufs</w:t>
      </w:r>
    </w:p>
    <w:p w14:paraId="42AB9747" w14:textId="77777777" w:rsidR="00E91D91" w:rsidRPr="00E91D91" w:rsidRDefault="00E91D91" w:rsidP="00E91D91">
      <w:pPr>
        <w:tabs>
          <w:tab w:val="left" w:pos="255"/>
          <w:tab w:val="left" w:pos="510"/>
        </w:tabs>
        <w:suppressAutoHyphens/>
        <w:autoSpaceDE w:val="0"/>
        <w:autoSpaceDN w:val="0"/>
        <w:adjustRightInd w:val="0"/>
        <w:spacing w:line="320" w:lineRule="atLeast"/>
        <w:textAlignment w:val="center"/>
        <w:rPr>
          <w:rFonts w:ascii="Calibri" w:hAnsi="Calibri" w:cs="Calibri"/>
          <w:b/>
          <w:bCs/>
          <w:color w:val="00004E"/>
          <w:sz w:val="22"/>
          <w:szCs w:val="22"/>
        </w:rPr>
      </w:pPr>
      <w:r w:rsidRPr="00E91D91">
        <w:rPr>
          <w:rFonts w:ascii="Calibri" w:hAnsi="Calibri" w:cs="Calibri"/>
          <w:b/>
          <w:bCs/>
          <w:color w:val="00004E"/>
        </w:rPr>
        <w:t>1. Persönliche Daten</w:t>
      </w:r>
    </w:p>
    <w:p w14:paraId="4BD74D3E" w14:textId="32CC2ADB"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Vollständiger Name</w:t>
      </w:r>
    </w:p>
    <w:p w14:paraId="1DBB242F" w14:textId="3219F99F"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Adresse, Telefonnummer, E-Mail</w:t>
      </w:r>
    </w:p>
    <w:p w14:paraId="2F67DEB1" w14:textId="3047C32F"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Optional: Bewerbungsfoto (nicht verpflichtend, aber oft empfohlen)</w:t>
      </w:r>
    </w:p>
    <w:p w14:paraId="3ED6E7F2" w14:textId="77777777" w:rsidR="00E91D91" w:rsidRPr="00E91D91" w:rsidRDefault="00E91D91" w:rsidP="00E91D91">
      <w:pPr>
        <w:tabs>
          <w:tab w:val="left" w:pos="255"/>
          <w:tab w:val="left" w:pos="510"/>
        </w:tabs>
        <w:suppressAutoHyphens/>
        <w:autoSpaceDE w:val="0"/>
        <w:autoSpaceDN w:val="0"/>
        <w:adjustRightInd w:val="0"/>
        <w:spacing w:line="320" w:lineRule="atLeast"/>
        <w:textAlignment w:val="center"/>
        <w:rPr>
          <w:rFonts w:ascii="Calibri" w:hAnsi="Calibri" w:cs="Calibri"/>
          <w:b/>
          <w:bCs/>
          <w:color w:val="00004E"/>
          <w:sz w:val="22"/>
          <w:szCs w:val="22"/>
        </w:rPr>
      </w:pPr>
      <w:r w:rsidRPr="00E91D91">
        <w:rPr>
          <w:rFonts w:ascii="Calibri" w:hAnsi="Calibri" w:cs="Calibri"/>
          <w:b/>
          <w:bCs/>
          <w:color w:val="00004E"/>
        </w:rPr>
        <w:t>2. Berufserfahrung</w:t>
      </w:r>
    </w:p>
    <w:p w14:paraId="558CF8DE" w14:textId="42DC10D9"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Jobtitel, Unternehmen, Zeitraum</w:t>
      </w:r>
    </w:p>
    <w:p w14:paraId="1C344134" w14:textId="1C79364E"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Kurzbeschreibung der Tätigkeiten und Erfolge</w:t>
      </w:r>
    </w:p>
    <w:p w14:paraId="1BB63897" w14:textId="381BC830"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Möglichst mit konkreten Zahlen oder Beispielen ergänzen</w:t>
      </w:r>
    </w:p>
    <w:p w14:paraId="38A5C462"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rPr>
        <w:t>3. Bildungsweg</w:t>
      </w:r>
    </w:p>
    <w:p w14:paraId="4A6BC109" w14:textId="3020E301"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Studium, Ausbildung, Schulabschluss (keine Grundschule)</w:t>
      </w:r>
    </w:p>
    <w:p w14:paraId="22D96384" w14:textId="4B36D790"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Ggf. Abschlussnote (optional, wenn vorteilhaft)</w:t>
      </w:r>
    </w:p>
    <w:p w14:paraId="08CB925A"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E91D91">
        <w:rPr>
          <w:rFonts w:ascii="Calibri" w:hAnsi="Calibri" w:cs="Calibri"/>
          <w:b/>
          <w:bCs/>
          <w:color w:val="00004E"/>
        </w:rPr>
        <w:t>4. Kenntnisse und Fähigkeiten</w:t>
      </w:r>
    </w:p>
    <w:p w14:paraId="04BA408B" w14:textId="06A12F9F"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Relevante Hard Skills (z.</w:t>
      </w:r>
      <w:r w:rsidR="00E91D91" w:rsidRPr="00E91D91">
        <w:rPr>
          <w:rFonts w:ascii="Calibri" w:hAnsi="Calibri" w:cs="Calibri"/>
          <w:color w:val="00004E"/>
          <w:spacing w:val="-2"/>
          <w:sz w:val="22"/>
          <w:szCs w:val="22"/>
        </w:rPr>
        <w:t> </w:t>
      </w:r>
      <w:r w:rsidR="00E91D91" w:rsidRPr="00E91D91">
        <w:rPr>
          <w:rFonts w:ascii="Calibri" w:hAnsi="Calibri" w:cs="Calibri"/>
          <w:color w:val="00004E"/>
          <w:sz w:val="22"/>
          <w:szCs w:val="22"/>
        </w:rPr>
        <w:t>B. Sprachkenntnisse, IT-Kenntnisse)</w:t>
      </w:r>
    </w:p>
    <w:p w14:paraId="784AD0A9" w14:textId="26898026"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Soft Skills wie soziale Kompetenzen</w:t>
      </w:r>
    </w:p>
    <w:p w14:paraId="6933DE20" w14:textId="724800AB" w:rsidR="00E91D91" w:rsidRPr="00E91D91" w:rsidRDefault="00281CF7" w:rsidP="00C110DB">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Optional Hobbys und Interessen. Nur angeben, wenn sie relevante Fähigkeiten unterstreichen (z.</w:t>
      </w:r>
      <w:r w:rsidR="00E91D91" w:rsidRPr="00E91D91">
        <w:rPr>
          <w:rFonts w:ascii="Calibri" w:hAnsi="Calibri" w:cs="Calibri"/>
          <w:color w:val="00004E"/>
          <w:spacing w:val="-2"/>
          <w:sz w:val="22"/>
          <w:szCs w:val="22"/>
        </w:rPr>
        <w:t> </w:t>
      </w:r>
      <w:r w:rsidR="00E91D91" w:rsidRPr="00E91D91">
        <w:rPr>
          <w:rFonts w:ascii="Calibri" w:hAnsi="Calibri" w:cs="Calibri"/>
          <w:color w:val="00004E"/>
          <w:sz w:val="22"/>
          <w:szCs w:val="22"/>
        </w:rPr>
        <w:t>B. Vereinsarbeit, Sportarten mit Teamfähigkeit).</w:t>
      </w:r>
    </w:p>
    <w:p w14:paraId="05DD5FB3"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E91D91">
        <w:rPr>
          <w:rFonts w:ascii="Calibri" w:hAnsi="Calibri" w:cs="Calibri"/>
          <w:b/>
          <w:bCs/>
          <w:color w:val="00004E"/>
        </w:rPr>
        <w:t>5. Ort, Datum, Unterschrift</w:t>
      </w:r>
    </w:p>
    <w:p w14:paraId="18AD02FD" w14:textId="15C86925"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Zeigt Verbindlichkeit und Sorgfalt</w:t>
      </w:r>
    </w:p>
    <w:p w14:paraId="405856C9"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180643AD" w14:textId="77777777" w:rsidR="00E91D91" w:rsidRPr="00281CF7"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281CF7">
        <w:rPr>
          <w:rFonts w:ascii="Calibri" w:hAnsi="Calibri" w:cs="Calibri"/>
          <w:b/>
          <w:bCs/>
          <w:caps/>
          <w:color w:val="ED6508"/>
          <w:sz w:val="26"/>
          <w:szCs w:val="26"/>
        </w:rPr>
        <w:t>Teil 2: Das Anschreiben – Aufbau und Inhalt</w:t>
      </w:r>
    </w:p>
    <w:p w14:paraId="435EF17B"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color w:val="00004E"/>
          <w:sz w:val="22"/>
          <w:szCs w:val="22"/>
        </w:rPr>
        <w:t>Das Anschreiben sollte individuell formuliert und auf die jeweilige Stelle zugeschnitten sein. Ein Standardanschreiben, das an viele Unternehmen versendet wird, hat meist wenig Erfolg.</w:t>
      </w:r>
    </w:p>
    <w:p w14:paraId="2C62C6EA" w14:textId="77777777" w:rsidR="00E91D91" w:rsidRPr="00E91D91" w:rsidRDefault="00E91D91" w:rsidP="00E91D91">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6475C091" w14:textId="77777777" w:rsidR="00E91D91" w:rsidRPr="00281CF7" w:rsidRDefault="00E91D91" w:rsidP="00C110DB">
      <w:pPr>
        <w:tabs>
          <w:tab w:val="left" w:pos="255"/>
          <w:tab w:val="left" w:pos="510"/>
        </w:tabs>
        <w:autoSpaceDE w:val="0"/>
        <w:autoSpaceDN w:val="0"/>
        <w:adjustRightInd w:val="0"/>
        <w:spacing w:after="240" w:line="320" w:lineRule="atLeast"/>
        <w:ind w:right="454"/>
        <w:textAlignment w:val="center"/>
        <w:rPr>
          <w:rFonts w:ascii="Calibri" w:hAnsi="Calibri" w:cs="Calibri"/>
          <w:b/>
          <w:bCs/>
          <w:color w:val="ED6508"/>
          <w:sz w:val="26"/>
          <w:szCs w:val="26"/>
        </w:rPr>
      </w:pPr>
      <w:r w:rsidRPr="00281CF7">
        <w:rPr>
          <w:rFonts w:ascii="Calibri" w:hAnsi="Calibri" w:cs="Calibri"/>
          <w:b/>
          <w:bCs/>
          <w:color w:val="ED6508"/>
          <w:sz w:val="26"/>
          <w:szCs w:val="26"/>
        </w:rPr>
        <w:lastRenderedPageBreak/>
        <w:t>Aufbau eines überzeugenden Anschreibens</w:t>
      </w:r>
    </w:p>
    <w:p w14:paraId="14697869"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rPr>
        <w:t>1. Absender und Empfänger</w:t>
      </w:r>
    </w:p>
    <w:p w14:paraId="2D3CFFAE" w14:textId="247517AE"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Eigene Kontaktdaten, Datum</w:t>
      </w:r>
    </w:p>
    <w:p w14:paraId="18297E25" w14:textId="7820255A"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Unternehmen und Ansprechperson (wenn bekannt)</w:t>
      </w:r>
    </w:p>
    <w:p w14:paraId="0AD9134F"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rPr>
        <w:t>2. Betreffzeile</w:t>
      </w:r>
    </w:p>
    <w:p w14:paraId="44C66436" w14:textId="082954B9"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„Bewerbung als [Jobtitel] – Ihre Stellenanzeige vom [Datum]“</w:t>
      </w:r>
    </w:p>
    <w:p w14:paraId="09FF5366"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rPr>
      </w:pPr>
      <w:r w:rsidRPr="00E91D91">
        <w:rPr>
          <w:rFonts w:ascii="Calibri" w:hAnsi="Calibri" w:cs="Calibri"/>
          <w:b/>
          <w:bCs/>
          <w:color w:val="00004E"/>
        </w:rPr>
        <w:t>3. Einleitung</w:t>
      </w:r>
    </w:p>
    <w:p w14:paraId="232F1320" w14:textId="1257C41A"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Persönlicher Einstieg: Warum interessiert mich genau diese Stelle?</w:t>
      </w:r>
    </w:p>
    <w:p w14:paraId="5FFD6666" w14:textId="5402BB50"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Kurz und prägnant – kein „Hiermit bewerbe ich mich…“</w:t>
      </w:r>
    </w:p>
    <w:p w14:paraId="174E449A"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rPr>
      </w:pPr>
      <w:r w:rsidRPr="00E91D91">
        <w:rPr>
          <w:rFonts w:ascii="Calibri" w:hAnsi="Calibri" w:cs="Calibri"/>
          <w:b/>
          <w:bCs/>
          <w:color w:val="00004E"/>
        </w:rPr>
        <w:t>4. Hauptteil</w:t>
      </w:r>
    </w:p>
    <w:p w14:paraId="30AA90DA" w14:textId="23551345"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Welche Fähigkeiten und Erfahrungen bringe ich mit?</w:t>
      </w:r>
    </w:p>
    <w:p w14:paraId="1A83CAEC" w14:textId="1D1ED600"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Bezug zur Stellenanzeige: Warum passe ich genau auf diese Position?</w:t>
      </w:r>
    </w:p>
    <w:p w14:paraId="4D0C7D66" w14:textId="1D87BB3A" w:rsidR="00E91D91" w:rsidRPr="00E91D91" w:rsidRDefault="00281CF7" w:rsidP="00C110DB">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b/>
          <w:bCs/>
          <w:color w:val="650000"/>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Möglichst mit konkreten Beispielen aus bisherigen Jobs, Projekten oder Qualifikationen untermauern</w:t>
      </w:r>
    </w:p>
    <w:p w14:paraId="73339EB3"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rPr>
        <w:t>5. Schluss</w:t>
      </w:r>
    </w:p>
    <w:p w14:paraId="1E5C2168" w14:textId="09994570"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Motivation und Interesse an einem Gespräch ausdrücken</w:t>
      </w:r>
    </w:p>
    <w:p w14:paraId="4F7A474E" w14:textId="03174350"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Verweis auf Anlagen (Lebenslauf, Zeugnisse)</w:t>
      </w:r>
    </w:p>
    <w:p w14:paraId="210E61D7" w14:textId="3130EA9F" w:rsidR="00E91D91" w:rsidRPr="00E91D91" w:rsidRDefault="00281CF7"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Freundliche Grußformel mit Unterschrift</w:t>
      </w:r>
    </w:p>
    <w:p w14:paraId="3FCC3B2A" w14:textId="77777777" w:rsidR="00E91D91" w:rsidRPr="00E91D91" w:rsidRDefault="00E91D91" w:rsidP="00E91D91">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9068DBB" w14:textId="77777777" w:rsidR="00E91D91" w:rsidRPr="00281CF7" w:rsidRDefault="00E91D91" w:rsidP="00E91D91">
      <w:pPr>
        <w:tabs>
          <w:tab w:val="left" w:pos="255"/>
          <w:tab w:val="left" w:pos="510"/>
        </w:tabs>
        <w:autoSpaceDE w:val="0"/>
        <w:autoSpaceDN w:val="0"/>
        <w:adjustRightInd w:val="0"/>
        <w:spacing w:line="320" w:lineRule="atLeast"/>
        <w:ind w:right="454"/>
        <w:textAlignment w:val="center"/>
        <w:rPr>
          <w:rFonts w:ascii="Calibri" w:hAnsi="Calibri" w:cs="Calibri"/>
          <w:b/>
          <w:bCs/>
          <w:color w:val="ED6508"/>
          <w:sz w:val="26"/>
          <w:szCs w:val="26"/>
        </w:rPr>
      </w:pPr>
      <w:r w:rsidRPr="00281CF7">
        <w:rPr>
          <w:rFonts w:ascii="Calibri" w:hAnsi="Calibri" w:cs="Calibri"/>
          <w:b/>
          <w:bCs/>
          <w:color w:val="ED6508"/>
          <w:sz w:val="26"/>
          <w:szCs w:val="26"/>
        </w:rPr>
        <w:t>Arbeitsauftrag</w:t>
      </w:r>
    </w:p>
    <w:p w14:paraId="2B77FFC0"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color w:val="00004E"/>
          <w:sz w:val="22"/>
          <w:szCs w:val="22"/>
        </w:rPr>
        <w:t>Die Teilnehmer*innen analysieren eine schlechte und eine gute Version eines Anschreibens und markieren, was verbessert werden könnte. (siehe Anhang). Danach verfassen sie in Zweiergruppen einen eigenen Einleitungssatz für eine fiktive Bewerbung oder ein persönliches Beispiel, wenn vorhanden.</w:t>
      </w:r>
    </w:p>
    <w:p w14:paraId="359B20CC"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1B4606DB" w14:textId="77777777" w:rsidR="00E91D91" w:rsidRPr="00281CF7" w:rsidRDefault="00E91D91" w:rsidP="00E91D91">
      <w:pPr>
        <w:tabs>
          <w:tab w:val="left" w:pos="255"/>
          <w:tab w:val="left" w:pos="510"/>
        </w:tabs>
        <w:autoSpaceDE w:val="0"/>
        <w:autoSpaceDN w:val="0"/>
        <w:adjustRightInd w:val="0"/>
        <w:spacing w:line="288" w:lineRule="auto"/>
        <w:textAlignment w:val="center"/>
        <w:rPr>
          <w:rFonts w:ascii="Calibri" w:hAnsi="Calibri" w:cs="Calibri"/>
          <w:b/>
          <w:bCs/>
          <w:caps/>
          <w:color w:val="ED6508"/>
          <w:sz w:val="26"/>
          <w:szCs w:val="26"/>
        </w:rPr>
      </w:pPr>
      <w:r w:rsidRPr="00281CF7">
        <w:rPr>
          <w:rFonts w:ascii="Calibri" w:hAnsi="Calibri" w:cs="Calibri"/>
          <w:b/>
          <w:bCs/>
          <w:caps/>
          <w:color w:val="ED6508"/>
          <w:sz w:val="26"/>
          <w:szCs w:val="26"/>
        </w:rPr>
        <w:t>Teil 3: Reflexion und praktische Anwendung</w:t>
      </w:r>
    </w:p>
    <w:p w14:paraId="6881C3BE" w14:textId="61B9C375"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281CF7">
        <w:rPr>
          <w:rFonts w:ascii="Calibri" w:hAnsi="Calibri" w:cs="Calibri"/>
          <w:b/>
          <w:bCs/>
          <w:color w:val="ED6508"/>
          <w:sz w:val="22"/>
          <w:szCs w:val="22"/>
        </w:rPr>
        <w:t>•</w:t>
      </w:r>
      <w:r w:rsidRPr="00281CF7">
        <w:rPr>
          <w:rFonts w:ascii="Calibri" w:hAnsi="Calibri" w:cs="Calibri"/>
          <w:b/>
          <w:bCs/>
          <w:color w:val="ED6508"/>
          <w:sz w:val="22"/>
          <w:szCs w:val="22"/>
        </w:rPr>
        <w:tab/>
      </w:r>
      <w:r w:rsidRPr="00E91D91">
        <w:rPr>
          <w:rFonts w:ascii="Calibri" w:hAnsi="Calibri" w:cs="Calibri"/>
          <w:color w:val="00004E"/>
          <w:sz w:val="22"/>
          <w:szCs w:val="22"/>
        </w:rPr>
        <w:t>Welche Schwierigkeiten gab es beim Formulieren?</w:t>
      </w:r>
    </w:p>
    <w:p w14:paraId="553F351A" w14:textId="3B6297B6" w:rsidR="00E91D91" w:rsidRPr="00E91D91" w:rsidRDefault="00281CF7" w:rsidP="00E91D9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Welche Punkte aus dem Lebenslauf oder Anschreiben fallen besonders schwer?</w:t>
      </w:r>
    </w:p>
    <w:p w14:paraId="74E5018E" w14:textId="019E2B08" w:rsidR="00E91D91" w:rsidRPr="00E91D91" w:rsidRDefault="00281CF7" w:rsidP="00E91D91">
      <w:pPr>
        <w:tabs>
          <w:tab w:val="left" w:pos="255"/>
          <w:tab w:val="left" w:pos="510"/>
        </w:tabs>
        <w:autoSpaceDE w:val="0"/>
        <w:autoSpaceDN w:val="0"/>
        <w:adjustRightInd w:val="0"/>
        <w:spacing w:line="288" w:lineRule="auto"/>
        <w:textAlignment w:val="center"/>
        <w:rPr>
          <w:rFonts w:ascii="Calibri" w:hAnsi="Calibri" w:cs="Calibri"/>
          <w:b/>
          <w:bCs/>
          <w:color w:val="650000"/>
          <w:sz w:val="22"/>
          <w:szCs w:val="22"/>
        </w:rPr>
      </w:pPr>
      <w:r w:rsidRPr="00E25A51">
        <w:rPr>
          <w:rFonts w:ascii="Calibri" w:hAnsi="Calibri" w:cs="Calibri"/>
          <w:b/>
          <w:bCs/>
          <w:color w:val="ED6508"/>
          <w:sz w:val="22"/>
          <w:szCs w:val="22"/>
        </w:rPr>
        <w:t>•</w:t>
      </w:r>
      <w:r w:rsidR="00E91D91" w:rsidRPr="00E91D91">
        <w:rPr>
          <w:rFonts w:ascii="Calibri" w:hAnsi="Calibri" w:cs="Calibri"/>
          <w:b/>
          <w:bCs/>
          <w:color w:val="650000"/>
          <w:sz w:val="22"/>
          <w:szCs w:val="22"/>
        </w:rPr>
        <w:tab/>
      </w:r>
      <w:r w:rsidR="00E91D91" w:rsidRPr="00E91D91">
        <w:rPr>
          <w:rFonts w:ascii="Calibri" w:hAnsi="Calibri" w:cs="Calibri"/>
          <w:color w:val="00004E"/>
          <w:sz w:val="22"/>
          <w:szCs w:val="22"/>
        </w:rPr>
        <w:t>Wer möchte seinen Entwurf vorstellen und Feedback bekommen?</w:t>
      </w:r>
    </w:p>
    <w:p w14:paraId="716E381A" w14:textId="77777777" w:rsidR="00C110DB" w:rsidRDefault="00C110DB" w:rsidP="00E91D91">
      <w:pPr>
        <w:suppressAutoHyphens/>
        <w:autoSpaceDE w:val="0"/>
        <w:autoSpaceDN w:val="0"/>
        <w:adjustRightInd w:val="0"/>
        <w:spacing w:line="288" w:lineRule="auto"/>
        <w:textAlignment w:val="center"/>
        <w:rPr>
          <w:rFonts w:ascii="Calibri" w:hAnsi="Calibri" w:cs="Calibri"/>
          <w:b/>
          <w:bCs/>
          <w:color w:val="00004E"/>
          <w:sz w:val="22"/>
          <w:szCs w:val="22"/>
        </w:rPr>
      </w:pPr>
    </w:p>
    <w:p w14:paraId="10799FFF" w14:textId="77D2EA2A" w:rsidR="00E91D91" w:rsidRPr="00E91D91" w:rsidRDefault="00E91D91" w:rsidP="00E91D91">
      <w:pPr>
        <w:suppressAutoHyphens/>
        <w:autoSpaceDE w:val="0"/>
        <w:autoSpaceDN w:val="0"/>
        <w:adjustRightInd w:val="0"/>
        <w:spacing w:line="288" w:lineRule="auto"/>
        <w:textAlignment w:val="center"/>
        <w:rPr>
          <w:rFonts w:ascii="Calibri" w:hAnsi="Calibri" w:cs="Calibri"/>
          <w:b/>
          <w:bCs/>
          <w:color w:val="00004E"/>
          <w:sz w:val="22"/>
          <w:szCs w:val="22"/>
        </w:rPr>
      </w:pPr>
      <w:r w:rsidRPr="00E91D91">
        <w:rPr>
          <w:rFonts w:ascii="Calibri" w:hAnsi="Calibri" w:cs="Calibri"/>
          <w:b/>
          <w:bCs/>
          <w:color w:val="00004E"/>
          <w:sz w:val="22"/>
          <w:szCs w:val="22"/>
        </w:rPr>
        <w:t xml:space="preserve">Optional: </w:t>
      </w:r>
      <w:r w:rsidRPr="00E91D91">
        <w:rPr>
          <w:rFonts w:ascii="Calibri" w:hAnsi="Calibri" w:cs="Calibri"/>
          <w:color w:val="00004E"/>
          <w:sz w:val="22"/>
          <w:szCs w:val="22"/>
        </w:rPr>
        <w:t>Die Kursleitung kann Beispielbewerbungen mitbringen und gemeinsam mit den Teilnehmer*innen analysieren, worauf Personalverantwortliche besonders achten.</w:t>
      </w:r>
    </w:p>
    <w:p w14:paraId="24FBB369" w14:textId="77777777" w:rsidR="00E91D91" w:rsidRPr="00E91D91" w:rsidRDefault="00E91D91" w:rsidP="00E91D91">
      <w:pPr>
        <w:tabs>
          <w:tab w:val="left" w:pos="255"/>
          <w:tab w:val="left" w:pos="510"/>
        </w:tabs>
        <w:autoSpaceDE w:val="0"/>
        <w:autoSpaceDN w:val="0"/>
        <w:adjustRightInd w:val="0"/>
        <w:spacing w:line="288" w:lineRule="auto"/>
        <w:textAlignment w:val="center"/>
        <w:rPr>
          <w:rFonts w:ascii="Calibri" w:hAnsi="Calibri" w:cs="Calibri"/>
          <w:b/>
          <w:bCs/>
          <w:color w:val="650000"/>
          <w:sz w:val="22"/>
          <w:szCs w:val="22"/>
        </w:rPr>
      </w:pPr>
    </w:p>
    <w:p w14:paraId="671E7857" w14:textId="77777777" w:rsidR="00E91D91" w:rsidRPr="00E91D91" w:rsidRDefault="00E91D91" w:rsidP="00E91D91">
      <w:pPr>
        <w:suppressAutoHyphens/>
        <w:autoSpaceDE w:val="0"/>
        <w:autoSpaceDN w:val="0"/>
        <w:adjustRightInd w:val="0"/>
        <w:spacing w:line="288" w:lineRule="auto"/>
        <w:textAlignment w:val="center"/>
        <w:rPr>
          <w:rFonts w:ascii="Calibri" w:hAnsi="Calibri" w:cs="Calibri"/>
          <w:color w:val="00004E"/>
          <w:sz w:val="22"/>
          <w:szCs w:val="22"/>
        </w:rPr>
      </w:pPr>
      <w:r w:rsidRPr="00E91D91">
        <w:rPr>
          <w:rFonts w:ascii="Calibri" w:hAnsi="Calibri" w:cs="Calibri"/>
          <w:b/>
          <w:bCs/>
          <w:color w:val="00004E"/>
          <w:sz w:val="22"/>
          <w:szCs w:val="22"/>
        </w:rPr>
        <w:t>Überleitung:</w:t>
      </w:r>
      <w:r w:rsidRPr="00E91D91">
        <w:rPr>
          <w:rFonts w:ascii="Calibri" w:hAnsi="Calibri" w:cs="Calibri"/>
          <w:color w:val="00004E"/>
          <w:sz w:val="22"/>
          <w:szCs w:val="22"/>
        </w:rPr>
        <w:t xml:space="preserve"> „Mit diesen Übungen haben wir nun verschiedene Aspekte der Jobsuche praktisch betrachtet. Im letzten Abschnitt beschäftigen wir uns mit einem persönlichen Plan zur Jobsuche und Tipps für langfristige finanzielle Stabilität.“</w:t>
      </w:r>
    </w:p>
    <w:p w14:paraId="312E4F58" w14:textId="77777777" w:rsidR="00BF237F" w:rsidRPr="00E91D91" w:rsidRDefault="00BF237F"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54ABC36" w14:textId="77777777" w:rsidR="00B208B2" w:rsidRPr="00E91D91"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756409E6" w14:textId="77777777" w:rsidR="00B208B2" w:rsidRPr="00E91D91"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41CF8C6B" w14:textId="77777777" w:rsidR="00B208B2" w:rsidRPr="00E91D91"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6249914" w14:textId="77777777" w:rsidR="00B208B2" w:rsidRPr="00E91D91"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56BD0A5F" w14:textId="77777777" w:rsidR="00B208B2" w:rsidRPr="00E91D91" w:rsidRDefault="00B208B2" w:rsidP="00BF237F">
      <w:pPr>
        <w:tabs>
          <w:tab w:val="left" w:pos="227"/>
          <w:tab w:val="left" w:pos="454"/>
        </w:tabs>
        <w:autoSpaceDE w:val="0"/>
        <w:autoSpaceDN w:val="0"/>
        <w:adjustRightInd w:val="0"/>
        <w:spacing w:line="288" w:lineRule="auto"/>
        <w:textAlignment w:val="center"/>
        <w:rPr>
          <w:rFonts w:ascii="Calibri" w:hAnsi="Calibri" w:cs="Calibri"/>
          <w:color w:val="00004E"/>
          <w:sz w:val="22"/>
          <w:szCs w:val="22"/>
        </w:rPr>
      </w:pPr>
    </w:p>
    <w:p w14:paraId="1DD93ADD" w14:textId="11F19084" w:rsidR="00571869" w:rsidRPr="00B208B2" w:rsidRDefault="00571869" w:rsidP="00571869">
      <w:pPr>
        <w:tabs>
          <w:tab w:val="left" w:pos="964"/>
        </w:tabs>
        <w:autoSpaceDE w:val="0"/>
        <w:autoSpaceDN w:val="0"/>
        <w:adjustRightInd w:val="0"/>
        <w:textAlignment w:val="center"/>
        <w:rPr>
          <w:rFonts w:ascii="Calibri" w:hAnsi="Calibri" w:cs="Calibri"/>
          <w:b/>
          <w:bCs/>
          <w:color w:val="1E74B0"/>
          <w:spacing w:val="14"/>
          <w:sz w:val="56"/>
          <w:szCs w:val="56"/>
        </w:rPr>
      </w:pPr>
      <w:r w:rsidRPr="00B208B2">
        <w:rPr>
          <w:rFonts w:ascii="Calibri" w:hAnsi="Calibri" w:cs="Calibri"/>
          <w:b/>
          <w:bCs/>
          <w:color w:val="1D6DAC"/>
          <w:spacing w:val="15"/>
          <w:sz w:val="58"/>
          <w:szCs w:val="58"/>
        </w:rPr>
        <w:t>5</w:t>
      </w:r>
      <w:r w:rsidRPr="00B208B2">
        <w:rPr>
          <w:rFonts w:ascii="Calibri" w:hAnsi="Calibri" w:cs="Calibri"/>
          <w:b/>
          <w:bCs/>
          <w:color w:val="1E74B0"/>
          <w:spacing w:val="15"/>
          <w:sz w:val="58"/>
          <w:szCs w:val="58"/>
        </w:rPr>
        <w:t xml:space="preserve"> </w:t>
      </w:r>
      <w:r w:rsidR="00150DA5" w:rsidRPr="00B208B2">
        <w:rPr>
          <w:rFonts w:ascii="Calibri" w:hAnsi="Calibri" w:cs="Calibri"/>
          <w:b/>
          <w:bCs/>
          <w:color w:val="1E74B0"/>
          <w:spacing w:val="15"/>
          <w:sz w:val="58"/>
          <w:szCs w:val="58"/>
        </w:rPr>
        <w:t>Abschluss</w:t>
      </w:r>
      <w:r w:rsidR="00150DA5" w:rsidRPr="00B208B2">
        <w:rPr>
          <w:rFonts w:ascii="Calibri" w:hAnsi="Calibri" w:cs="Calibri"/>
          <w:b/>
          <w:bCs/>
          <w:color w:val="1E74B0"/>
          <w:spacing w:val="14"/>
          <w:sz w:val="56"/>
          <w:szCs w:val="56"/>
        </w:rPr>
        <w:t xml:space="preserve"> </w:t>
      </w:r>
      <w:r w:rsidR="00150DA5" w:rsidRPr="00B208B2">
        <w:rPr>
          <w:rFonts w:ascii="Calibri" w:hAnsi="Calibri" w:cs="Calibri"/>
          <w:color w:val="1E74B0"/>
          <w:spacing w:val="14"/>
          <w:sz w:val="54"/>
          <w:szCs w:val="54"/>
        </w:rPr>
        <w:t>und Reflexion</w:t>
      </w:r>
    </w:p>
    <w:p w14:paraId="59A7D84E"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b/>
          <w:bCs/>
          <w:color w:val="1C2F54"/>
        </w:rPr>
      </w:pPr>
    </w:p>
    <w:p w14:paraId="56AA2873"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 xml:space="preserve">Ziel: </w:t>
      </w:r>
      <w:r w:rsidRPr="00F374CE">
        <w:rPr>
          <w:rFonts w:ascii="Calibri" w:hAnsi="Calibri" w:cs="Calibri"/>
          <w:color w:val="00004E"/>
          <w:sz w:val="22"/>
          <w:szCs w:val="22"/>
        </w:rPr>
        <w:t>Die Teilnehmer*innen reflektieren ihre Erkenntnisse aus den vorherigen Einheiten, erarbeiten einen individuellen Plan für ihre Jobsuche und erhalten abschließende Tipps</w:t>
      </w:r>
    </w:p>
    <w:p w14:paraId="58DEAD46"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color w:val="00004E"/>
          <w:sz w:val="22"/>
          <w:szCs w:val="22"/>
        </w:rPr>
        <w:t>für eine nachhaltige, finanzielle Stabilität durch eine informierte Jobwahl.</w:t>
      </w:r>
    </w:p>
    <w:p w14:paraId="71AA4D0A" w14:textId="77777777" w:rsidR="00F374CE" w:rsidRPr="00F374CE" w:rsidRDefault="00F374CE" w:rsidP="00F374CE">
      <w:pPr>
        <w:suppressAutoHyphens/>
        <w:autoSpaceDE w:val="0"/>
        <w:autoSpaceDN w:val="0"/>
        <w:adjustRightInd w:val="0"/>
        <w:spacing w:line="288" w:lineRule="auto"/>
        <w:textAlignment w:val="center"/>
        <w:rPr>
          <w:rFonts w:ascii="Calibri" w:hAnsi="Calibri" w:cs="Calibri"/>
          <w:color w:val="00004E"/>
          <w:sz w:val="22"/>
          <w:szCs w:val="22"/>
        </w:rPr>
      </w:pPr>
    </w:p>
    <w:p w14:paraId="2D5A6714" w14:textId="23F2AB0A" w:rsidR="00F374CE" w:rsidRPr="00342865"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342865">
        <w:rPr>
          <w:rFonts w:ascii="Calibri" w:hAnsi="Calibri" w:cs="Calibri"/>
          <w:b/>
          <w:bCs/>
          <w:color w:val="1D6DAC"/>
          <w:sz w:val="34"/>
          <w:szCs w:val="34"/>
        </w:rPr>
        <w:t>1. Erarbeitung eines persönlichen Plans zur Jobsuche</w:t>
      </w:r>
    </w:p>
    <w:p w14:paraId="00313A12"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 xml:space="preserve">Ziel: </w:t>
      </w:r>
      <w:r w:rsidRPr="00F374CE">
        <w:rPr>
          <w:rFonts w:ascii="Calibri" w:hAnsi="Calibri" w:cs="Calibri"/>
          <w:color w:val="00004E"/>
          <w:sz w:val="22"/>
          <w:szCs w:val="22"/>
        </w:rPr>
        <w:t>Die Teilnehmer*innen entwickeln eine konkrete Strategie für ihre Jobsuche, reflektieren ihre aktuelle berufliche Situation und legen realistische nächste Schritte fest.</w:t>
      </w:r>
    </w:p>
    <w:p w14:paraId="7B8D62CF"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A1487B9" w14:textId="77777777" w:rsidR="00F374CE" w:rsidRPr="00D42DD1" w:rsidRDefault="00F374CE" w:rsidP="00F374CE">
      <w:pPr>
        <w:tabs>
          <w:tab w:val="left" w:pos="255"/>
          <w:tab w:val="left" w:pos="510"/>
        </w:tabs>
        <w:autoSpaceDE w:val="0"/>
        <w:autoSpaceDN w:val="0"/>
        <w:adjustRightInd w:val="0"/>
        <w:spacing w:line="288" w:lineRule="auto"/>
        <w:textAlignment w:val="center"/>
        <w:rPr>
          <w:rFonts w:ascii="Calibri" w:hAnsi="Calibri" w:cs="Calibri"/>
          <w:b/>
          <w:bCs/>
          <w:caps/>
          <w:color w:val="1D6DAC"/>
          <w:sz w:val="26"/>
          <w:szCs w:val="26"/>
        </w:rPr>
      </w:pPr>
      <w:r w:rsidRPr="00D42DD1">
        <w:rPr>
          <w:rFonts w:ascii="Calibri" w:hAnsi="Calibri" w:cs="Calibri"/>
          <w:b/>
          <w:bCs/>
          <w:caps/>
          <w:color w:val="1D6DAC"/>
          <w:sz w:val="26"/>
          <w:szCs w:val="26"/>
        </w:rPr>
        <w:t>Ablauf</w:t>
      </w:r>
    </w:p>
    <w:p w14:paraId="00A7BB46" w14:textId="77777777" w:rsidR="00F374CE" w:rsidRPr="00D42DD1" w:rsidRDefault="00F374CE" w:rsidP="00F374CE">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D42DD1">
        <w:rPr>
          <w:rFonts w:ascii="Calibri" w:hAnsi="Calibri" w:cs="Calibri"/>
          <w:b/>
          <w:bCs/>
          <w:color w:val="1D6DAC"/>
          <w:sz w:val="26"/>
          <w:szCs w:val="26"/>
        </w:rPr>
        <w:t>Vorbereitung</w:t>
      </w:r>
    </w:p>
    <w:p w14:paraId="3DC811AB" w14:textId="7B8B7F2A" w:rsidR="00F374CE" w:rsidRPr="00F374CE" w:rsidRDefault="00F374CE" w:rsidP="00D42DD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D42DD1">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Bereiten Sie das Arbeitsblatt „Mein persönlicher Jobplan“ als Ausdruck oder digitale Datei vor (im Anhang).</w:t>
      </w:r>
    </w:p>
    <w:p w14:paraId="3F5AB187" w14:textId="0B44C55C" w:rsidR="00F374CE" w:rsidRPr="00F374CE" w:rsidRDefault="00F374CE" w:rsidP="00D42DD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Falls gewünscht, starten Sie mit einer kurzen Einführung: Warum ist ein Plan zur Jobsuche sinnvoll? Welche Vorteile hat eine strategische Vorgehensweise?</w:t>
      </w:r>
    </w:p>
    <w:p w14:paraId="15595645" w14:textId="7E0A46AD" w:rsidR="00F374CE" w:rsidRPr="00F374CE" w:rsidRDefault="00F374CE" w:rsidP="00D42DD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Optional: Bereiten Sie eine kurze Reflexionsfrage oder ein Bild zur Visualisierung von Karrierewegen als Einstieg vor.</w:t>
      </w:r>
    </w:p>
    <w:p w14:paraId="1F4F60D2"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43422444"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 xml:space="preserve">Impuls zur Einleitung: </w:t>
      </w:r>
      <w:r w:rsidRPr="00F374CE">
        <w:rPr>
          <w:rFonts w:ascii="Calibri" w:hAnsi="Calibri" w:cs="Calibri"/>
          <w:color w:val="00004E"/>
          <w:sz w:val="22"/>
          <w:szCs w:val="22"/>
        </w:rPr>
        <w:t>„Viele Menschen suchen einen Job, indem sie einfach Stellenanzeigen durchgehen und sich spontan bewerben. Doch eine gezielte, durchdachte Planung kann helfen, schneller und erfolgreicher einen Job zu finden, der wirklich zu den eigenen Bedürfnissen passt. Heute werden wir uns daher mit Ihrem individuellen Jobplan beschäftigen: Welche Kriterien sind Ihnen wichtig, welche Strategien funktionieren für Sie und welche Schritte können Sie konkret gehen?“</w:t>
      </w:r>
    </w:p>
    <w:p w14:paraId="5B762596" w14:textId="77777777"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5E8CC002" w14:textId="77777777" w:rsidR="00F374CE" w:rsidRPr="00342865" w:rsidRDefault="00F374CE" w:rsidP="00F374CE">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342865">
        <w:rPr>
          <w:rFonts w:ascii="Calibri" w:hAnsi="Calibri" w:cs="Calibri"/>
          <w:b/>
          <w:bCs/>
          <w:color w:val="1D6DAC"/>
          <w:sz w:val="26"/>
          <w:szCs w:val="26"/>
        </w:rPr>
        <w:t>Arbeitsphase</w:t>
      </w:r>
    </w:p>
    <w:p w14:paraId="58AF08BB"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1.</w:t>
      </w:r>
      <w:r w:rsidRPr="00F374CE">
        <w:rPr>
          <w:rFonts w:ascii="Calibri" w:hAnsi="Calibri" w:cs="Calibri"/>
          <w:b/>
          <w:bCs/>
          <w:color w:val="00004E"/>
          <w:sz w:val="22"/>
          <w:szCs w:val="22"/>
        </w:rPr>
        <w:tab/>
        <w:t>Die Teilnehmer*innen füllen ihr Arbeitsblatt „Mein persönlicher Jobplan“ aus</w:t>
      </w:r>
    </w:p>
    <w:p w14:paraId="4DEEDF60" w14:textId="05BDEC49"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Welche Art von Job passt zu mir?</w:t>
      </w:r>
    </w:p>
    <w:p w14:paraId="5FFC3FDD" w14:textId="42CE45E1"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Welche Kanäle werde ich nutzen, um Stellen zu finden?</w:t>
      </w:r>
    </w:p>
    <w:p w14:paraId="6B2AE0E4" w14:textId="19767C19"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Welche Bewerbungsstrategie ist für mich geeignet?</w:t>
      </w:r>
    </w:p>
    <w:p w14:paraId="67028256" w14:textId="61131226"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Bis wann möchte ich meinen nächsten Schritt umsetzen?</w:t>
      </w:r>
    </w:p>
    <w:p w14:paraId="664F12A7"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2.</w:t>
      </w:r>
      <w:r w:rsidRPr="00F374CE">
        <w:rPr>
          <w:rFonts w:ascii="Calibri" w:hAnsi="Calibri" w:cs="Calibri"/>
          <w:b/>
          <w:bCs/>
          <w:color w:val="00004E"/>
          <w:sz w:val="22"/>
          <w:szCs w:val="22"/>
        </w:rPr>
        <w:tab/>
        <w:t>Danach tauschen sich die Teilnehmer*innen in Zweiergruppen aus</w:t>
      </w:r>
    </w:p>
    <w:p w14:paraId="028B82B7" w14:textId="2735C516"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Welche Herausforderungen sehen sie?</w:t>
      </w:r>
    </w:p>
    <w:p w14:paraId="3D224520" w14:textId="46F55751"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Gibt es Ideen oder Tipps, die sie sich gegenseitig geben können?</w:t>
      </w:r>
    </w:p>
    <w:p w14:paraId="66C2C1A1"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3.</w:t>
      </w:r>
      <w:r w:rsidRPr="00F374CE">
        <w:rPr>
          <w:rFonts w:ascii="Calibri" w:hAnsi="Calibri" w:cs="Calibri"/>
          <w:b/>
          <w:bCs/>
          <w:color w:val="00004E"/>
          <w:sz w:val="22"/>
          <w:szCs w:val="22"/>
        </w:rPr>
        <w:tab/>
        <w:t>Anschließend wird im Plenum reflektiert</w:t>
      </w:r>
    </w:p>
    <w:p w14:paraId="588B28A2" w14:textId="3950DD37"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Welche Erkenntnisse haben sich ergeben?</w:t>
      </w:r>
    </w:p>
    <w:p w14:paraId="6DA2C550" w14:textId="6AEF385B"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Welche Strategien sind besonders hilfreich?</w:t>
      </w:r>
    </w:p>
    <w:p w14:paraId="18786E93" w14:textId="27B8830D"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b/>
          <w:bCs/>
          <w:color w:val="650000"/>
          <w:sz w:val="22"/>
          <w:szCs w:val="22"/>
        </w:rPr>
      </w:pPr>
      <w:r w:rsidRPr="00342865">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Gibt es noch offene Fragen oder Unsicherheiten?</w:t>
      </w:r>
    </w:p>
    <w:p w14:paraId="5F36AF14"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17A75A88" w14:textId="77777777" w:rsidR="00D42DD1" w:rsidRDefault="00D42DD1" w:rsidP="00F374CE">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p>
    <w:p w14:paraId="4FE77C83" w14:textId="3522EB3D" w:rsidR="00F374CE" w:rsidRPr="00342865" w:rsidRDefault="00F374CE" w:rsidP="00F374CE">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342865">
        <w:rPr>
          <w:rFonts w:ascii="Calibri" w:hAnsi="Calibri" w:cs="Calibri"/>
          <w:b/>
          <w:bCs/>
          <w:color w:val="1D6DAC"/>
          <w:sz w:val="26"/>
          <w:szCs w:val="26"/>
        </w:rPr>
        <w:t>Zusätzlicher Impuls für die Diskussion</w:t>
      </w:r>
    </w:p>
    <w:p w14:paraId="7EA09D28" w14:textId="40ED78DA" w:rsidR="00F374CE" w:rsidRPr="00F374CE" w:rsidRDefault="00F374CE" w:rsidP="00D42DD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342865">
        <w:rPr>
          <w:rFonts w:ascii="Calibri" w:hAnsi="Calibri" w:cs="Calibri"/>
          <w:b/>
          <w:bCs/>
          <w:color w:val="1D6DAC"/>
          <w:sz w:val="22"/>
          <w:szCs w:val="22"/>
        </w:rPr>
        <w:t>•</w:t>
      </w:r>
      <w:r w:rsidRPr="00342865">
        <w:rPr>
          <w:rFonts w:ascii="Calibri" w:hAnsi="Calibri" w:cs="Calibri"/>
          <w:b/>
          <w:bCs/>
          <w:color w:val="1D6DAC"/>
          <w:sz w:val="22"/>
          <w:szCs w:val="22"/>
        </w:rPr>
        <w:tab/>
      </w:r>
      <w:r w:rsidRPr="00F374CE">
        <w:rPr>
          <w:rFonts w:ascii="Calibri" w:hAnsi="Calibri" w:cs="Calibri"/>
          <w:color w:val="00004E"/>
          <w:sz w:val="22"/>
          <w:szCs w:val="22"/>
        </w:rPr>
        <w:t>Lassen Sie die Teilnehmer*innen überlegen, wie ihre Jobsuche in drei Phasen aussehen könnte: Sofortmaßnahmen, mittelfristige Strategie, langfristige Perspektive.</w:t>
      </w:r>
    </w:p>
    <w:p w14:paraId="72B9F320" w14:textId="0D69D616" w:rsidR="00F374CE" w:rsidRPr="00F374CE" w:rsidRDefault="00F374CE" w:rsidP="00D42DD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Falls einige Teilnehmer*innen möchten, können sie erzählen, wie sie an ihre jetzige Stelle gekommen sind.</w:t>
      </w:r>
    </w:p>
    <w:p w14:paraId="62B10C88"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3D3AABA0"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Abschluss:</w:t>
      </w:r>
      <w:r w:rsidRPr="00F374CE">
        <w:rPr>
          <w:rFonts w:ascii="Calibri" w:hAnsi="Calibri" w:cs="Calibri"/>
          <w:color w:val="00004E"/>
          <w:sz w:val="22"/>
          <w:szCs w:val="22"/>
        </w:rPr>
        <w:t xml:space="preserve"> „Die Jobsuche ist ein Prozess, und jeder hat dabei individuelle Herausforderungen. Doch mit einem klaren Plan sind Sie gut vorbereitet und können gezielt vorgehen. Überlegen Sie, welchen ersten Schritt Sie direkt nach diesem Kurs umsetzen möchten.“</w:t>
      </w:r>
    </w:p>
    <w:p w14:paraId="0ED6FA63"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68505299"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F374CE">
        <w:rPr>
          <w:rFonts w:ascii="Calibri" w:hAnsi="Calibri" w:cs="Calibri"/>
          <w:b/>
          <w:bCs/>
          <w:color w:val="00004E"/>
          <w:sz w:val="22"/>
          <w:szCs w:val="22"/>
        </w:rPr>
        <w:t xml:space="preserve">Zusätzliche Variation </w:t>
      </w:r>
      <w:r w:rsidRPr="00F374CE">
        <w:rPr>
          <w:rFonts w:ascii="Calibri" w:hAnsi="Calibri" w:cs="Calibri"/>
          <w:i/>
          <w:iCs/>
          <w:color w:val="00004E"/>
          <w:sz w:val="22"/>
          <w:szCs w:val="22"/>
        </w:rPr>
        <w:t>(Falls Zeit und Gruppendynamik es zulassen):</w:t>
      </w:r>
    </w:p>
    <w:p w14:paraId="6C7D9EFB" w14:textId="77777777"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color w:val="00004E"/>
          <w:sz w:val="22"/>
          <w:szCs w:val="22"/>
        </w:rPr>
        <w:t>Blitzlicht-Runde: Jede*r nennt eine Sache, die sie / er ab morgen konkret tun wird.</w:t>
      </w:r>
    </w:p>
    <w:p w14:paraId="2A48F680" w14:textId="77777777" w:rsidR="00F374CE" w:rsidRPr="00F374CE" w:rsidRDefault="00F374CE" w:rsidP="00F374CE">
      <w:pPr>
        <w:suppressAutoHyphens/>
        <w:autoSpaceDE w:val="0"/>
        <w:autoSpaceDN w:val="0"/>
        <w:adjustRightInd w:val="0"/>
        <w:spacing w:line="288" w:lineRule="auto"/>
        <w:textAlignment w:val="center"/>
        <w:rPr>
          <w:rFonts w:ascii="Calibri" w:hAnsi="Calibri" w:cs="Calibri"/>
          <w:color w:val="00004E"/>
          <w:sz w:val="22"/>
          <w:szCs w:val="22"/>
        </w:rPr>
      </w:pPr>
    </w:p>
    <w:p w14:paraId="4947AF12" w14:textId="77777777" w:rsidR="00D42DD1" w:rsidRDefault="00D42DD1" w:rsidP="00D42DD1">
      <w:pPr>
        <w:tabs>
          <w:tab w:val="left" w:pos="255"/>
          <w:tab w:val="left" w:pos="510"/>
        </w:tabs>
        <w:autoSpaceDE w:val="0"/>
        <w:autoSpaceDN w:val="0"/>
        <w:adjustRightInd w:val="0"/>
        <w:textAlignment w:val="center"/>
        <w:rPr>
          <w:rFonts w:ascii="Calibri" w:hAnsi="Calibri" w:cs="Calibri"/>
          <w:b/>
          <w:bCs/>
          <w:color w:val="1D6DAC"/>
          <w:sz w:val="34"/>
          <w:szCs w:val="34"/>
        </w:rPr>
      </w:pPr>
    </w:p>
    <w:p w14:paraId="4C2554F5" w14:textId="47920E9E" w:rsidR="00F374CE" w:rsidRPr="00A62214" w:rsidRDefault="00F374CE" w:rsidP="00D42DD1">
      <w:pPr>
        <w:tabs>
          <w:tab w:val="left" w:pos="255"/>
          <w:tab w:val="left" w:pos="510"/>
        </w:tabs>
        <w:autoSpaceDE w:val="0"/>
        <w:autoSpaceDN w:val="0"/>
        <w:adjustRightInd w:val="0"/>
        <w:textAlignment w:val="center"/>
        <w:rPr>
          <w:rFonts w:ascii="Calibri" w:hAnsi="Calibri" w:cs="Calibri"/>
          <w:b/>
          <w:bCs/>
          <w:color w:val="1D6DAC"/>
          <w:sz w:val="36"/>
          <w:szCs w:val="36"/>
        </w:rPr>
      </w:pPr>
      <w:r w:rsidRPr="00A62214">
        <w:rPr>
          <w:rFonts w:ascii="Calibri" w:hAnsi="Calibri" w:cs="Calibri"/>
          <w:b/>
          <w:bCs/>
          <w:color w:val="1D6DAC"/>
          <w:sz w:val="34"/>
          <w:szCs w:val="34"/>
        </w:rPr>
        <w:t>2. Tipps für langfristige finanzielle Stabilität durch die richtige Jobwahl</w:t>
      </w:r>
    </w:p>
    <w:p w14:paraId="2BCBE161" w14:textId="77777777" w:rsidR="00D42DD1" w:rsidRDefault="00D42DD1"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4F390748" w14:textId="464DA551"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 xml:space="preserve">Ziel: </w:t>
      </w:r>
      <w:r w:rsidRPr="00F374CE">
        <w:rPr>
          <w:rFonts w:ascii="Calibri" w:hAnsi="Calibri" w:cs="Calibri"/>
          <w:color w:val="00004E"/>
          <w:sz w:val="22"/>
          <w:szCs w:val="22"/>
        </w:rPr>
        <w:t>Die Teilnehmer*innen erkennen, dass Jobsuche nicht nur eine kurzfristige Lösung</w:t>
      </w:r>
    </w:p>
    <w:p w14:paraId="59D92B8C"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color w:val="00004E"/>
          <w:sz w:val="22"/>
          <w:szCs w:val="22"/>
        </w:rPr>
        <w:t>sein sollte, sondern auch langfristige finanzielle Auswirkungen hat.</w:t>
      </w:r>
    </w:p>
    <w:p w14:paraId="7B688441"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73A6AF1E" w14:textId="77777777" w:rsidR="00F374CE" w:rsidRPr="00A62214" w:rsidRDefault="00F374CE" w:rsidP="00F374CE">
      <w:pPr>
        <w:tabs>
          <w:tab w:val="left" w:pos="255"/>
          <w:tab w:val="left" w:pos="510"/>
        </w:tabs>
        <w:autoSpaceDE w:val="0"/>
        <w:autoSpaceDN w:val="0"/>
        <w:adjustRightInd w:val="0"/>
        <w:spacing w:line="288" w:lineRule="auto"/>
        <w:textAlignment w:val="center"/>
        <w:rPr>
          <w:rFonts w:ascii="Calibri" w:hAnsi="Calibri" w:cs="Calibri"/>
          <w:b/>
          <w:bCs/>
          <w:caps/>
          <w:color w:val="1D6DAC"/>
          <w:sz w:val="26"/>
          <w:szCs w:val="26"/>
        </w:rPr>
      </w:pPr>
      <w:r w:rsidRPr="00A62214">
        <w:rPr>
          <w:rFonts w:ascii="Calibri" w:hAnsi="Calibri" w:cs="Calibri"/>
          <w:b/>
          <w:bCs/>
          <w:caps/>
          <w:color w:val="1D6DAC"/>
          <w:sz w:val="26"/>
          <w:szCs w:val="26"/>
        </w:rPr>
        <w:t>Wichtige Punkte für eine nachhaltige Jobwahl</w:t>
      </w:r>
    </w:p>
    <w:p w14:paraId="14E52880" w14:textId="77777777" w:rsidR="00D42DD1" w:rsidRDefault="00F374CE" w:rsidP="00D42DD1">
      <w:pPr>
        <w:tabs>
          <w:tab w:val="left" w:pos="255"/>
          <w:tab w:val="left" w:pos="510"/>
        </w:tabs>
        <w:autoSpaceDE w:val="0"/>
        <w:autoSpaceDN w:val="0"/>
        <w:adjustRightInd w:val="0"/>
        <w:spacing w:line="288" w:lineRule="auto"/>
        <w:ind w:left="255" w:hanging="255"/>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A62214">
        <w:rPr>
          <w:rFonts w:ascii="Calibri" w:hAnsi="Calibri" w:cs="Calibri"/>
          <w:b/>
          <w:bCs/>
          <w:color w:val="1D6DAC"/>
          <w:sz w:val="22"/>
          <w:szCs w:val="22"/>
        </w:rPr>
        <w:tab/>
      </w:r>
      <w:r w:rsidRPr="00F374CE">
        <w:rPr>
          <w:rFonts w:ascii="Calibri" w:hAnsi="Calibri" w:cs="Calibri"/>
          <w:b/>
          <w:bCs/>
          <w:color w:val="00004E"/>
          <w:sz w:val="22"/>
          <w:szCs w:val="22"/>
        </w:rPr>
        <w:t xml:space="preserve">Nicht nur Gehalt, sondern auch Entwicklungsmöglichkeiten beachten: </w:t>
      </w:r>
    </w:p>
    <w:p w14:paraId="5C98F554" w14:textId="364F675B" w:rsidR="00F374CE" w:rsidRPr="00F374CE" w:rsidRDefault="00D42DD1" w:rsidP="00D42DD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Pr>
          <w:rFonts w:ascii="Calibri" w:hAnsi="Calibri" w:cs="Calibri"/>
          <w:b/>
          <w:bCs/>
          <w:color w:val="1D6DAC"/>
          <w:sz w:val="22"/>
          <w:szCs w:val="22"/>
        </w:rPr>
        <w:tab/>
      </w:r>
      <w:r w:rsidR="00F374CE" w:rsidRPr="00F374CE">
        <w:rPr>
          <w:rFonts w:ascii="Calibri" w:hAnsi="Calibri" w:cs="Calibri"/>
          <w:color w:val="00004E"/>
          <w:sz w:val="22"/>
          <w:szCs w:val="22"/>
        </w:rPr>
        <w:t>Ein Job mit Lernpotenzial kann langfristig mehr bringen als ein reiner Aushilfsjob.</w:t>
      </w:r>
    </w:p>
    <w:p w14:paraId="7B51D9FD" w14:textId="77777777" w:rsidR="00D42DD1" w:rsidRDefault="00F374CE" w:rsidP="00D42DD1">
      <w:pPr>
        <w:tabs>
          <w:tab w:val="left" w:pos="255"/>
          <w:tab w:val="left" w:pos="510"/>
        </w:tabs>
        <w:autoSpaceDE w:val="0"/>
        <w:autoSpaceDN w:val="0"/>
        <w:adjustRightInd w:val="0"/>
        <w:spacing w:line="288" w:lineRule="auto"/>
        <w:ind w:left="255" w:hanging="255"/>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b/>
          <w:bCs/>
          <w:color w:val="00004E"/>
          <w:sz w:val="22"/>
          <w:szCs w:val="22"/>
        </w:rPr>
        <w:t xml:space="preserve">Lebensstil anpassen und Lifestyle Inflation vermeiden: </w:t>
      </w:r>
    </w:p>
    <w:p w14:paraId="730872DA" w14:textId="0E24A664" w:rsidR="00F374CE" w:rsidRPr="00F374CE" w:rsidRDefault="00D42DD1" w:rsidP="00D42DD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Pr>
          <w:rFonts w:ascii="Calibri" w:hAnsi="Calibri" w:cs="Calibri"/>
          <w:b/>
          <w:bCs/>
          <w:color w:val="1D6DAC"/>
          <w:sz w:val="22"/>
          <w:szCs w:val="22"/>
        </w:rPr>
        <w:tab/>
      </w:r>
      <w:r w:rsidR="00F374CE" w:rsidRPr="00F374CE">
        <w:rPr>
          <w:rFonts w:ascii="Calibri" w:hAnsi="Calibri" w:cs="Calibri"/>
          <w:color w:val="00004E"/>
          <w:sz w:val="22"/>
          <w:szCs w:val="22"/>
        </w:rPr>
        <w:t>Mehr Geld verdienen heißt nicht automatisch mehr ausgeben. Bewusst mit Mehreinnahmen umgehen!</w:t>
      </w:r>
    </w:p>
    <w:p w14:paraId="12A86399" w14:textId="77777777" w:rsidR="00D42DD1" w:rsidRDefault="00F374CE" w:rsidP="00D42DD1">
      <w:pPr>
        <w:tabs>
          <w:tab w:val="left" w:pos="255"/>
          <w:tab w:val="left" w:pos="510"/>
        </w:tabs>
        <w:autoSpaceDE w:val="0"/>
        <w:autoSpaceDN w:val="0"/>
        <w:adjustRightInd w:val="0"/>
        <w:spacing w:line="288" w:lineRule="auto"/>
        <w:ind w:left="255" w:hanging="255"/>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b/>
          <w:bCs/>
          <w:color w:val="00004E"/>
          <w:sz w:val="22"/>
          <w:szCs w:val="22"/>
        </w:rPr>
        <w:t xml:space="preserve">Finanzielle Rücklagen aufbauen: </w:t>
      </w:r>
    </w:p>
    <w:p w14:paraId="262AFF25" w14:textId="6101A625" w:rsidR="00F374CE" w:rsidRPr="00F374CE" w:rsidRDefault="00D42DD1" w:rsidP="00D42DD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Pr>
          <w:rFonts w:ascii="Calibri" w:hAnsi="Calibri" w:cs="Calibri"/>
          <w:b/>
          <w:bCs/>
          <w:color w:val="1D6DAC"/>
          <w:sz w:val="22"/>
          <w:szCs w:val="22"/>
        </w:rPr>
        <w:tab/>
      </w:r>
      <w:r w:rsidR="00F374CE" w:rsidRPr="00F374CE">
        <w:rPr>
          <w:rFonts w:ascii="Calibri" w:hAnsi="Calibri" w:cs="Calibri"/>
          <w:color w:val="00004E"/>
          <w:sz w:val="22"/>
          <w:szCs w:val="22"/>
        </w:rPr>
        <w:t>Einkommensschwankungen bei Selbstständigkeit oder Nebenjobs einplanen und Notfallreserven schaffen.</w:t>
      </w:r>
    </w:p>
    <w:p w14:paraId="673EC718" w14:textId="77777777" w:rsidR="00D42DD1" w:rsidRDefault="00F374CE" w:rsidP="00D42DD1">
      <w:pPr>
        <w:tabs>
          <w:tab w:val="left" w:pos="255"/>
          <w:tab w:val="left" w:pos="510"/>
        </w:tabs>
        <w:autoSpaceDE w:val="0"/>
        <w:autoSpaceDN w:val="0"/>
        <w:adjustRightInd w:val="0"/>
        <w:spacing w:line="288" w:lineRule="auto"/>
        <w:ind w:left="255" w:hanging="255"/>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A62214">
        <w:rPr>
          <w:rFonts w:ascii="Calibri" w:hAnsi="Calibri" w:cs="Calibri"/>
          <w:b/>
          <w:bCs/>
          <w:color w:val="1D6DAC"/>
          <w:sz w:val="22"/>
          <w:szCs w:val="22"/>
        </w:rPr>
        <w:tab/>
      </w:r>
      <w:r w:rsidRPr="00F374CE">
        <w:rPr>
          <w:rFonts w:ascii="Calibri" w:hAnsi="Calibri" w:cs="Calibri"/>
          <w:b/>
          <w:bCs/>
          <w:color w:val="00004E"/>
          <w:sz w:val="22"/>
          <w:szCs w:val="22"/>
        </w:rPr>
        <w:t xml:space="preserve">Gute Arbeitsbedingungen nicht unterschätzen: </w:t>
      </w:r>
    </w:p>
    <w:p w14:paraId="5A8B0223" w14:textId="6E68D203" w:rsidR="00F374CE" w:rsidRPr="00F374CE" w:rsidRDefault="00D42DD1" w:rsidP="00D42DD1">
      <w:pPr>
        <w:tabs>
          <w:tab w:val="left" w:pos="255"/>
          <w:tab w:val="left" w:pos="510"/>
        </w:tabs>
        <w:autoSpaceDE w:val="0"/>
        <w:autoSpaceDN w:val="0"/>
        <w:adjustRightInd w:val="0"/>
        <w:spacing w:line="288" w:lineRule="auto"/>
        <w:ind w:left="255" w:hanging="255"/>
        <w:textAlignment w:val="center"/>
        <w:rPr>
          <w:rFonts w:ascii="Calibri" w:hAnsi="Calibri" w:cs="Calibri"/>
          <w:color w:val="FF4B00"/>
        </w:rPr>
      </w:pPr>
      <w:r>
        <w:rPr>
          <w:rFonts w:ascii="Calibri" w:hAnsi="Calibri" w:cs="Calibri"/>
          <w:b/>
          <w:bCs/>
          <w:color w:val="1D6DAC"/>
          <w:sz w:val="22"/>
          <w:szCs w:val="22"/>
        </w:rPr>
        <w:tab/>
      </w:r>
      <w:r w:rsidR="00F374CE" w:rsidRPr="00F374CE">
        <w:rPr>
          <w:rFonts w:ascii="Calibri" w:hAnsi="Calibri" w:cs="Calibri"/>
          <w:color w:val="00004E"/>
          <w:sz w:val="22"/>
          <w:szCs w:val="22"/>
        </w:rPr>
        <w:t>Überstunden, Stresslevel und Work-Life-Balance bedenken – nicht nur aufs Gehalt schauen.</w:t>
      </w:r>
    </w:p>
    <w:p w14:paraId="21DDCE6F"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55454A5F" w14:textId="77777777" w:rsidR="00F374CE" w:rsidRPr="00A62214" w:rsidRDefault="00F374CE" w:rsidP="00F374CE">
      <w:pPr>
        <w:tabs>
          <w:tab w:val="left" w:pos="255"/>
          <w:tab w:val="left" w:pos="510"/>
        </w:tabs>
        <w:autoSpaceDE w:val="0"/>
        <w:autoSpaceDN w:val="0"/>
        <w:adjustRightInd w:val="0"/>
        <w:spacing w:line="320" w:lineRule="atLeast"/>
        <w:textAlignment w:val="center"/>
        <w:rPr>
          <w:rFonts w:ascii="Calibri" w:hAnsi="Calibri" w:cs="Calibri"/>
          <w:b/>
          <w:bCs/>
          <w:color w:val="1D6DAC"/>
          <w:sz w:val="26"/>
          <w:szCs w:val="26"/>
        </w:rPr>
      </w:pPr>
      <w:r w:rsidRPr="00A62214">
        <w:rPr>
          <w:rFonts w:ascii="Calibri" w:hAnsi="Calibri" w:cs="Calibri"/>
          <w:b/>
          <w:bCs/>
          <w:color w:val="1D6DAC"/>
          <w:sz w:val="26"/>
          <w:szCs w:val="26"/>
        </w:rPr>
        <w:t>Diskussion</w:t>
      </w:r>
    </w:p>
    <w:p w14:paraId="5E42F461" w14:textId="5A2B985C" w:rsidR="00F374CE" w:rsidRPr="00F374CE" w:rsidRDefault="00F374CE" w:rsidP="00F374CE">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A62214">
        <w:rPr>
          <w:rFonts w:ascii="Calibri" w:hAnsi="Calibri" w:cs="Calibri"/>
          <w:b/>
          <w:bCs/>
          <w:color w:val="1D6DAC"/>
          <w:sz w:val="22"/>
          <w:szCs w:val="22"/>
        </w:rPr>
        <w:t>•</w:t>
      </w:r>
      <w:r w:rsidRPr="00A62214">
        <w:rPr>
          <w:rFonts w:ascii="Calibri" w:hAnsi="Calibri" w:cs="Calibri"/>
          <w:b/>
          <w:bCs/>
          <w:color w:val="1D6DAC"/>
          <w:sz w:val="22"/>
          <w:szCs w:val="22"/>
        </w:rPr>
        <w:tab/>
      </w:r>
      <w:r w:rsidRPr="00F374CE">
        <w:rPr>
          <w:rFonts w:ascii="Calibri" w:hAnsi="Calibri" w:cs="Calibri"/>
          <w:color w:val="00004E"/>
          <w:sz w:val="22"/>
          <w:szCs w:val="22"/>
        </w:rPr>
        <w:t>„Welche dieser Punkte sind für Sie besonders wichtig?“</w:t>
      </w:r>
    </w:p>
    <w:p w14:paraId="49A60D39" w14:textId="73D92A93" w:rsidR="00F374CE" w:rsidRDefault="00F374CE" w:rsidP="00D42DD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„Wie kann ich mein Einkommen langfristig so gestalten, dass ich finanzielle Sicherheit habe?“</w:t>
      </w:r>
    </w:p>
    <w:p w14:paraId="435883F2" w14:textId="77777777" w:rsidR="00D42DD1" w:rsidRDefault="00D42DD1" w:rsidP="00D42DD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39B961FD" w14:textId="77777777" w:rsidR="00D42DD1" w:rsidRDefault="00D42DD1" w:rsidP="00D42DD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123288E2" w14:textId="77777777" w:rsidR="00D42DD1" w:rsidRDefault="00D42DD1" w:rsidP="00D42DD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7779F3F9" w14:textId="77777777" w:rsidR="00D42DD1" w:rsidRDefault="00D42DD1" w:rsidP="00D42DD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p>
    <w:p w14:paraId="3AE3CA9D" w14:textId="6D4344F5" w:rsidR="00F374CE" w:rsidRPr="00A62214"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A62214">
        <w:rPr>
          <w:rFonts w:ascii="Calibri" w:hAnsi="Calibri" w:cs="Calibri"/>
          <w:b/>
          <w:bCs/>
          <w:color w:val="1D6DAC"/>
          <w:sz w:val="34"/>
          <w:szCs w:val="34"/>
        </w:rPr>
        <w:t>3. Karrierekiller vermeiden</w:t>
      </w:r>
    </w:p>
    <w:p w14:paraId="0BA67886" w14:textId="0C6A6E18" w:rsidR="00D42DD1"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 xml:space="preserve">Ziel: </w:t>
      </w:r>
      <w:r w:rsidRPr="00F374CE">
        <w:rPr>
          <w:rFonts w:ascii="Calibri" w:hAnsi="Calibri" w:cs="Calibri"/>
          <w:color w:val="00004E"/>
          <w:sz w:val="22"/>
          <w:szCs w:val="22"/>
        </w:rPr>
        <w:t>Die Teilnehmer*innen lernen, welche Fehler sie in ihrer Jobsuche oder Berufswahl vermeiden sollten.</w:t>
      </w:r>
    </w:p>
    <w:p w14:paraId="79BE3549"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aps/>
          <w:color w:val="00004E"/>
          <w:sz w:val="26"/>
          <w:szCs w:val="26"/>
        </w:rPr>
      </w:pPr>
    </w:p>
    <w:p w14:paraId="110F1926" w14:textId="77777777" w:rsidR="00F374CE" w:rsidRPr="00A62214" w:rsidRDefault="00F374CE" w:rsidP="00F374CE">
      <w:pPr>
        <w:tabs>
          <w:tab w:val="left" w:pos="255"/>
          <w:tab w:val="left" w:pos="510"/>
        </w:tabs>
        <w:autoSpaceDE w:val="0"/>
        <w:autoSpaceDN w:val="0"/>
        <w:adjustRightInd w:val="0"/>
        <w:spacing w:line="288" w:lineRule="auto"/>
        <w:textAlignment w:val="center"/>
        <w:rPr>
          <w:rFonts w:ascii="Calibri" w:hAnsi="Calibri" w:cs="Calibri"/>
          <w:b/>
          <w:bCs/>
          <w:caps/>
          <w:color w:val="1D6DAC"/>
          <w:sz w:val="26"/>
          <w:szCs w:val="26"/>
        </w:rPr>
      </w:pPr>
      <w:r w:rsidRPr="00A62214">
        <w:rPr>
          <w:rFonts w:ascii="Calibri" w:hAnsi="Calibri" w:cs="Calibri"/>
          <w:b/>
          <w:bCs/>
          <w:caps/>
          <w:color w:val="1D6DAC"/>
          <w:sz w:val="26"/>
          <w:szCs w:val="26"/>
        </w:rPr>
        <w:t>Typische Fehler bei der Jobsuche und wie man sie vermeidet:</w:t>
      </w:r>
    </w:p>
    <w:p w14:paraId="0B448260" w14:textId="099B014D"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62214">
        <w:rPr>
          <w:rFonts w:ascii="Calibri" w:hAnsi="Calibri" w:cs="Calibri"/>
          <w:b/>
          <w:bCs/>
          <w:color w:val="1D6DAC"/>
          <w:sz w:val="22"/>
          <w:szCs w:val="22"/>
        </w:rPr>
        <w:t>•</w:t>
      </w:r>
      <w:r w:rsidRPr="00A62214">
        <w:rPr>
          <w:rFonts w:ascii="Calibri" w:hAnsi="Calibri" w:cs="Calibri"/>
          <w:b/>
          <w:bCs/>
          <w:color w:val="1D6DAC"/>
          <w:sz w:val="22"/>
          <w:szCs w:val="22"/>
        </w:rPr>
        <w:tab/>
      </w:r>
      <w:r w:rsidRPr="00F374CE">
        <w:rPr>
          <w:rFonts w:ascii="Calibri" w:hAnsi="Calibri" w:cs="Calibri"/>
          <w:b/>
          <w:bCs/>
          <w:color w:val="00004E"/>
          <w:sz w:val="22"/>
          <w:szCs w:val="22"/>
        </w:rPr>
        <w:t xml:space="preserve">Nur kurzfristig denken. </w:t>
      </w:r>
      <w:r w:rsidRPr="00F374CE">
        <w:rPr>
          <w:rFonts w:ascii="Calibri" w:hAnsi="Calibri" w:cs="Calibri"/>
          <w:color w:val="00004E"/>
          <w:sz w:val="22"/>
          <w:szCs w:val="22"/>
        </w:rPr>
        <w:t>Lösung: Langfristige Ziele im Blick behalten.</w:t>
      </w:r>
    </w:p>
    <w:p w14:paraId="451E7CBF" w14:textId="77777777" w:rsidR="00D42DD1"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b/>
          <w:bCs/>
          <w:color w:val="00004E"/>
          <w:sz w:val="22"/>
          <w:szCs w:val="22"/>
        </w:rPr>
        <w:t xml:space="preserve">Jeden Job annehmen, ohne zu prüfen, ob er passt. </w:t>
      </w:r>
    </w:p>
    <w:p w14:paraId="5E4A5FDC" w14:textId="2455A38B" w:rsidR="00F374CE" w:rsidRPr="00F374CE" w:rsidRDefault="00D42DD1"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b/>
          <w:bCs/>
          <w:color w:val="00004E"/>
          <w:sz w:val="22"/>
          <w:szCs w:val="22"/>
        </w:rPr>
        <w:tab/>
      </w:r>
      <w:r w:rsidR="00F374CE" w:rsidRPr="00F374CE">
        <w:rPr>
          <w:rFonts w:ascii="Calibri" w:hAnsi="Calibri" w:cs="Calibri"/>
          <w:color w:val="00004E"/>
          <w:sz w:val="22"/>
          <w:szCs w:val="22"/>
        </w:rPr>
        <w:t>Lösung: Vorher Zeitaufwand, Bezahlung und Perspektiven abwägen.</w:t>
      </w:r>
    </w:p>
    <w:p w14:paraId="5184BF85" w14:textId="77777777" w:rsidR="00D42DD1"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b/>
          <w:bCs/>
          <w:color w:val="00004E"/>
          <w:sz w:val="22"/>
          <w:szCs w:val="22"/>
        </w:rPr>
        <w:t xml:space="preserve">Netzwerke unterschätzen. </w:t>
      </w:r>
    </w:p>
    <w:p w14:paraId="664C6398" w14:textId="6CB4350B" w:rsidR="00F374CE" w:rsidRPr="00F374CE" w:rsidRDefault="00D42DD1"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b/>
          <w:bCs/>
          <w:color w:val="00004E"/>
          <w:sz w:val="22"/>
          <w:szCs w:val="22"/>
        </w:rPr>
        <w:tab/>
      </w:r>
      <w:r w:rsidR="00F374CE" w:rsidRPr="00F374CE">
        <w:rPr>
          <w:rFonts w:ascii="Calibri" w:hAnsi="Calibri" w:cs="Calibri"/>
          <w:color w:val="00004E"/>
          <w:sz w:val="22"/>
          <w:szCs w:val="22"/>
        </w:rPr>
        <w:t>Lösung: Aktiv nach Empfehlungen fragen, nicht nur auf Jobbörsen setzen.</w:t>
      </w:r>
    </w:p>
    <w:p w14:paraId="0A4D90DA" w14:textId="77777777" w:rsidR="00D42DD1"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b/>
          <w:bCs/>
          <w:color w:val="00004E"/>
          <w:sz w:val="22"/>
          <w:szCs w:val="22"/>
        </w:rPr>
        <w:t>Sich unter Wert verkaufen.</w:t>
      </w:r>
    </w:p>
    <w:p w14:paraId="1B95B4E8" w14:textId="21C3C8B0" w:rsidR="00F374CE" w:rsidRPr="00F374CE" w:rsidRDefault="00D42DD1"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b/>
          <w:bCs/>
          <w:color w:val="00004E"/>
          <w:sz w:val="22"/>
          <w:szCs w:val="22"/>
        </w:rPr>
        <w:tab/>
      </w:r>
      <w:r w:rsidR="00F374CE" w:rsidRPr="00F374CE">
        <w:rPr>
          <w:rFonts w:ascii="Calibri" w:hAnsi="Calibri" w:cs="Calibri"/>
          <w:color w:val="00004E"/>
          <w:sz w:val="22"/>
          <w:szCs w:val="22"/>
        </w:rPr>
        <w:t>Lösung: Marktübliche Gehälter recherchieren und selbstbewusst verhandeln.</w:t>
      </w:r>
    </w:p>
    <w:p w14:paraId="0E1E450B" w14:textId="77777777" w:rsidR="00D42DD1"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A62214">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b/>
          <w:bCs/>
          <w:color w:val="00004E"/>
          <w:sz w:val="22"/>
          <w:szCs w:val="22"/>
        </w:rPr>
        <w:t xml:space="preserve">Sich auf einen einzigen Weg zur Jobsuche verlassen. </w:t>
      </w:r>
    </w:p>
    <w:p w14:paraId="5949F754" w14:textId="3A4B6215" w:rsidR="00F374CE" w:rsidRDefault="00D42DD1"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b/>
          <w:bCs/>
          <w:color w:val="00004E"/>
          <w:sz w:val="22"/>
          <w:szCs w:val="22"/>
        </w:rPr>
        <w:tab/>
      </w:r>
      <w:r w:rsidR="00F374CE" w:rsidRPr="00F374CE">
        <w:rPr>
          <w:rFonts w:ascii="Calibri" w:hAnsi="Calibri" w:cs="Calibri"/>
          <w:color w:val="00004E"/>
          <w:sz w:val="22"/>
          <w:szCs w:val="22"/>
        </w:rPr>
        <w:t>Lösung: Verschiedene Strategien kombinieren.</w:t>
      </w:r>
    </w:p>
    <w:p w14:paraId="571F271F" w14:textId="77777777" w:rsidR="00D42DD1" w:rsidRPr="00F374CE" w:rsidRDefault="00D42DD1"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05A2438F"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color w:val="00004E"/>
          <w:sz w:val="22"/>
          <w:szCs w:val="22"/>
        </w:rPr>
        <w:t>Kursleiter*innen können eine interaktive Methode einsetzen, bei der die Teilnehmer*</w:t>
      </w:r>
      <w:r w:rsidRPr="00F374CE">
        <w:rPr>
          <w:rFonts w:ascii="Calibri" w:hAnsi="Calibri" w:cs="Calibri"/>
          <w:color w:val="00004E"/>
          <w:sz w:val="22"/>
          <w:szCs w:val="22"/>
        </w:rPr>
        <w:br/>
        <w:t>innen typische Fehler und passende Lösungen in Kleingruppen erarbeiten.</w:t>
      </w:r>
    </w:p>
    <w:p w14:paraId="3D0689F5" w14:textId="77777777" w:rsidR="00F374CE" w:rsidRPr="00F374CE" w:rsidRDefault="00F374CE" w:rsidP="00F374CE">
      <w:pPr>
        <w:suppressAutoHyphens/>
        <w:autoSpaceDE w:val="0"/>
        <w:autoSpaceDN w:val="0"/>
        <w:adjustRightInd w:val="0"/>
        <w:spacing w:line="288" w:lineRule="auto"/>
        <w:textAlignment w:val="center"/>
        <w:rPr>
          <w:rFonts w:ascii="Calibri" w:hAnsi="Calibri" w:cs="Calibri"/>
          <w:color w:val="00004E"/>
          <w:sz w:val="22"/>
          <w:szCs w:val="22"/>
        </w:rPr>
      </w:pPr>
    </w:p>
    <w:p w14:paraId="3EE76102" w14:textId="513D3B90" w:rsidR="00F374CE" w:rsidRPr="00A62214"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1D6DAC"/>
          <w:sz w:val="36"/>
          <w:szCs w:val="36"/>
        </w:rPr>
      </w:pPr>
      <w:r w:rsidRPr="00A62214">
        <w:rPr>
          <w:rFonts w:ascii="Calibri" w:hAnsi="Calibri" w:cs="Calibri"/>
          <w:b/>
          <w:bCs/>
          <w:color w:val="1D6DAC"/>
          <w:sz w:val="34"/>
          <w:szCs w:val="34"/>
        </w:rPr>
        <w:t>4. Abschlussreflexion: Mein nächster Schritt</w:t>
      </w:r>
    </w:p>
    <w:p w14:paraId="4D815DDF"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aps/>
          <w:color w:val="00004E"/>
          <w:sz w:val="22"/>
          <w:szCs w:val="22"/>
        </w:rPr>
      </w:pPr>
      <w:r w:rsidRPr="00F374CE">
        <w:rPr>
          <w:rFonts w:ascii="Calibri" w:hAnsi="Calibri" w:cs="Calibri"/>
          <w:b/>
          <w:bCs/>
          <w:color w:val="00004E"/>
          <w:sz w:val="22"/>
          <w:szCs w:val="22"/>
        </w:rPr>
        <w:t xml:space="preserve">Ziel: </w:t>
      </w:r>
      <w:r w:rsidRPr="00F374CE">
        <w:rPr>
          <w:rFonts w:ascii="Calibri" w:hAnsi="Calibri" w:cs="Calibri"/>
          <w:color w:val="00004E"/>
          <w:sz w:val="22"/>
          <w:szCs w:val="22"/>
        </w:rPr>
        <w:t>Die Teilnehmer*innen setzen sich ein konkretes Ziel für ihre Jobsuche.</w:t>
      </w:r>
    </w:p>
    <w:p w14:paraId="76FB0D2C"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18355709" w14:textId="77777777" w:rsidR="00F374CE" w:rsidRPr="00F374CE" w:rsidRDefault="00F374CE" w:rsidP="00F374CE">
      <w:pPr>
        <w:tabs>
          <w:tab w:val="left" w:pos="255"/>
          <w:tab w:val="left" w:pos="510"/>
        </w:tabs>
        <w:autoSpaceDE w:val="0"/>
        <w:autoSpaceDN w:val="0"/>
        <w:adjustRightInd w:val="0"/>
        <w:spacing w:line="320" w:lineRule="atLeast"/>
        <w:textAlignment w:val="center"/>
        <w:rPr>
          <w:rFonts w:ascii="Calibri" w:hAnsi="Calibri" w:cs="Calibri"/>
          <w:color w:val="00004E"/>
          <w:sz w:val="22"/>
          <w:szCs w:val="22"/>
        </w:rPr>
      </w:pPr>
      <w:r w:rsidRPr="00D42DD1">
        <w:rPr>
          <w:rFonts w:ascii="Calibri" w:hAnsi="Calibri" w:cs="Calibri"/>
          <w:b/>
          <w:bCs/>
          <w:color w:val="1D6DAC"/>
          <w:sz w:val="26"/>
          <w:szCs w:val="26"/>
        </w:rPr>
        <w:t xml:space="preserve">Fragen zur Reflexion </w:t>
      </w:r>
      <w:r w:rsidRPr="00D42DD1">
        <w:rPr>
          <w:rFonts w:ascii="Calibri" w:hAnsi="Calibri" w:cs="Calibri"/>
          <w:b/>
          <w:bCs/>
          <w:color w:val="1D6DAC"/>
          <w:sz w:val="26"/>
          <w:szCs w:val="26"/>
        </w:rPr>
        <w:br/>
      </w:r>
      <w:r w:rsidRPr="00D42DD1">
        <w:rPr>
          <w:rFonts w:ascii="Calibri" w:hAnsi="Calibri" w:cs="Calibri"/>
          <w:b/>
          <w:bCs/>
          <w:color w:val="1D6DAC"/>
          <w:sz w:val="22"/>
          <w:szCs w:val="22"/>
        </w:rPr>
        <w:t>•</w:t>
      </w:r>
      <w:r w:rsidRPr="00F374CE">
        <w:rPr>
          <w:rFonts w:ascii="Calibri" w:hAnsi="Calibri" w:cs="Calibri"/>
          <w:b/>
          <w:bCs/>
          <w:color w:val="FF4B00"/>
          <w:sz w:val="22"/>
          <w:szCs w:val="22"/>
        </w:rPr>
        <w:tab/>
      </w:r>
      <w:r w:rsidRPr="00F374CE">
        <w:rPr>
          <w:rFonts w:ascii="Calibri" w:hAnsi="Calibri" w:cs="Calibri"/>
          <w:color w:val="00004E"/>
          <w:sz w:val="22"/>
          <w:szCs w:val="22"/>
        </w:rPr>
        <w:t>„Was war für mich die wichtigste Erkenntnis aus diesem Thema?“</w:t>
      </w:r>
    </w:p>
    <w:p w14:paraId="5158A619"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42DD1">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„Was werde ich als Erstes umsetzen?“</w:t>
      </w:r>
    </w:p>
    <w:p w14:paraId="50E8DEE7" w14:textId="77777777" w:rsid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42DD1">
        <w:rPr>
          <w:rFonts w:ascii="Calibri" w:hAnsi="Calibri" w:cs="Calibri"/>
          <w:b/>
          <w:bCs/>
          <w:color w:val="1D6DAC"/>
          <w:sz w:val="22"/>
          <w:szCs w:val="22"/>
        </w:rPr>
        <w:t>•</w:t>
      </w:r>
      <w:r w:rsidRPr="00F374CE">
        <w:rPr>
          <w:rFonts w:ascii="Calibri" w:hAnsi="Calibri" w:cs="Calibri"/>
          <w:b/>
          <w:bCs/>
          <w:color w:val="650000"/>
          <w:sz w:val="22"/>
          <w:szCs w:val="22"/>
        </w:rPr>
        <w:tab/>
      </w:r>
      <w:r w:rsidRPr="00F374CE">
        <w:rPr>
          <w:rFonts w:ascii="Calibri" w:hAnsi="Calibri" w:cs="Calibri"/>
          <w:color w:val="00004E"/>
          <w:sz w:val="22"/>
          <w:szCs w:val="22"/>
        </w:rPr>
        <w:t>„Welche Unsicherheiten habe ich noch? Wie kann ich sie klären?“</w:t>
      </w:r>
    </w:p>
    <w:p w14:paraId="5BB53AD5" w14:textId="77777777" w:rsidR="00450945" w:rsidRPr="00F374CE" w:rsidRDefault="00450945"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0BC2B3F"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color w:val="00004E"/>
          <w:sz w:val="22"/>
          <w:szCs w:val="22"/>
        </w:rPr>
        <w:t>Zum Abschluss können sich die Teilnehmer*innen ein konkretes Ziel notieren, das sie in der kommenden Woche umsetzen werden.</w:t>
      </w:r>
    </w:p>
    <w:p w14:paraId="1DD3D5DF"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62C09883" w14:textId="77777777" w:rsidR="00F374CE" w:rsidRPr="00F374CE" w:rsidRDefault="00F374CE" w:rsidP="00F374CE">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F374CE">
        <w:rPr>
          <w:rFonts w:ascii="Calibri" w:hAnsi="Calibri" w:cs="Calibri"/>
          <w:b/>
          <w:bCs/>
          <w:color w:val="00004E"/>
          <w:sz w:val="22"/>
          <w:szCs w:val="22"/>
        </w:rPr>
        <w:t>Abschluss:</w:t>
      </w:r>
      <w:r w:rsidRPr="00F374CE">
        <w:rPr>
          <w:rFonts w:ascii="Calibri" w:hAnsi="Calibri" w:cs="Calibri"/>
          <w:color w:val="00004E"/>
          <w:sz w:val="22"/>
          <w:szCs w:val="22"/>
        </w:rPr>
        <w:t xml:space="preserve"> „Eine strategische Jobsuche ist mehr als nur eine Möglichkeit, Geld zu verdienen – sie ist ein wichtiger Schritt in Richtung finanzieller Unabhängigkeit. Nutzen Sie das Gelernte, um eine Arbeit zu finden, die zu Ihren Bedürfnissen, Fähigkeiten und Zielen passt!“</w:t>
      </w:r>
    </w:p>
    <w:p w14:paraId="2D7590DB"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B6BEF7E"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FEA5963"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A9A7C99"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359A5AB"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389499B4"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2B9184D2" w14:textId="77777777" w:rsidR="00571869" w:rsidRPr="00F374CE" w:rsidRDefault="00571869"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877862F" w14:textId="77777777" w:rsidR="0035261F" w:rsidRPr="00F374CE" w:rsidRDefault="0035261F"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00B4E774" w14:textId="77777777" w:rsidR="0035261F" w:rsidRPr="00F374CE" w:rsidRDefault="0035261F" w:rsidP="00571869">
      <w:pPr>
        <w:tabs>
          <w:tab w:val="left" w:pos="255"/>
          <w:tab w:val="left" w:pos="510"/>
        </w:tabs>
        <w:autoSpaceDE w:val="0"/>
        <w:autoSpaceDN w:val="0"/>
        <w:adjustRightInd w:val="0"/>
        <w:spacing w:line="320" w:lineRule="atLeast"/>
        <w:textAlignment w:val="center"/>
        <w:rPr>
          <w:rFonts w:ascii="Calibri" w:hAnsi="Calibri" w:cs="Calibri"/>
          <w:color w:val="1C2F54"/>
          <w:sz w:val="22"/>
          <w:szCs w:val="22"/>
        </w:rPr>
      </w:pPr>
    </w:p>
    <w:p w14:paraId="477C56E7" w14:textId="0412EF66" w:rsidR="00571869" w:rsidRPr="00040C71" w:rsidRDefault="00571869" w:rsidP="00571869">
      <w:pPr>
        <w:tabs>
          <w:tab w:val="left" w:pos="964"/>
        </w:tabs>
        <w:autoSpaceDE w:val="0"/>
        <w:autoSpaceDN w:val="0"/>
        <w:adjustRightInd w:val="0"/>
        <w:spacing w:line="288" w:lineRule="auto"/>
        <w:textAlignment w:val="center"/>
        <w:rPr>
          <w:rFonts w:ascii="Calibri" w:hAnsi="Calibri" w:cs="Calibri"/>
          <w:b/>
          <w:bCs/>
          <w:color w:val="382664"/>
          <w:spacing w:val="15"/>
          <w:sz w:val="58"/>
          <w:szCs w:val="58"/>
        </w:rPr>
      </w:pPr>
      <w:r w:rsidRPr="00040C71">
        <w:rPr>
          <w:rFonts w:ascii="Calibri" w:hAnsi="Calibri" w:cs="Calibri"/>
          <w:b/>
          <w:bCs/>
          <w:color w:val="382664"/>
          <w:spacing w:val="15"/>
          <w:sz w:val="58"/>
          <w:szCs w:val="58"/>
        </w:rPr>
        <w:t xml:space="preserve">5 </w:t>
      </w:r>
      <w:r w:rsidRPr="00040C71">
        <w:rPr>
          <w:rFonts w:ascii="Calibri" w:hAnsi="Calibri" w:cs="Calibri"/>
          <w:b/>
          <w:bCs/>
          <w:color w:val="382663"/>
          <w:spacing w:val="15"/>
          <w:sz w:val="58"/>
          <w:szCs w:val="58"/>
        </w:rPr>
        <w:t>Anhang</w:t>
      </w:r>
    </w:p>
    <w:p w14:paraId="0F5E8206" w14:textId="291BD46F" w:rsidR="00571869" w:rsidRPr="00E67391" w:rsidRDefault="00571869" w:rsidP="001B3FF4">
      <w:pPr>
        <w:pStyle w:val="Headline12ptVerzeichnis"/>
        <w:rPr>
          <w:rFonts w:ascii="Calibri" w:hAnsi="Calibri" w:cs="Calibri"/>
          <w:b w:val="0"/>
          <w:bCs w:val="0"/>
          <w:color w:val="382664"/>
          <w:sz w:val="34"/>
          <w:szCs w:val="34"/>
        </w:rPr>
      </w:pPr>
      <w:r w:rsidRPr="00E67391">
        <w:rPr>
          <w:rFonts w:ascii="Calibri" w:hAnsi="Calibri" w:cs="Calibri"/>
          <w:caps/>
          <w:color w:val="382664"/>
          <w:sz w:val="34"/>
          <w:szCs w:val="34"/>
        </w:rPr>
        <w:t>Anhang</w:t>
      </w:r>
      <w:r w:rsidRPr="00E67391">
        <w:rPr>
          <w:rFonts w:ascii="Calibri" w:hAnsi="Calibri" w:cs="Calibri"/>
          <w:color w:val="382664"/>
          <w:sz w:val="34"/>
          <w:szCs w:val="34"/>
        </w:rPr>
        <w:t xml:space="preserve"> 1 | </w:t>
      </w:r>
      <w:r w:rsidR="00606F84" w:rsidRPr="00E67391">
        <w:rPr>
          <w:rFonts w:ascii="Calibri" w:hAnsi="Calibri" w:cs="Calibri"/>
          <w:b w:val="0"/>
          <w:bCs w:val="0"/>
          <w:color w:val="382664"/>
          <w:sz w:val="34"/>
          <w:szCs w:val="34"/>
        </w:rPr>
        <w:t>Erläuterungen zur „Teilzeitfalle“</w:t>
      </w:r>
    </w:p>
    <w:p w14:paraId="48568173" w14:textId="77777777" w:rsidR="00040C71" w:rsidRPr="00E67391" w:rsidRDefault="00040C71" w:rsidP="001B3FF4">
      <w:pPr>
        <w:pStyle w:val="Headline12ptVerzeichnis"/>
        <w:rPr>
          <w:rFonts w:ascii="Calibri" w:hAnsi="Calibri" w:cs="Calibri"/>
          <w:b w:val="0"/>
          <w:bCs w:val="0"/>
          <w:color w:val="382664"/>
          <w:sz w:val="34"/>
          <w:szCs w:val="34"/>
        </w:rPr>
      </w:pPr>
    </w:p>
    <w:p w14:paraId="445297C4"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b/>
          <w:bCs/>
          <w:caps/>
          <w:color w:val="382663"/>
          <w:sz w:val="26"/>
          <w:szCs w:val="26"/>
        </w:rPr>
      </w:pPr>
      <w:r w:rsidRPr="00E67391">
        <w:rPr>
          <w:rFonts w:ascii="Calibri" w:hAnsi="Calibri" w:cs="Calibri"/>
          <w:b/>
          <w:bCs/>
          <w:caps/>
          <w:color w:val="382663"/>
          <w:sz w:val="26"/>
          <w:szCs w:val="26"/>
        </w:rPr>
        <w:t xml:space="preserve">Die Teilzeitfalle und Möglichkeiten zur Rückkehr in Vollzeit </w:t>
      </w:r>
    </w:p>
    <w:p w14:paraId="2F950BA7"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z w:val="22"/>
          <w:szCs w:val="22"/>
        </w:rPr>
        <w:t xml:space="preserve">Die sogenannte Teilzeitfalle beschreibt die Situation, in der Arbeitnehmer*innen, insbesondere Frauen, nach einer Reduzierung ihrer Arbeitszeit nur schwer in eine Vollzeitstelle zurückkehren können. Dies kann langfristige finanzielle Folgen haben, insbesondere im Hinblick auf Gehalt, Karrierechancen und Rentenansprüche. </w:t>
      </w:r>
    </w:p>
    <w:p w14:paraId="03ECCA28"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E1414C2" w14:textId="77777777" w:rsidR="00606F84" w:rsidRPr="00E67391" w:rsidRDefault="00606F84" w:rsidP="00606F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E67391">
        <w:rPr>
          <w:rFonts w:ascii="Calibri" w:hAnsi="Calibri" w:cs="Calibri"/>
          <w:b/>
          <w:bCs/>
          <w:color w:val="382663"/>
          <w:sz w:val="26"/>
          <w:szCs w:val="26"/>
        </w:rPr>
        <w:t>Warum ist die Teilzeitfalle besonders für Frauen problematisch?</w:t>
      </w:r>
    </w:p>
    <w:p w14:paraId="536D211B"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pacing w:val="-2"/>
          <w:sz w:val="22"/>
          <w:szCs w:val="22"/>
        </w:rPr>
        <w:t xml:space="preserve">Statistiken zeigen, dass Frauen häufiger als Männer ihre Arbeitszeit reduzieren, insbesondere zur Betreuung von Kindern oder zur Pflege von Angehörigen. Während Männer nach Familiengründung oft weiterhin Vollzeit arbeiten oder nach kurzer Elternzeit wieder auf ihre volle Stundenzahl zurückkehren, bleiben Frauen häufiger langfristig in Teilzeit. </w:t>
      </w:r>
    </w:p>
    <w:p w14:paraId="1C9BDF5A"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E67391">
        <w:rPr>
          <w:rFonts w:ascii="Calibri" w:hAnsi="Calibri" w:cs="Calibri"/>
          <w:color w:val="00004E"/>
          <w:sz w:val="22"/>
          <w:szCs w:val="22"/>
        </w:rPr>
        <w:t>Dies führt dazu, dass sie:</w:t>
      </w:r>
    </w:p>
    <w:p w14:paraId="22D451AB" w14:textId="1447FFFC"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650000"/>
          <w:sz w:val="22"/>
          <w:szCs w:val="22"/>
        </w:rPr>
        <w:tab/>
      </w:r>
      <w:r w:rsidRPr="00E67391">
        <w:rPr>
          <w:rFonts w:ascii="Calibri" w:hAnsi="Calibri" w:cs="Calibri"/>
          <w:b/>
          <w:bCs/>
          <w:color w:val="00004E"/>
          <w:spacing w:val="-3"/>
          <w:sz w:val="22"/>
          <w:szCs w:val="22"/>
        </w:rPr>
        <w:t>Weniger verdienen</w:t>
      </w:r>
      <w:r w:rsidRPr="00E67391">
        <w:rPr>
          <w:rFonts w:ascii="Calibri" w:hAnsi="Calibri" w:cs="Calibri"/>
          <w:color w:val="00004E"/>
          <w:spacing w:val="-3"/>
          <w:sz w:val="22"/>
          <w:szCs w:val="22"/>
        </w:rPr>
        <w:t xml:space="preserve"> (geringeres Einkommen bedeutet auch geringere Rentenansprüche).</w:t>
      </w:r>
    </w:p>
    <w:p w14:paraId="47779321" w14:textId="4B02EF58"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650000"/>
          <w:sz w:val="22"/>
          <w:szCs w:val="22"/>
        </w:rPr>
        <w:tab/>
      </w:r>
      <w:r w:rsidRPr="00E67391">
        <w:rPr>
          <w:rFonts w:ascii="Calibri" w:hAnsi="Calibri" w:cs="Calibri"/>
          <w:b/>
          <w:bCs/>
          <w:color w:val="00004E"/>
          <w:sz w:val="22"/>
          <w:szCs w:val="22"/>
        </w:rPr>
        <w:t>Langfristig schlechtere Karrierechancen haben</w:t>
      </w:r>
      <w:r w:rsidRPr="00E67391">
        <w:rPr>
          <w:rFonts w:ascii="Calibri" w:hAnsi="Calibri" w:cs="Calibri"/>
          <w:color w:val="00004E"/>
          <w:sz w:val="22"/>
          <w:szCs w:val="22"/>
        </w:rPr>
        <w:t xml:space="preserve"> </w:t>
      </w:r>
    </w:p>
    <w:p w14:paraId="464DDC05" w14:textId="51542A0F"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z w:val="22"/>
          <w:szCs w:val="22"/>
        </w:rPr>
        <w:tab/>
        <w:t>(Teilzeitstellen bieten oft weniger Aufstiegsmöglichkeiten).</w:t>
      </w:r>
    </w:p>
    <w:p w14:paraId="33FE8FEC" w14:textId="34444584"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650000"/>
          <w:sz w:val="22"/>
          <w:szCs w:val="22"/>
        </w:rPr>
        <w:tab/>
      </w:r>
      <w:r w:rsidRPr="00E67391">
        <w:rPr>
          <w:rFonts w:ascii="Calibri" w:hAnsi="Calibri" w:cs="Calibri"/>
          <w:color w:val="00004E"/>
          <w:sz w:val="22"/>
          <w:szCs w:val="22"/>
        </w:rPr>
        <w:t>Im Alter ein höheres Risiko für finanzielle Abhängigkeit oder Altersarmut haben.</w:t>
      </w:r>
    </w:p>
    <w:p w14:paraId="47E41DFC"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55F30CE"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z w:val="22"/>
          <w:szCs w:val="22"/>
        </w:rPr>
        <w:t>Zudem zeigt sich, dass viele Frauen auch dann noch in Teilzeit bleiben, wenn die Kinder bereits älter oder aus dem Haus sind. Der Wiedereinstieg in eine Vollzeitstelle wird oft durch mangelnde Angebote, fehlende berufliche Netzwerke oder Arbeitgeber, die Vollzeitstellen bevorzugt an externe Bewerber*innen vergeben, erschwert.</w:t>
      </w:r>
    </w:p>
    <w:p w14:paraId="7FE003A8"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b/>
          <w:bCs/>
          <w:caps/>
          <w:color w:val="2686E7"/>
          <w:sz w:val="26"/>
          <w:szCs w:val="26"/>
        </w:rPr>
      </w:pPr>
    </w:p>
    <w:p w14:paraId="4FF94668"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b/>
          <w:bCs/>
          <w:caps/>
          <w:color w:val="382663"/>
          <w:sz w:val="26"/>
          <w:szCs w:val="26"/>
        </w:rPr>
      </w:pPr>
      <w:r w:rsidRPr="00E67391">
        <w:rPr>
          <w:rFonts w:ascii="Calibri" w:hAnsi="Calibri" w:cs="Calibri"/>
          <w:b/>
          <w:bCs/>
          <w:caps/>
          <w:color w:val="382663"/>
          <w:spacing w:val="-1"/>
          <w:sz w:val="26"/>
          <w:szCs w:val="26"/>
        </w:rPr>
        <w:t>Brückenteilzeit und befristete Teilzeit als Lösungsmöglichkeiten</w:t>
      </w:r>
    </w:p>
    <w:p w14:paraId="290EDFB8"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z w:val="22"/>
          <w:szCs w:val="22"/>
        </w:rPr>
        <w:t xml:space="preserve">Seit 2019 gibt es das Recht auf </w:t>
      </w:r>
      <w:r w:rsidRPr="00E67391">
        <w:rPr>
          <w:rFonts w:ascii="Calibri" w:hAnsi="Calibri" w:cs="Calibri"/>
          <w:b/>
          <w:bCs/>
          <w:color w:val="00004E"/>
          <w:sz w:val="22"/>
          <w:szCs w:val="22"/>
        </w:rPr>
        <w:t>Brückenteilzeit</w:t>
      </w:r>
      <w:r w:rsidRPr="00E67391">
        <w:rPr>
          <w:rFonts w:ascii="Calibri" w:hAnsi="Calibri" w:cs="Calibri"/>
          <w:color w:val="00004E"/>
          <w:sz w:val="22"/>
          <w:szCs w:val="22"/>
        </w:rPr>
        <w:t xml:space="preserve">, auch bekannt als </w:t>
      </w:r>
      <w:r w:rsidRPr="00E67391">
        <w:rPr>
          <w:rFonts w:ascii="Calibri" w:hAnsi="Calibri" w:cs="Calibri"/>
          <w:b/>
          <w:bCs/>
          <w:color w:val="00004E"/>
          <w:sz w:val="22"/>
          <w:szCs w:val="22"/>
        </w:rPr>
        <w:t>befristete Teilzeit.</w:t>
      </w:r>
    </w:p>
    <w:p w14:paraId="3AA96AD0"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z w:val="22"/>
          <w:szCs w:val="22"/>
        </w:rPr>
        <w:t>Diese Regelung soll verhindern, dass Arbeitnehmer*innen dauerhaft in der Teilzeitfalle</w:t>
      </w:r>
    </w:p>
    <w:p w14:paraId="7BD13257" w14:textId="7EA3F766"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z w:val="22"/>
          <w:szCs w:val="22"/>
        </w:rPr>
        <w:t>stecken bleiben.</w:t>
      </w:r>
    </w:p>
    <w:p w14:paraId="474C9F75" w14:textId="77777777" w:rsidR="00606F84" w:rsidRPr="00E67391" w:rsidRDefault="00606F84" w:rsidP="00040C71">
      <w:pPr>
        <w:tabs>
          <w:tab w:val="left" w:pos="227"/>
          <w:tab w:val="left" w:pos="560"/>
        </w:tabs>
        <w:autoSpaceDE w:val="0"/>
        <w:autoSpaceDN w:val="0"/>
        <w:adjustRightInd w:val="0"/>
        <w:spacing w:line="288" w:lineRule="auto"/>
        <w:textAlignment w:val="center"/>
        <w:rPr>
          <w:rFonts w:ascii="Calibri" w:hAnsi="Calibri" w:cs="Calibri"/>
          <w:b/>
          <w:bCs/>
          <w:color w:val="FF4B00"/>
          <w:position w:val="-3"/>
          <w:sz w:val="22"/>
          <w:szCs w:val="22"/>
        </w:rPr>
      </w:pPr>
    </w:p>
    <w:p w14:paraId="58FD5338" w14:textId="77777777" w:rsidR="00606F84" w:rsidRPr="00E67391" w:rsidRDefault="00606F84" w:rsidP="00606F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E67391">
        <w:rPr>
          <w:rFonts w:ascii="Calibri" w:hAnsi="Calibri" w:cs="Calibri"/>
          <w:b/>
          <w:bCs/>
          <w:color w:val="382663"/>
          <w:sz w:val="26"/>
          <w:szCs w:val="26"/>
        </w:rPr>
        <w:t>Was bedeutet Brückenteilzeit?</w:t>
      </w:r>
    </w:p>
    <w:p w14:paraId="48A877CB" w14:textId="77777777" w:rsidR="00606F84" w:rsidRPr="00E67391"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Arbeitnehmer*innen können für einen befristeten Zeitraum</w:t>
      </w:r>
      <w:r w:rsidRPr="00E67391">
        <w:rPr>
          <w:rFonts w:ascii="Calibri" w:hAnsi="Calibri" w:cs="Calibri"/>
          <w:b/>
          <w:bCs/>
          <w:color w:val="00004E"/>
          <w:sz w:val="22"/>
          <w:szCs w:val="22"/>
        </w:rPr>
        <w:t xml:space="preserve"> </w:t>
      </w:r>
    </w:p>
    <w:p w14:paraId="096E676F" w14:textId="02087E44" w:rsidR="00606F84" w:rsidRPr="00E67391"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00004E"/>
          <w:sz w:val="22"/>
          <w:szCs w:val="22"/>
        </w:rPr>
        <w:tab/>
        <w:t>(mindestens ein Jahr, maximal fünf Jahre)</w:t>
      </w:r>
      <w:r w:rsidRPr="00E67391">
        <w:rPr>
          <w:rFonts w:ascii="Calibri" w:hAnsi="Calibri" w:cs="Calibri"/>
          <w:color w:val="00004E"/>
          <w:sz w:val="22"/>
          <w:szCs w:val="22"/>
        </w:rPr>
        <w:t xml:space="preserve"> ihre Arbeitszeit reduzieren.</w:t>
      </w:r>
    </w:p>
    <w:p w14:paraId="6B82C9DD" w14:textId="0C5E1782" w:rsidR="00606F84" w:rsidRPr="00E67391"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Nach Ablauf dieser Frist besteht ein Rechtsanspruch auf Rückkehr in eine Vollzeitstelle.</w:t>
      </w:r>
    </w:p>
    <w:p w14:paraId="13871A80" w14:textId="131D2056" w:rsidR="00606F84" w:rsidRPr="00E67391"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 xml:space="preserve">Gilt nur in Unternehmen mit </w:t>
      </w:r>
      <w:r w:rsidRPr="00E67391">
        <w:rPr>
          <w:rFonts w:ascii="Calibri" w:hAnsi="Calibri" w:cs="Calibri"/>
          <w:b/>
          <w:bCs/>
          <w:color w:val="00004E"/>
          <w:sz w:val="22"/>
          <w:szCs w:val="22"/>
        </w:rPr>
        <w:t>mehr als 45 Beschäftigten.</w:t>
      </w:r>
    </w:p>
    <w:p w14:paraId="411053AD" w14:textId="20E161D8" w:rsidR="00606F84" w:rsidRPr="00E67391" w:rsidRDefault="00606F84" w:rsidP="00606F8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 xml:space="preserve">In Unternehmen mit </w:t>
      </w:r>
      <w:r w:rsidRPr="00E67391">
        <w:rPr>
          <w:rFonts w:ascii="Calibri" w:hAnsi="Calibri" w:cs="Calibri"/>
          <w:b/>
          <w:bCs/>
          <w:color w:val="00004E"/>
          <w:sz w:val="22"/>
          <w:szCs w:val="22"/>
        </w:rPr>
        <w:t>46 bis 200 Beschäftigten</w:t>
      </w:r>
      <w:r w:rsidRPr="00E67391">
        <w:rPr>
          <w:rFonts w:ascii="Calibri" w:hAnsi="Calibri" w:cs="Calibri"/>
          <w:color w:val="00004E"/>
          <w:sz w:val="22"/>
          <w:szCs w:val="22"/>
        </w:rPr>
        <w:t xml:space="preserve"> können Arbeitgeber eine Obergrenze für parallel in Brückenteilzeit arbeitende Personen festlegen.</w:t>
      </w:r>
    </w:p>
    <w:p w14:paraId="2A66F003"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b/>
          <w:bCs/>
          <w:color w:val="00004E"/>
        </w:rPr>
      </w:pPr>
    </w:p>
    <w:p w14:paraId="69F5449F" w14:textId="77777777" w:rsidR="00E67391" w:rsidRDefault="00E67391" w:rsidP="00606F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p>
    <w:p w14:paraId="4A12669A" w14:textId="7356F4AB" w:rsidR="00606F84" w:rsidRPr="00E67391" w:rsidRDefault="00606F84" w:rsidP="00606F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E67391">
        <w:rPr>
          <w:rFonts w:ascii="Calibri" w:hAnsi="Calibri" w:cs="Calibri"/>
          <w:b/>
          <w:bCs/>
          <w:color w:val="382663"/>
          <w:sz w:val="26"/>
          <w:szCs w:val="26"/>
        </w:rPr>
        <w:t>Wie unterscheidet sich Brückenteilzeit von regulärer Teilzeit?</w:t>
      </w:r>
    </w:p>
    <w:p w14:paraId="3EF6EEAC" w14:textId="40EA5D1A" w:rsidR="00606F84" w:rsidRPr="00E67391"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Bei regulärer Teilzeit gibt es kein automatisches Rückkehrrecht in Vollzeit.</w:t>
      </w:r>
    </w:p>
    <w:p w14:paraId="222F1653" w14:textId="4DF3F880" w:rsidR="00606F84" w:rsidRPr="00E67391" w:rsidRDefault="00606F84" w:rsidP="00606F8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b/>
          <w:bCs/>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 xml:space="preserve">Wer regulär seine Arbeitszeit reduziert, muss sich später auf eine Vollzeitstelle neu bewerben und hat nur eine </w:t>
      </w:r>
      <w:r w:rsidRPr="00E67391">
        <w:rPr>
          <w:rFonts w:ascii="Calibri" w:hAnsi="Calibri" w:cs="Calibri"/>
          <w:b/>
          <w:bCs/>
          <w:color w:val="00004E"/>
          <w:sz w:val="22"/>
          <w:szCs w:val="22"/>
        </w:rPr>
        <w:t>bevorzugte Berücksichtigung.</w:t>
      </w:r>
    </w:p>
    <w:p w14:paraId="03783FD4" w14:textId="4CB3FB4D" w:rsidR="00606F84" w:rsidRPr="00E67391" w:rsidRDefault="00606F84" w:rsidP="00606F8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Viele Frauen bleiben dadurch dauerhaft in Teilzeit, weil Arbeitgeber ihnen keine Rückkehrmöglichkeit bieten müssen.</w:t>
      </w:r>
    </w:p>
    <w:p w14:paraId="37355B0B" w14:textId="77777777" w:rsidR="00606F84" w:rsidRPr="00E67391" w:rsidRDefault="00606F84" w:rsidP="00606F84">
      <w:pPr>
        <w:tabs>
          <w:tab w:val="left" w:pos="255"/>
          <w:tab w:val="left" w:pos="510"/>
        </w:tabs>
        <w:autoSpaceDE w:val="0"/>
        <w:autoSpaceDN w:val="0"/>
        <w:adjustRightInd w:val="0"/>
        <w:spacing w:line="288" w:lineRule="auto"/>
        <w:textAlignment w:val="center"/>
        <w:rPr>
          <w:rFonts w:ascii="Calibri" w:hAnsi="Calibri" w:cs="Calibri"/>
          <w:b/>
          <w:bCs/>
          <w:color w:val="00004E"/>
        </w:rPr>
      </w:pPr>
    </w:p>
    <w:p w14:paraId="14F28339" w14:textId="77777777" w:rsidR="00606F84" w:rsidRPr="00E67391" w:rsidRDefault="00606F84" w:rsidP="00606F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E67391">
        <w:rPr>
          <w:rFonts w:ascii="Calibri" w:hAnsi="Calibri" w:cs="Calibri"/>
          <w:b/>
          <w:bCs/>
          <w:color w:val="382663"/>
          <w:sz w:val="26"/>
          <w:szCs w:val="26"/>
        </w:rPr>
        <w:t xml:space="preserve">Was können Arbeitnehmer*innen tun, wenn sie dauerhaft in Teilzeit </w:t>
      </w:r>
      <w:r w:rsidRPr="00E67391">
        <w:rPr>
          <w:rFonts w:ascii="Calibri" w:hAnsi="Calibri" w:cs="Calibri"/>
          <w:b/>
          <w:bCs/>
          <w:color w:val="382663"/>
          <w:sz w:val="26"/>
          <w:szCs w:val="26"/>
        </w:rPr>
        <w:br/>
        <w:t>arbeiten und zurück in Vollzeit möchten?</w:t>
      </w:r>
    </w:p>
    <w:p w14:paraId="36A0ED76" w14:textId="73C5BFCA" w:rsidR="00606F84" w:rsidRPr="00E67391"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Brückenteilzeit frühzeitig beantragen, um sich das Rückkehrrecht zu sichern.</w:t>
      </w:r>
    </w:p>
    <w:p w14:paraId="56C293D8" w14:textId="46EA2782" w:rsidR="00606F84" w:rsidRPr="00E67391" w:rsidRDefault="00606F84" w:rsidP="00606F8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color w:val="00004E"/>
          <w:sz w:val="22"/>
          <w:szCs w:val="22"/>
        </w:rPr>
        <w:t>Individuelle Vereinbarungen mit dem Arbeitgeber treffen, wenn Brückenteilzeit nicht möglich ist.</w:t>
      </w:r>
    </w:p>
    <w:p w14:paraId="01AEA65B" w14:textId="65F65608" w:rsidR="00606F84" w:rsidRPr="00E67391" w:rsidRDefault="00606F84" w:rsidP="00606F8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b/>
          <w:bCs/>
          <w:color w:val="00004E"/>
          <w:sz w:val="22"/>
          <w:szCs w:val="22"/>
        </w:rPr>
        <w:t>Interne Weiterbildungsmöglichkeiten nutzen,</w:t>
      </w:r>
      <w:r w:rsidRPr="00E67391">
        <w:rPr>
          <w:rFonts w:ascii="Calibri" w:hAnsi="Calibri" w:cs="Calibri"/>
          <w:color w:val="00004E"/>
          <w:sz w:val="22"/>
          <w:szCs w:val="22"/>
        </w:rPr>
        <w:t xml:space="preserve"> um den Wiedereinstieg in Vollzeit attraktiver zu machen.</w:t>
      </w:r>
    </w:p>
    <w:p w14:paraId="24309F37" w14:textId="1B636E04" w:rsidR="00606F84" w:rsidRPr="00E67391" w:rsidRDefault="00606F84" w:rsidP="00606F8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b/>
          <w:bCs/>
          <w:color w:val="00004E"/>
          <w:sz w:val="22"/>
          <w:szCs w:val="22"/>
        </w:rPr>
        <w:t>Sich parallel auf externe Vollzeitstellen bewerben,</w:t>
      </w:r>
      <w:r w:rsidRPr="00E67391">
        <w:rPr>
          <w:rFonts w:ascii="Calibri" w:hAnsi="Calibri" w:cs="Calibri"/>
          <w:color w:val="00004E"/>
          <w:sz w:val="22"/>
          <w:szCs w:val="22"/>
        </w:rPr>
        <w:t xml:space="preserve"> falls im aktuellen Unternehmen keine Perspektive besteht.</w:t>
      </w:r>
    </w:p>
    <w:p w14:paraId="7858D69F" w14:textId="682C213D" w:rsidR="00606F84" w:rsidRPr="00E67391" w:rsidRDefault="00606F84" w:rsidP="00606F84">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E67391">
        <w:rPr>
          <w:rFonts w:ascii="Calibri" w:hAnsi="Calibri" w:cs="Calibri"/>
          <w:b/>
          <w:bCs/>
          <w:color w:val="382663"/>
          <w:sz w:val="22"/>
          <w:szCs w:val="22"/>
        </w:rPr>
        <w:t>•</w:t>
      </w:r>
      <w:r w:rsidRPr="00E67391">
        <w:rPr>
          <w:rFonts w:ascii="Calibri" w:hAnsi="Calibri" w:cs="Calibri"/>
          <w:b/>
          <w:bCs/>
          <w:color w:val="000099"/>
          <w:sz w:val="22"/>
          <w:szCs w:val="22"/>
        </w:rPr>
        <w:tab/>
      </w:r>
      <w:r w:rsidRPr="00E67391">
        <w:rPr>
          <w:rFonts w:ascii="Calibri" w:hAnsi="Calibri" w:cs="Calibri"/>
          <w:b/>
          <w:bCs/>
          <w:color w:val="00004E"/>
          <w:sz w:val="22"/>
          <w:szCs w:val="22"/>
        </w:rPr>
        <w:t>Finanzielle Absicherung durch private Altersvorsorge schaffen,</w:t>
      </w:r>
      <w:r w:rsidRPr="00E67391">
        <w:rPr>
          <w:rFonts w:ascii="Calibri" w:hAnsi="Calibri" w:cs="Calibri"/>
          <w:color w:val="00004E"/>
          <w:sz w:val="22"/>
          <w:szCs w:val="22"/>
        </w:rPr>
        <w:t xml:space="preserve"> falls eine Rückkehr in Vollzeit nicht möglich ist.</w:t>
      </w:r>
    </w:p>
    <w:p w14:paraId="032E9A36" w14:textId="77777777" w:rsidR="00606F84" w:rsidRPr="00E67391"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b/>
          <w:bCs/>
          <w:color w:val="00004E"/>
        </w:rPr>
      </w:pPr>
    </w:p>
    <w:p w14:paraId="2DDEB441" w14:textId="77777777" w:rsidR="00606F84" w:rsidRPr="00E67391" w:rsidRDefault="00606F84" w:rsidP="00606F84">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E67391">
        <w:rPr>
          <w:rFonts w:ascii="Calibri" w:hAnsi="Calibri" w:cs="Calibri"/>
          <w:b/>
          <w:bCs/>
          <w:color w:val="382663"/>
          <w:sz w:val="26"/>
          <w:szCs w:val="26"/>
        </w:rPr>
        <w:t>Fazit: Wie lässt sich die Teilzeitfalle vermeiden?</w:t>
      </w:r>
    </w:p>
    <w:p w14:paraId="53B5E2A7" w14:textId="77777777" w:rsidR="00606F84" w:rsidRDefault="00606F84"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E67391">
        <w:rPr>
          <w:rFonts w:ascii="Calibri" w:hAnsi="Calibri" w:cs="Calibri"/>
          <w:color w:val="00004E"/>
          <w:sz w:val="22"/>
          <w:szCs w:val="22"/>
        </w:rPr>
        <w:t xml:space="preserve">Die Entscheidung für eine Teilzeitstelle sollte gut überlegt sein, insbesondere im Hinblick auf langfristige finanzielle Folgen. Wer Teilzeit arbeitet, sollte sich bereits frühzeitig eine Strategie überlegen, um den Weg zurück in Vollzeit offen zu halten. Die Brückenteilzeit bietet eine gesetzliche Möglichkeit, vorübergehend in Teilzeit zu arbeiten, ohne langfristig in der Teilzeitfalle festzustecken. </w:t>
      </w:r>
    </w:p>
    <w:p w14:paraId="6E6B9F04"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6CFE2E8"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2CB0BCC6"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BF08683"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1D136B7"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5F06720C"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90D7D26"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025652CB"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1FDAB3AD"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3AE6FF81" w14:textId="77777777" w:rsidR="006A6A63"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46DD9D1B" w14:textId="77777777" w:rsidR="006A6A63" w:rsidRPr="00E67391" w:rsidRDefault="006A6A63" w:rsidP="00606F84">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p>
    <w:p w14:paraId="751EF7A3" w14:textId="77777777" w:rsidR="00F43598" w:rsidRPr="00E67391"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C55933F" w14:textId="77777777" w:rsidR="00F43598" w:rsidRPr="00E67391"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86E3B57" w14:textId="77777777" w:rsidR="00F43598" w:rsidRPr="00E67391"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213B869D" w14:textId="77777777" w:rsidR="00F43598" w:rsidRPr="00E67391"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5D364840" w14:textId="77777777" w:rsidR="00F43598" w:rsidRPr="00E67391"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7AD3E842" w14:textId="59FE8A4E" w:rsidR="00F43598" w:rsidRPr="00450B9F" w:rsidRDefault="00F43598" w:rsidP="00450B9F">
      <w:pPr>
        <w:autoSpaceDE w:val="0"/>
        <w:autoSpaceDN w:val="0"/>
        <w:adjustRightInd w:val="0"/>
        <w:textAlignment w:val="center"/>
        <w:rPr>
          <w:rFonts w:ascii="Calibri" w:hAnsi="Calibri" w:cs="Calibri"/>
          <w:color w:val="382664"/>
          <w:sz w:val="34"/>
          <w:szCs w:val="34"/>
        </w:rPr>
      </w:pPr>
      <w:r w:rsidRPr="00F43598">
        <w:rPr>
          <w:rFonts w:ascii="Calibri" w:hAnsi="Calibri" w:cs="Calibri"/>
          <w:b/>
          <w:bCs/>
          <w:caps/>
          <w:color w:val="382664"/>
          <w:sz w:val="34"/>
          <w:szCs w:val="34"/>
        </w:rPr>
        <w:lastRenderedPageBreak/>
        <w:t>Anhang</w:t>
      </w:r>
      <w:r w:rsidRPr="00F43598">
        <w:rPr>
          <w:rFonts w:ascii="Calibri" w:hAnsi="Calibri" w:cs="Calibri"/>
          <w:b/>
          <w:bCs/>
          <w:color w:val="382664"/>
          <w:sz w:val="34"/>
          <w:szCs w:val="34"/>
        </w:rPr>
        <w:t xml:space="preserve"> </w:t>
      </w:r>
      <w:r w:rsidR="00450B9F">
        <w:rPr>
          <w:rFonts w:ascii="Calibri" w:hAnsi="Calibri" w:cs="Calibri"/>
          <w:b/>
          <w:bCs/>
          <w:color w:val="382664"/>
          <w:sz w:val="34"/>
          <w:szCs w:val="34"/>
        </w:rPr>
        <w:t>2</w:t>
      </w:r>
      <w:r w:rsidRPr="00F43598">
        <w:rPr>
          <w:rFonts w:ascii="Calibri" w:hAnsi="Calibri" w:cs="Calibri"/>
          <w:b/>
          <w:bCs/>
          <w:color w:val="382664"/>
          <w:sz w:val="34"/>
          <w:szCs w:val="34"/>
        </w:rPr>
        <w:t xml:space="preserve"> | </w:t>
      </w:r>
      <w:r w:rsidR="00E67391" w:rsidRPr="00E67391">
        <w:rPr>
          <w:rFonts w:ascii="Calibri" w:hAnsi="Calibri" w:cs="Calibri"/>
          <w:color w:val="382664"/>
          <w:sz w:val="34"/>
          <w:szCs w:val="34"/>
        </w:rPr>
        <w:t>Kurze Beschreibung der Steuerklassen</w:t>
      </w:r>
    </w:p>
    <w:p w14:paraId="2E821B9F" w14:textId="77777777" w:rsidR="00F43598" w:rsidRPr="006A6A63" w:rsidRDefault="00F43598" w:rsidP="00F43598">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0B271C51"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6A6A63">
        <w:rPr>
          <w:rFonts w:ascii="Calibri" w:hAnsi="Calibri" w:cs="Calibri"/>
          <w:b/>
          <w:bCs/>
          <w:color w:val="382663"/>
          <w:sz w:val="26"/>
          <w:szCs w:val="26"/>
        </w:rPr>
        <w:t>Steuerklasse I</w:t>
      </w:r>
    </w:p>
    <w:p w14:paraId="7676176E" w14:textId="1E7CBF2F" w:rsidR="006A6A63" w:rsidRPr="006A6A63" w:rsidRDefault="006A6A63" w:rsidP="006A6A6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Für wen? </w:t>
      </w:r>
      <w:r w:rsidRPr="006A6A63">
        <w:rPr>
          <w:rFonts w:ascii="Calibri" w:hAnsi="Calibri" w:cs="Calibri"/>
          <w:color w:val="00004E"/>
          <w:sz w:val="22"/>
          <w:szCs w:val="22"/>
        </w:rPr>
        <w:t>Ledige, unverheiratete, geschiedene oder verwitwete Personen.</w:t>
      </w:r>
    </w:p>
    <w:p w14:paraId="2D57B54A" w14:textId="106DE0D9" w:rsidR="006A6A63" w:rsidRPr="006A6A63" w:rsidRDefault="006A6A63" w:rsidP="006A6A6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Merkmale: </w:t>
      </w:r>
      <w:r w:rsidRPr="006A6A63">
        <w:rPr>
          <w:rFonts w:ascii="Calibri" w:hAnsi="Calibri" w:cs="Calibri"/>
          <w:color w:val="00004E"/>
          <w:sz w:val="22"/>
          <w:szCs w:val="22"/>
        </w:rPr>
        <w:t>Standardbesteuerung ohne besondere Freibeträge.</w:t>
      </w:r>
    </w:p>
    <w:p w14:paraId="60D81B93"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p>
    <w:p w14:paraId="18D299AC" w14:textId="55D17DE8"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6A6A63">
        <w:rPr>
          <w:rFonts w:ascii="Calibri" w:hAnsi="Calibri" w:cs="Calibri"/>
          <w:b/>
          <w:bCs/>
          <w:color w:val="382663"/>
          <w:sz w:val="26"/>
          <w:szCs w:val="26"/>
        </w:rPr>
        <w:t>Steuerklasse II</w:t>
      </w:r>
    </w:p>
    <w:p w14:paraId="625E2164" w14:textId="560205CB" w:rsidR="006A6A63" w:rsidRPr="006A6A63" w:rsidRDefault="006A6A63" w:rsidP="006A6A6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Für wen? </w:t>
      </w:r>
      <w:r w:rsidRPr="006A6A63">
        <w:rPr>
          <w:rFonts w:ascii="Calibri" w:hAnsi="Calibri" w:cs="Calibri"/>
          <w:color w:val="00004E"/>
          <w:sz w:val="22"/>
          <w:szCs w:val="22"/>
        </w:rPr>
        <w:t>Alleinerziehende mit mindestens einem Kind, das im Haushalt lebt und für das Kindergeld bezogen wird.</w:t>
      </w:r>
    </w:p>
    <w:p w14:paraId="5033E539" w14:textId="283A94D4" w:rsidR="006A6A63" w:rsidRPr="006A6A63" w:rsidRDefault="006A6A63" w:rsidP="006A6A6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Merkmale: </w:t>
      </w:r>
      <w:r w:rsidRPr="006A6A63">
        <w:rPr>
          <w:rFonts w:ascii="Calibri" w:hAnsi="Calibri" w:cs="Calibri"/>
          <w:color w:val="00004E"/>
          <w:sz w:val="22"/>
          <w:szCs w:val="22"/>
        </w:rPr>
        <w:t>Zusätzlicher Entlastungsbetrag für Alleinerziehende, der zu einer geringeren Steuerlast führt.</w:t>
      </w:r>
    </w:p>
    <w:p w14:paraId="60EBF35D"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000099"/>
          <w:sz w:val="26"/>
          <w:szCs w:val="26"/>
        </w:rPr>
      </w:pPr>
    </w:p>
    <w:p w14:paraId="45CAC849"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6A6A63">
        <w:rPr>
          <w:rFonts w:ascii="Calibri" w:hAnsi="Calibri" w:cs="Calibri"/>
          <w:b/>
          <w:bCs/>
          <w:color w:val="382663"/>
          <w:sz w:val="26"/>
          <w:szCs w:val="26"/>
        </w:rPr>
        <w:t>Steuerklasse III</w:t>
      </w:r>
    </w:p>
    <w:p w14:paraId="0F72744F" w14:textId="56DD8DFC" w:rsidR="006A6A63" w:rsidRPr="006A6A63" w:rsidRDefault="006A6A63" w:rsidP="006A6A6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Für wen? </w:t>
      </w:r>
      <w:r w:rsidRPr="006A6A63">
        <w:rPr>
          <w:rFonts w:ascii="Calibri" w:hAnsi="Calibri" w:cs="Calibri"/>
          <w:color w:val="00004E"/>
          <w:sz w:val="22"/>
          <w:szCs w:val="22"/>
        </w:rPr>
        <w:t>Verheiratete oder eingetragene Lebenspartner, deren Partner keinen oder ein deutlich geringeres Einkommen hat.</w:t>
      </w:r>
    </w:p>
    <w:p w14:paraId="34E4C1BB" w14:textId="7AA5256E" w:rsidR="006A6A63" w:rsidRPr="006A6A63" w:rsidRDefault="006A6A63" w:rsidP="006A6A63">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Merkmale: </w:t>
      </w:r>
      <w:r w:rsidRPr="006A6A63">
        <w:rPr>
          <w:rFonts w:ascii="Calibri" w:hAnsi="Calibri" w:cs="Calibri"/>
          <w:color w:val="00004E"/>
          <w:sz w:val="22"/>
          <w:szCs w:val="22"/>
        </w:rPr>
        <w:t>Günstigere Besteuerung durch höhere Freibeträge; wird oft in Kombination mit Steuerklasse V gewählt.</w:t>
      </w:r>
    </w:p>
    <w:p w14:paraId="56E41E8F"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000099"/>
          <w:sz w:val="26"/>
          <w:szCs w:val="26"/>
        </w:rPr>
      </w:pPr>
    </w:p>
    <w:p w14:paraId="74557CAB"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6A6A63">
        <w:rPr>
          <w:rFonts w:ascii="Calibri" w:hAnsi="Calibri" w:cs="Calibri"/>
          <w:b/>
          <w:bCs/>
          <w:color w:val="382663"/>
          <w:sz w:val="26"/>
          <w:szCs w:val="26"/>
        </w:rPr>
        <w:t>Steuerklasse IV</w:t>
      </w:r>
    </w:p>
    <w:p w14:paraId="0E9C8F68" w14:textId="298DC606" w:rsidR="006A6A63" w:rsidRPr="006A6A63" w:rsidRDefault="006A6A63" w:rsidP="006A6A6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Für wen? </w:t>
      </w:r>
      <w:r w:rsidRPr="006A6A63">
        <w:rPr>
          <w:rFonts w:ascii="Calibri" w:hAnsi="Calibri" w:cs="Calibri"/>
          <w:color w:val="00004E"/>
          <w:sz w:val="22"/>
          <w:szCs w:val="22"/>
        </w:rPr>
        <w:t>Verheiratete oder eingetragene Lebenspartner mit ähnlichem Einkommen.</w:t>
      </w:r>
    </w:p>
    <w:p w14:paraId="27362FD2" w14:textId="7DC0365B" w:rsidR="006A6A63" w:rsidRPr="006A6A63" w:rsidRDefault="006A6A63" w:rsidP="006A6A6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Merkmale: </w:t>
      </w:r>
      <w:r w:rsidRPr="006A6A63">
        <w:rPr>
          <w:rFonts w:ascii="Calibri" w:hAnsi="Calibri" w:cs="Calibri"/>
          <w:color w:val="00004E"/>
          <w:sz w:val="22"/>
          <w:szCs w:val="22"/>
        </w:rPr>
        <w:t>Beide Partner werden gleich besteuert; es gibt die Option IV mit Faktor, um die Steuerlast gerechter zu verteilen.</w:t>
      </w:r>
    </w:p>
    <w:p w14:paraId="087543BF"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p>
    <w:p w14:paraId="677BECD8"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6A6A63">
        <w:rPr>
          <w:rFonts w:ascii="Calibri" w:hAnsi="Calibri" w:cs="Calibri"/>
          <w:b/>
          <w:bCs/>
          <w:color w:val="382663"/>
          <w:sz w:val="26"/>
          <w:szCs w:val="26"/>
        </w:rPr>
        <w:t>Steuerklasse V</w:t>
      </w:r>
    </w:p>
    <w:p w14:paraId="1839F73C" w14:textId="57B58261" w:rsidR="006A6A63" w:rsidRPr="006A6A63" w:rsidRDefault="006A6A63" w:rsidP="006A6A6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Für wen? </w:t>
      </w:r>
      <w:r w:rsidRPr="006A6A63">
        <w:rPr>
          <w:rFonts w:ascii="Calibri" w:hAnsi="Calibri" w:cs="Calibri"/>
          <w:color w:val="00004E"/>
          <w:sz w:val="22"/>
          <w:szCs w:val="22"/>
        </w:rPr>
        <w:t>Verheiratete oder eingetragene Lebenspartner, deren Partner die Steuerklasse III gewählt hat.</w:t>
      </w:r>
    </w:p>
    <w:p w14:paraId="02CE6755" w14:textId="6248AD64" w:rsidR="006A6A63" w:rsidRPr="006A6A63" w:rsidRDefault="006A6A63" w:rsidP="006A6A6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Merkmale: </w:t>
      </w:r>
      <w:r w:rsidRPr="006A6A63">
        <w:rPr>
          <w:rFonts w:ascii="Calibri" w:hAnsi="Calibri" w:cs="Calibri"/>
          <w:color w:val="00004E"/>
          <w:sz w:val="22"/>
          <w:szCs w:val="22"/>
        </w:rPr>
        <w:t>Höhere Steuerabzüge, da der Partner mit Steuerklasse III von höheren Freibeträgen profitiert.</w:t>
      </w:r>
    </w:p>
    <w:p w14:paraId="15B4AA2A"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000099"/>
          <w:sz w:val="26"/>
          <w:szCs w:val="26"/>
        </w:rPr>
      </w:pPr>
    </w:p>
    <w:p w14:paraId="27E9F10E" w14:textId="77777777" w:rsidR="006A6A63" w:rsidRPr="006A6A63" w:rsidRDefault="006A6A63" w:rsidP="006A6A63">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6A6A63">
        <w:rPr>
          <w:rFonts w:ascii="Calibri" w:hAnsi="Calibri" w:cs="Calibri"/>
          <w:b/>
          <w:bCs/>
          <w:color w:val="382663"/>
          <w:sz w:val="26"/>
          <w:szCs w:val="26"/>
        </w:rPr>
        <w:t>Steuerklasse VI</w:t>
      </w:r>
    </w:p>
    <w:p w14:paraId="54D17296" w14:textId="0DD56B4C" w:rsidR="006A6A63" w:rsidRPr="006A6A63" w:rsidRDefault="006A6A63" w:rsidP="006A6A63">
      <w:pPr>
        <w:tabs>
          <w:tab w:val="left" w:pos="255"/>
          <w:tab w:val="left" w:pos="510"/>
        </w:tabs>
        <w:suppressAutoHyphen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Für wen? </w:t>
      </w:r>
      <w:r w:rsidRPr="006A6A63">
        <w:rPr>
          <w:rFonts w:ascii="Calibri" w:hAnsi="Calibri" w:cs="Calibri"/>
          <w:color w:val="00004E"/>
          <w:sz w:val="22"/>
          <w:szCs w:val="22"/>
        </w:rPr>
        <w:t>Arbeitnehmer mit mehreren Beschäftigungsverhältnissen.</w:t>
      </w:r>
    </w:p>
    <w:p w14:paraId="0225CFCB" w14:textId="46ADE878" w:rsidR="006A6A63" w:rsidRPr="006A6A63" w:rsidRDefault="006A6A63" w:rsidP="00AD3421">
      <w:pPr>
        <w:tabs>
          <w:tab w:val="left" w:pos="255"/>
          <w:tab w:val="left" w:pos="510"/>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6A6A63">
        <w:rPr>
          <w:rFonts w:ascii="Calibri" w:hAnsi="Calibri" w:cs="Calibri"/>
          <w:b/>
          <w:bCs/>
          <w:color w:val="382663"/>
          <w:sz w:val="22"/>
          <w:szCs w:val="22"/>
        </w:rPr>
        <w:t>•</w:t>
      </w:r>
      <w:r w:rsidRPr="006A6A63">
        <w:rPr>
          <w:rFonts w:ascii="Calibri" w:hAnsi="Calibri" w:cs="Calibri"/>
          <w:b/>
          <w:bCs/>
          <w:color w:val="000099"/>
          <w:sz w:val="22"/>
          <w:szCs w:val="22"/>
        </w:rPr>
        <w:tab/>
      </w:r>
      <w:r w:rsidRPr="006A6A63">
        <w:rPr>
          <w:rFonts w:ascii="Calibri" w:hAnsi="Calibri" w:cs="Calibri"/>
          <w:b/>
          <w:bCs/>
          <w:color w:val="00004E"/>
          <w:sz w:val="22"/>
          <w:szCs w:val="22"/>
        </w:rPr>
        <w:t xml:space="preserve">Merkmale: </w:t>
      </w:r>
      <w:r w:rsidRPr="006A6A63">
        <w:rPr>
          <w:rFonts w:ascii="Calibri" w:hAnsi="Calibri" w:cs="Calibri"/>
          <w:color w:val="00004E"/>
          <w:sz w:val="22"/>
          <w:szCs w:val="22"/>
        </w:rPr>
        <w:t>Gilt für das zweite und jedes weitere Dienstverhältnis; höhere Steuerabzüge ohne Berücksichtigung von Freibeträgen.</w:t>
      </w:r>
    </w:p>
    <w:p w14:paraId="7FA1566A" w14:textId="77777777" w:rsidR="006A6A63" w:rsidRPr="006A6A63" w:rsidRDefault="006A6A63" w:rsidP="006A6A63">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2AC2851" w14:textId="6408A57D" w:rsidR="006B4583" w:rsidRPr="006A6A63" w:rsidRDefault="006A6A63" w:rsidP="006A6A63">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6A6A63">
        <w:rPr>
          <w:rFonts w:ascii="Calibri" w:hAnsi="Calibri" w:cs="Calibri"/>
          <w:color w:val="00004E"/>
          <w:sz w:val="22"/>
          <w:szCs w:val="22"/>
        </w:rPr>
        <w:t>Die Wahl der richtigen Steuerklasse kann einen erheblichen Einfluss auf das monatliche Nettoeinkommen haben. Es ist daher ratsam, sich individuell beraten zu lassen oder entsprechende Online-Rechner zu nutzen, um die optimale Steuerklassenkombination zu ermitteln.</w:t>
      </w:r>
    </w:p>
    <w:p w14:paraId="34DB5290" w14:textId="77777777" w:rsidR="00F43598" w:rsidRPr="00870245" w:rsidRDefault="00F43598" w:rsidP="00870245">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p>
    <w:p w14:paraId="13FDA6A5" w14:textId="77777777" w:rsidR="00571869" w:rsidRPr="00C60055" w:rsidRDefault="00571869" w:rsidP="00686559">
      <w:pPr>
        <w:rPr>
          <w:rFonts w:ascii="Calibri" w:hAnsi="Calibri" w:cs="Calibri"/>
          <w:b/>
        </w:rPr>
      </w:pPr>
    </w:p>
    <w:p w14:paraId="71624D5B" w14:textId="77777777" w:rsidR="00F17823" w:rsidRDefault="00F17823" w:rsidP="00987054">
      <w:pPr>
        <w:rPr>
          <w:rFonts w:ascii="Calibri" w:hAnsi="Calibri" w:cs="Calibri"/>
          <w:b/>
          <w:color w:val="0A2546"/>
        </w:rPr>
      </w:pPr>
    </w:p>
    <w:p w14:paraId="734E2FE6" w14:textId="77777777" w:rsidR="00F17823" w:rsidRDefault="00F17823" w:rsidP="00987054">
      <w:pPr>
        <w:rPr>
          <w:rFonts w:ascii="Calibri" w:hAnsi="Calibri" w:cs="Calibri"/>
          <w:b/>
          <w:color w:val="0A2546"/>
        </w:rPr>
      </w:pPr>
    </w:p>
    <w:p w14:paraId="5684848A" w14:textId="77777777" w:rsidR="00F17823" w:rsidRDefault="00F17823" w:rsidP="00987054">
      <w:pPr>
        <w:rPr>
          <w:rFonts w:ascii="Calibri" w:hAnsi="Calibri" w:cs="Calibri"/>
          <w:b/>
          <w:color w:val="0A2546"/>
        </w:rPr>
      </w:pPr>
    </w:p>
    <w:p w14:paraId="58DD032B" w14:textId="4B189BF7" w:rsidR="00AD3421" w:rsidRPr="00450B9F" w:rsidRDefault="00AD3421" w:rsidP="00AD3421">
      <w:pPr>
        <w:autoSpaceDE w:val="0"/>
        <w:autoSpaceDN w:val="0"/>
        <w:adjustRightInd w:val="0"/>
        <w:textAlignment w:val="center"/>
        <w:rPr>
          <w:rFonts w:ascii="Calibri" w:hAnsi="Calibri" w:cs="Calibri"/>
          <w:color w:val="382664"/>
          <w:sz w:val="34"/>
          <w:szCs w:val="34"/>
        </w:rPr>
      </w:pPr>
      <w:r w:rsidRPr="00F43598">
        <w:rPr>
          <w:rFonts w:ascii="Calibri" w:hAnsi="Calibri" w:cs="Calibri"/>
          <w:b/>
          <w:bCs/>
          <w:caps/>
          <w:color w:val="382664"/>
          <w:sz w:val="34"/>
          <w:szCs w:val="34"/>
        </w:rPr>
        <w:lastRenderedPageBreak/>
        <w:t>Anhang</w:t>
      </w:r>
      <w:r w:rsidRPr="00F43598">
        <w:rPr>
          <w:rFonts w:ascii="Calibri" w:hAnsi="Calibri" w:cs="Calibri"/>
          <w:b/>
          <w:bCs/>
          <w:color w:val="382664"/>
          <w:sz w:val="34"/>
          <w:szCs w:val="34"/>
        </w:rPr>
        <w:t xml:space="preserve"> </w:t>
      </w:r>
      <w:r>
        <w:rPr>
          <w:rFonts w:ascii="Calibri" w:hAnsi="Calibri" w:cs="Calibri"/>
          <w:b/>
          <w:bCs/>
          <w:color w:val="382664"/>
          <w:sz w:val="34"/>
          <w:szCs w:val="34"/>
        </w:rPr>
        <w:t>3</w:t>
      </w:r>
      <w:r w:rsidRPr="00F43598">
        <w:rPr>
          <w:rFonts w:ascii="Calibri" w:hAnsi="Calibri" w:cs="Calibri"/>
          <w:b/>
          <w:bCs/>
          <w:color w:val="382664"/>
          <w:sz w:val="34"/>
          <w:szCs w:val="34"/>
        </w:rPr>
        <w:t xml:space="preserve"> | </w:t>
      </w:r>
      <w:r w:rsidRPr="00AD3421">
        <w:rPr>
          <w:rFonts w:ascii="Calibri" w:hAnsi="Calibri" w:cs="Calibri"/>
          <w:color w:val="382664"/>
          <w:sz w:val="34"/>
          <w:szCs w:val="34"/>
        </w:rPr>
        <w:t>Die 5 Säulen der Sozialversicherung</w:t>
      </w:r>
    </w:p>
    <w:p w14:paraId="31CF63BC" w14:textId="77777777" w:rsidR="00AD3421" w:rsidRPr="006A6A63" w:rsidRDefault="00AD3421" w:rsidP="00AD342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0143845E"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color w:val="00004E"/>
          <w:sz w:val="22"/>
          <w:szCs w:val="22"/>
        </w:rPr>
        <w:t xml:space="preserve">Die </w:t>
      </w:r>
      <w:r w:rsidRPr="00AD3421">
        <w:rPr>
          <w:rFonts w:ascii="Calibri" w:hAnsi="Calibri" w:cs="Calibri"/>
          <w:b/>
          <w:bCs/>
          <w:color w:val="00004E"/>
          <w:sz w:val="22"/>
          <w:szCs w:val="22"/>
        </w:rPr>
        <w:t>Sozialversicherung</w:t>
      </w:r>
      <w:r w:rsidRPr="00AD3421">
        <w:rPr>
          <w:rFonts w:ascii="Calibri" w:hAnsi="Calibri" w:cs="Calibri"/>
          <w:color w:val="00004E"/>
          <w:sz w:val="22"/>
          <w:szCs w:val="22"/>
        </w:rPr>
        <w:t xml:space="preserve"> ist ein staatliches Versicherungssystem, das darauf abzielt,</w:t>
      </w:r>
    </w:p>
    <w:p w14:paraId="1639A833"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color w:val="00004E"/>
          <w:sz w:val="22"/>
          <w:szCs w:val="22"/>
        </w:rPr>
        <w:t>Menschen in bestimmten Lebenslagen finanziell abzusichern. Sie deckt Risiken wie</w:t>
      </w:r>
    </w:p>
    <w:p w14:paraId="3CF659C9"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color w:val="00004E"/>
          <w:sz w:val="22"/>
          <w:szCs w:val="22"/>
        </w:rPr>
        <w:t>Krankheit, Arbeitslosigkeit, Pflegebedürftigkeit, Unfälle und Alter ab.</w:t>
      </w:r>
    </w:p>
    <w:p w14:paraId="51DF4E45"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ECA91EB"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1.</w:t>
      </w:r>
      <w:r w:rsidRPr="00AD3421">
        <w:rPr>
          <w:rFonts w:ascii="Calibri" w:hAnsi="Calibri" w:cs="Calibri"/>
          <w:b/>
          <w:bCs/>
          <w:color w:val="382663"/>
          <w:sz w:val="26"/>
          <w:szCs w:val="26"/>
        </w:rPr>
        <w:tab/>
        <w:t>Krankenversicherung (KV)</w:t>
      </w:r>
    </w:p>
    <w:p w14:paraId="3C4CD0F1" w14:textId="4A801C51"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pacing w:val="-5"/>
          <w:sz w:val="22"/>
          <w:szCs w:val="22"/>
        </w:rPr>
      </w:pPr>
      <w:r w:rsidRPr="00AD3421">
        <w:rPr>
          <w:rFonts w:ascii="Calibri" w:hAnsi="Calibri" w:cs="Calibri"/>
          <w:b/>
          <w:bCs/>
          <w:color w:val="382663"/>
          <w:sz w:val="22"/>
          <w:szCs w:val="22"/>
        </w:rPr>
        <w:t>•</w:t>
      </w:r>
      <w:r w:rsidRPr="00AD3421">
        <w:rPr>
          <w:rFonts w:ascii="Calibri" w:hAnsi="Calibri" w:cs="Calibri"/>
          <w:b/>
          <w:bCs/>
          <w:color w:val="650000"/>
          <w:spacing w:val="-5"/>
          <w:sz w:val="22"/>
          <w:szCs w:val="22"/>
        </w:rPr>
        <w:tab/>
      </w:r>
      <w:r w:rsidRPr="00AD3421">
        <w:rPr>
          <w:rFonts w:ascii="Calibri" w:hAnsi="Calibri" w:cs="Calibri"/>
          <w:color w:val="00004E"/>
          <w:spacing w:val="-5"/>
          <w:sz w:val="22"/>
          <w:szCs w:val="22"/>
        </w:rPr>
        <w:t>Deckt Kosten für Arztbesuche, Krankenhausaufenthalte, Medikamente und Behandlungen.</w:t>
      </w:r>
    </w:p>
    <w:p w14:paraId="69F88F08" w14:textId="2F942105"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Gesetzlich oder privat möglich.</w:t>
      </w:r>
    </w:p>
    <w:p w14:paraId="000A6A5F" w14:textId="77777777" w:rsid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 xml:space="preserve">Beitragssatz: ca. </w:t>
      </w:r>
      <w:r w:rsidRPr="00AD3421">
        <w:rPr>
          <w:rFonts w:ascii="Calibri" w:hAnsi="Calibri" w:cs="Calibri"/>
          <w:b/>
          <w:bCs/>
          <w:color w:val="00004E"/>
          <w:sz w:val="22"/>
          <w:szCs w:val="22"/>
        </w:rPr>
        <w:t xml:space="preserve">14,6 % </w:t>
      </w:r>
      <w:r w:rsidRPr="00AD3421">
        <w:rPr>
          <w:rFonts w:ascii="Calibri" w:hAnsi="Calibri" w:cs="Calibri"/>
          <w:color w:val="00004E"/>
          <w:sz w:val="22"/>
          <w:szCs w:val="22"/>
        </w:rPr>
        <w:t xml:space="preserve">+ Zusatzbeitrag </w:t>
      </w:r>
    </w:p>
    <w:p w14:paraId="7F940BCE" w14:textId="2A9F7C7B"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Pr="00AD3421">
        <w:rPr>
          <w:rFonts w:ascii="Calibri" w:hAnsi="Calibri" w:cs="Calibri"/>
          <w:color w:val="00004E"/>
          <w:sz w:val="22"/>
          <w:szCs w:val="22"/>
        </w:rPr>
        <w:t>(hälftig von Arbeitnehmer &amp; Arbeitgeber getragen).</w:t>
      </w:r>
    </w:p>
    <w:p w14:paraId="6D95DF3C"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9A1F550"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2.</w:t>
      </w:r>
      <w:r w:rsidRPr="00AD3421">
        <w:rPr>
          <w:rFonts w:ascii="Calibri" w:hAnsi="Calibri" w:cs="Calibri"/>
          <w:b/>
          <w:bCs/>
          <w:color w:val="382663"/>
          <w:sz w:val="26"/>
          <w:szCs w:val="26"/>
        </w:rPr>
        <w:tab/>
        <w:t>Rentenversicherung (RV)</w:t>
      </w:r>
    </w:p>
    <w:p w14:paraId="454CC2EC" w14:textId="14186B83"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Sichert die finanzielle Versorgung im Alter, bei Erwerbsminderung oder im Todesfall (Witwen- / Waisenrente).</w:t>
      </w:r>
    </w:p>
    <w:p w14:paraId="2CDEAECD" w14:textId="0A1AC7F9"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 xml:space="preserve">Beitragssatz: ca. </w:t>
      </w:r>
      <w:r w:rsidRPr="00AD3421">
        <w:rPr>
          <w:rFonts w:ascii="Calibri" w:hAnsi="Calibri" w:cs="Calibri"/>
          <w:b/>
          <w:bCs/>
          <w:color w:val="00004E"/>
          <w:sz w:val="22"/>
          <w:szCs w:val="22"/>
        </w:rPr>
        <w:t>18,6 %</w:t>
      </w:r>
      <w:r w:rsidRPr="00AD3421">
        <w:rPr>
          <w:rFonts w:ascii="Calibri" w:hAnsi="Calibri" w:cs="Calibri"/>
          <w:color w:val="00004E"/>
          <w:sz w:val="22"/>
          <w:szCs w:val="22"/>
        </w:rPr>
        <w:t xml:space="preserve"> (je 9,3</w:t>
      </w:r>
      <w:r w:rsidRPr="00AD3421">
        <w:rPr>
          <w:rFonts w:ascii="Calibri" w:hAnsi="Calibri" w:cs="Calibri"/>
          <w:b/>
          <w:bCs/>
          <w:color w:val="00004E"/>
          <w:sz w:val="22"/>
          <w:szCs w:val="22"/>
        </w:rPr>
        <w:t> </w:t>
      </w:r>
      <w:r w:rsidRPr="00AD3421">
        <w:rPr>
          <w:rFonts w:ascii="Calibri" w:hAnsi="Calibri" w:cs="Calibri"/>
          <w:color w:val="00004E"/>
          <w:sz w:val="22"/>
          <w:szCs w:val="22"/>
        </w:rPr>
        <w:t>% von Arbeitnehmer &amp; Arbeitgeber).</w:t>
      </w:r>
    </w:p>
    <w:p w14:paraId="75E4CADB"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65473256"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3.</w:t>
      </w:r>
      <w:r w:rsidRPr="00AD3421">
        <w:rPr>
          <w:rFonts w:ascii="Calibri" w:hAnsi="Calibri" w:cs="Calibri"/>
          <w:b/>
          <w:bCs/>
          <w:color w:val="382663"/>
          <w:sz w:val="26"/>
          <w:szCs w:val="26"/>
        </w:rPr>
        <w:tab/>
        <w:t>Arbeitslosenversicherung (AV)</w:t>
      </w:r>
    </w:p>
    <w:p w14:paraId="7762F3F7" w14:textId="5F387A09"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 xml:space="preserve">Unterstützt Menschen finanziell bei Jobverlust und fördert Maßnahmen zur </w:t>
      </w:r>
      <w:r w:rsidRPr="00AD3421">
        <w:rPr>
          <w:rFonts w:ascii="Calibri" w:hAnsi="Calibri" w:cs="Calibri"/>
          <w:color w:val="00004E"/>
          <w:sz w:val="22"/>
          <w:szCs w:val="22"/>
        </w:rPr>
        <w:br/>
        <w:t>Wiedereingliederung.</w:t>
      </w:r>
    </w:p>
    <w:p w14:paraId="2A364C0F" w14:textId="573E4A3B"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Beitragssatz: 2,6</w:t>
      </w:r>
      <w:r w:rsidRPr="00AD3421">
        <w:rPr>
          <w:rFonts w:ascii="Calibri" w:hAnsi="Calibri" w:cs="Calibri"/>
          <w:b/>
          <w:bCs/>
          <w:color w:val="00004E"/>
          <w:sz w:val="22"/>
          <w:szCs w:val="22"/>
        </w:rPr>
        <w:t> </w:t>
      </w:r>
      <w:r w:rsidRPr="00AD3421">
        <w:rPr>
          <w:rFonts w:ascii="Calibri" w:hAnsi="Calibri" w:cs="Calibri"/>
          <w:color w:val="00004E"/>
          <w:sz w:val="22"/>
          <w:szCs w:val="22"/>
        </w:rPr>
        <w:t>% (hälftig von Arbeitnehmer &amp; Arbeitgeber getragen).</w:t>
      </w:r>
    </w:p>
    <w:p w14:paraId="0010A28F"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93909E4"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4.</w:t>
      </w:r>
      <w:r w:rsidRPr="00AD3421">
        <w:rPr>
          <w:rFonts w:ascii="Calibri" w:hAnsi="Calibri" w:cs="Calibri"/>
          <w:b/>
          <w:bCs/>
          <w:color w:val="382663"/>
          <w:sz w:val="26"/>
          <w:szCs w:val="26"/>
        </w:rPr>
        <w:tab/>
        <w:t>Pflegeversicherung (PV)</w:t>
      </w:r>
    </w:p>
    <w:p w14:paraId="3C3D1D50" w14:textId="6B4802E3"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Unterstützt Menschen, die aufgrund von Alter oder Krankheit pflegebedürftig sind.</w:t>
      </w:r>
    </w:p>
    <w:p w14:paraId="0F9A5103" w14:textId="5171196E"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 xml:space="preserve">Beitragssatz: </w:t>
      </w:r>
      <w:r w:rsidRPr="00AD3421">
        <w:rPr>
          <w:rFonts w:ascii="Calibri" w:hAnsi="Calibri" w:cs="Calibri"/>
          <w:b/>
          <w:bCs/>
          <w:color w:val="00004E"/>
          <w:sz w:val="22"/>
          <w:szCs w:val="22"/>
        </w:rPr>
        <w:t>3,4 %</w:t>
      </w:r>
      <w:r w:rsidRPr="00AD3421">
        <w:rPr>
          <w:rFonts w:ascii="Calibri" w:hAnsi="Calibri" w:cs="Calibri"/>
          <w:color w:val="00004E"/>
          <w:sz w:val="22"/>
          <w:szCs w:val="22"/>
        </w:rPr>
        <w:t xml:space="preserve"> (mit Zuschlag für Kinderlose).</w:t>
      </w:r>
    </w:p>
    <w:p w14:paraId="2E22A447" w14:textId="6C27531A"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Arbeitnehmer zahlen etwas mehr, wenn sie keine Kinder haben.</w:t>
      </w:r>
    </w:p>
    <w:p w14:paraId="0204F683"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1371B458"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5.</w:t>
      </w:r>
      <w:r w:rsidRPr="00AD3421">
        <w:rPr>
          <w:rFonts w:ascii="Calibri" w:hAnsi="Calibri" w:cs="Calibri"/>
          <w:b/>
          <w:bCs/>
          <w:color w:val="382663"/>
          <w:sz w:val="26"/>
          <w:szCs w:val="26"/>
        </w:rPr>
        <w:tab/>
        <w:t>Unfallversicherung (UV)</w:t>
      </w:r>
    </w:p>
    <w:p w14:paraId="0C2042A8" w14:textId="3CEA1BD5"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Sichert Arbeitnehmer bei Arbeitsunfällen oder Berufskrankheiten ab.</w:t>
      </w:r>
    </w:p>
    <w:p w14:paraId="4CA9D15E" w14:textId="59B1E0C9"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Allein vom Arbeitgeber finanziert!</w:t>
      </w:r>
    </w:p>
    <w:p w14:paraId="29D1CEAE" w14:textId="17757695"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Keine direkten Abzüge vom Gehalt.</w:t>
      </w:r>
    </w:p>
    <w:p w14:paraId="70F2A048"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26FBD767"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b/>
          <w:bCs/>
          <w:caps/>
          <w:color w:val="382663"/>
          <w:sz w:val="26"/>
          <w:szCs w:val="26"/>
        </w:rPr>
      </w:pPr>
      <w:r w:rsidRPr="00AD3421">
        <w:rPr>
          <w:rFonts w:ascii="Calibri" w:hAnsi="Calibri" w:cs="Calibri"/>
          <w:b/>
          <w:bCs/>
          <w:caps/>
          <w:color w:val="382663"/>
          <w:spacing w:val="-1"/>
          <w:sz w:val="26"/>
          <w:szCs w:val="26"/>
        </w:rPr>
        <w:t>Wer ist versichert?</w:t>
      </w:r>
    </w:p>
    <w:p w14:paraId="4F71CBD9" w14:textId="77777777" w:rsid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b/>
          <w:bCs/>
          <w:color w:val="00004E"/>
          <w:sz w:val="22"/>
          <w:szCs w:val="22"/>
        </w:rPr>
        <w:t xml:space="preserve">Pflichtversicherung: </w:t>
      </w:r>
      <w:r w:rsidRPr="00AD3421">
        <w:rPr>
          <w:rFonts w:ascii="Calibri" w:hAnsi="Calibri" w:cs="Calibri"/>
          <w:color w:val="00004E"/>
          <w:sz w:val="22"/>
          <w:szCs w:val="22"/>
        </w:rPr>
        <w:t xml:space="preserve">Arbeitnehmer, Auszubildende, Rentner, Studenten </w:t>
      </w:r>
    </w:p>
    <w:p w14:paraId="26835DD1" w14:textId="5BA62264"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sidRPr="00AD3421">
        <w:rPr>
          <w:rFonts w:ascii="Calibri" w:hAnsi="Calibri" w:cs="Calibri"/>
          <w:color w:val="00004E"/>
          <w:sz w:val="22"/>
          <w:szCs w:val="22"/>
        </w:rPr>
        <w:t>(bis zu einer bestimmten Altersgrenze).</w:t>
      </w:r>
    </w:p>
    <w:p w14:paraId="18B2D4C6" w14:textId="59826202"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b/>
          <w:bCs/>
          <w:color w:val="00004E"/>
          <w:sz w:val="22"/>
          <w:szCs w:val="22"/>
        </w:rPr>
        <w:t xml:space="preserve">Freiwillige Versicherung: </w:t>
      </w:r>
      <w:r w:rsidRPr="00AD3421">
        <w:rPr>
          <w:rFonts w:ascii="Calibri" w:hAnsi="Calibri" w:cs="Calibri"/>
          <w:color w:val="00004E"/>
          <w:sz w:val="22"/>
          <w:szCs w:val="22"/>
        </w:rPr>
        <w:t>Selbstständige, Beamte, hohe Einkommen Beitragsbemessungsgrenze (2025) 66.150 € brutto  /  Jahr.</w:t>
      </w:r>
    </w:p>
    <w:p w14:paraId="1F996C19"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b/>
          <w:bCs/>
          <w:caps/>
          <w:color w:val="000099"/>
          <w:spacing w:val="-1"/>
          <w:sz w:val="26"/>
          <w:szCs w:val="26"/>
        </w:rPr>
      </w:pPr>
    </w:p>
    <w:p w14:paraId="5BD4CF73"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b/>
          <w:bCs/>
          <w:caps/>
          <w:color w:val="382663"/>
          <w:spacing w:val="-1"/>
          <w:sz w:val="26"/>
          <w:szCs w:val="26"/>
        </w:rPr>
      </w:pPr>
      <w:r w:rsidRPr="00AD3421">
        <w:rPr>
          <w:rFonts w:ascii="Calibri" w:hAnsi="Calibri" w:cs="Calibri"/>
          <w:b/>
          <w:bCs/>
          <w:caps/>
          <w:color w:val="382663"/>
          <w:spacing w:val="-1"/>
          <w:sz w:val="26"/>
          <w:szCs w:val="26"/>
        </w:rPr>
        <w:t>Warum ist die Sozialversicherung wichtig?</w:t>
      </w:r>
    </w:p>
    <w:p w14:paraId="0E275CDA" w14:textId="467E6012"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Schützt vor finanziellen Risiken im Krankheitsfall oder Alter.</w:t>
      </w:r>
    </w:p>
    <w:p w14:paraId="1721C428" w14:textId="52D8F1BA"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Fördert soziale Gerechtigkeit durch solidarische Finanzierung.</w:t>
      </w:r>
    </w:p>
    <w:p w14:paraId="055635C9" w14:textId="08A5E712" w:rsidR="00AD3421" w:rsidRPr="00AD3421" w:rsidRDefault="00AD3421" w:rsidP="00AD3421">
      <w:pPr>
        <w:tabs>
          <w:tab w:val="left" w:pos="255"/>
          <w:tab w:val="left" w:pos="369"/>
        </w:tabs>
        <w:autoSpaceDE w:val="0"/>
        <w:autoSpaceDN w:val="0"/>
        <w:adjustRightInd w:val="0"/>
        <w:spacing w:line="288" w:lineRule="auto"/>
        <w:textAlignment w:val="center"/>
        <w:rPr>
          <w:rFonts w:ascii="Calibri" w:hAnsi="Calibri" w:cs="Calibri"/>
          <w:color w:val="1C2F54"/>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Verhindert Altersarmut &amp; sorgt für Stabilität in der Gesellschaft.</w:t>
      </w:r>
    </w:p>
    <w:p w14:paraId="3606FDDF" w14:textId="59B2A1C5" w:rsidR="00AD3421" w:rsidRPr="00AD3421" w:rsidRDefault="00AD3421" w:rsidP="00AD3421">
      <w:pPr>
        <w:autoSpaceDE w:val="0"/>
        <w:autoSpaceDN w:val="0"/>
        <w:adjustRightInd w:val="0"/>
        <w:textAlignment w:val="center"/>
        <w:rPr>
          <w:rFonts w:ascii="Calibri" w:hAnsi="Calibri" w:cs="Calibri"/>
          <w:color w:val="382664"/>
          <w:sz w:val="34"/>
          <w:szCs w:val="34"/>
        </w:rPr>
      </w:pPr>
      <w:r w:rsidRPr="00F43598">
        <w:rPr>
          <w:rFonts w:ascii="Calibri" w:hAnsi="Calibri" w:cs="Calibri"/>
          <w:b/>
          <w:bCs/>
          <w:caps/>
          <w:color w:val="382664"/>
          <w:sz w:val="34"/>
          <w:szCs w:val="34"/>
        </w:rPr>
        <w:lastRenderedPageBreak/>
        <w:t>Anhang</w:t>
      </w:r>
      <w:r w:rsidRPr="00F43598">
        <w:rPr>
          <w:rFonts w:ascii="Calibri" w:hAnsi="Calibri" w:cs="Calibri"/>
          <w:b/>
          <w:bCs/>
          <w:color w:val="382664"/>
          <w:sz w:val="34"/>
          <w:szCs w:val="34"/>
        </w:rPr>
        <w:t xml:space="preserve"> </w:t>
      </w:r>
      <w:r>
        <w:rPr>
          <w:rFonts w:ascii="Calibri" w:hAnsi="Calibri" w:cs="Calibri"/>
          <w:b/>
          <w:bCs/>
          <w:color w:val="382664"/>
          <w:sz w:val="34"/>
          <w:szCs w:val="34"/>
        </w:rPr>
        <w:t>4</w:t>
      </w:r>
      <w:r w:rsidRPr="00F43598">
        <w:rPr>
          <w:rFonts w:ascii="Calibri" w:hAnsi="Calibri" w:cs="Calibri"/>
          <w:b/>
          <w:bCs/>
          <w:color w:val="382664"/>
          <w:sz w:val="34"/>
          <w:szCs w:val="34"/>
        </w:rPr>
        <w:t xml:space="preserve"> | </w:t>
      </w:r>
      <w:r w:rsidRPr="00AD3421">
        <w:rPr>
          <w:rFonts w:ascii="Calibri" w:hAnsi="Calibri" w:cs="Calibri"/>
          <w:color w:val="382664"/>
          <w:sz w:val="34"/>
          <w:szCs w:val="34"/>
        </w:rPr>
        <w:t xml:space="preserve">Mehr als ein Minijob parallel und die </w:t>
      </w:r>
    </w:p>
    <w:p w14:paraId="0EB0022D" w14:textId="77777777" w:rsidR="00AD3421" w:rsidRPr="00450B9F" w:rsidRDefault="00AD3421" w:rsidP="00AD3421">
      <w:pPr>
        <w:autoSpaceDE w:val="0"/>
        <w:autoSpaceDN w:val="0"/>
        <w:adjustRightInd w:val="0"/>
        <w:textAlignment w:val="center"/>
        <w:rPr>
          <w:rFonts w:ascii="Calibri" w:hAnsi="Calibri" w:cs="Calibri"/>
          <w:color w:val="382664"/>
          <w:sz w:val="34"/>
          <w:szCs w:val="34"/>
        </w:rPr>
      </w:pPr>
      <w:r w:rsidRPr="00AD3421">
        <w:rPr>
          <w:rFonts w:ascii="Calibri" w:hAnsi="Calibri" w:cs="Calibri"/>
          <w:color w:val="382664"/>
          <w:sz w:val="34"/>
          <w:szCs w:val="34"/>
        </w:rPr>
        <w:t>Auswirkungen auf die Sozialversicherung</w:t>
      </w:r>
    </w:p>
    <w:p w14:paraId="454627EE" w14:textId="77777777" w:rsidR="00AD3421" w:rsidRPr="00AD3421" w:rsidRDefault="00AD3421" w:rsidP="00AD3421">
      <w:pPr>
        <w:tabs>
          <w:tab w:val="left" w:pos="255"/>
          <w:tab w:val="left" w:pos="510"/>
        </w:tabs>
        <w:suppressAutoHyphens/>
        <w:autoSpaceDE w:val="0"/>
        <w:autoSpaceDN w:val="0"/>
        <w:adjustRightInd w:val="0"/>
        <w:spacing w:line="288" w:lineRule="auto"/>
        <w:textAlignment w:val="center"/>
        <w:rPr>
          <w:rFonts w:ascii="Calibri" w:hAnsi="Calibri" w:cs="Calibri"/>
          <w:color w:val="1C2F54"/>
          <w:sz w:val="22"/>
          <w:szCs w:val="22"/>
        </w:rPr>
      </w:pPr>
    </w:p>
    <w:p w14:paraId="028A9F28" w14:textId="77777777" w:rsidR="00AD3421" w:rsidRPr="00AD3421" w:rsidRDefault="00AD3421" w:rsidP="00AD3421">
      <w:pPr>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color w:val="00004E"/>
          <w:sz w:val="22"/>
          <w:szCs w:val="22"/>
        </w:rPr>
        <w:t>In Deutschland ist es grundsätzlich erlaubt, mehrere Minijobs gleichzeitig auszuüben,</w:t>
      </w:r>
    </w:p>
    <w:p w14:paraId="1B0865CD"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color w:val="00004E"/>
          <w:sz w:val="22"/>
          <w:szCs w:val="22"/>
        </w:rPr>
        <w:t xml:space="preserve">jedoch sind dabei bestimmte Regelungen zu beachten: </w:t>
      </w:r>
    </w:p>
    <w:p w14:paraId="2C3619A8"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328304A5"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Ohne versicherungspflichtige Hauptbeschäftigung</w:t>
      </w:r>
    </w:p>
    <w:p w14:paraId="6755F3C6" w14:textId="3D434317"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Mehrere Minijobs möglich: Wenn Sie keiner sozialversicherungspflichtigen Hauptbeschäftigung nachgehen, können Sie mehrere Minijobs bei unterschiedlichen Arbeitgebern ausüben.</w:t>
      </w:r>
    </w:p>
    <w:p w14:paraId="6775D7DB" w14:textId="374273FA"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Verdienstgrenze beachten: Die Summe der Verdienste aus allen Minijobs darf die monatliche Verdienstgrenze von 556 € nicht überschreiten. Wird die Grenze überschritten, werden alle Minijobs sozialversicherungspflichtig und die Arbeitgeber müssen diese bei der zuständigen Krankenkasse melden.</w:t>
      </w:r>
    </w:p>
    <w:p w14:paraId="2EE6E019"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6A2FFC5E"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Mit versicherungspflichtiger Hauptbeschäftigung</w:t>
      </w:r>
    </w:p>
    <w:p w14:paraId="4DF18175" w14:textId="7638AAA9"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Nur ein Minijob erlaubt: Neben einer sozialversicherungspflichtigen Hauptbeschäftigung ist es erlaubt, genau einen Minijob mit Verdienstgrenze auszuüben.</w:t>
      </w:r>
    </w:p>
    <w:p w14:paraId="45004124" w14:textId="49DAFCFE"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Weitere Minijobs werden sozialversicherungspflichtig: Nehmen Sie einen zweiten Minijob auf, wird dieser mit der Hauptbeschäftigung zusammengerechnet und ist somit sozialversicherungspflichtig. Dies gilt unabhängig davon, ob die Verdienstgrenze von 556 € durch die zusätzlichen Minijobs überschritten wird oder nicht.</w:t>
      </w:r>
    </w:p>
    <w:p w14:paraId="35CFE18A"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030C2E59"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Rentenversicherungspflicht</w:t>
      </w:r>
    </w:p>
    <w:p w14:paraId="055ABD30" w14:textId="77B78789"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Grundsätzliche Pflicht: Minijobs mit Verdienstgrenze sind grundsätzlich rentenversicherungspflichtig.</w:t>
      </w:r>
    </w:p>
    <w:p w14:paraId="05189E67" w14:textId="00D67814"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Befreiung möglich: Minijobber können sich auf Antrag von der Rentenversicherungspflicht befreien lassen. Wird die Befreiung in einem Minijob beantragt, gilt sie für alle gleichzeitig ausgeübten Minijobs. Es ist wichtig, alle Arbeitgeber über die Befreiung zu informieren.</w:t>
      </w:r>
    </w:p>
    <w:p w14:paraId="1C81963B"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326D05DA" w14:textId="77777777" w:rsidR="00AD3421" w:rsidRPr="00AD3421" w:rsidRDefault="00AD3421" w:rsidP="00AD3421">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AD3421">
        <w:rPr>
          <w:rFonts w:ascii="Calibri" w:hAnsi="Calibri" w:cs="Calibri"/>
          <w:b/>
          <w:bCs/>
          <w:color w:val="382663"/>
          <w:sz w:val="26"/>
          <w:szCs w:val="26"/>
        </w:rPr>
        <w:t>Wichtige Hinweise</w:t>
      </w:r>
    </w:p>
    <w:p w14:paraId="1B86539A" w14:textId="0228BC8A"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 xml:space="preserve">Information an Arbeitgeber: Arbeitnehmer sind verpflichtet, ihre Arbeitgeber über weitere Beschäftigungen zu informieren. </w:t>
      </w:r>
    </w:p>
    <w:p w14:paraId="0B41FD26" w14:textId="6430357F" w:rsid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r w:rsidRPr="00AD3421">
        <w:rPr>
          <w:rFonts w:ascii="Calibri" w:hAnsi="Calibri" w:cs="Calibri"/>
          <w:b/>
          <w:bCs/>
          <w:color w:val="382663"/>
          <w:sz w:val="22"/>
          <w:szCs w:val="22"/>
        </w:rPr>
        <w:t>•</w:t>
      </w:r>
      <w:r w:rsidRPr="00AD3421">
        <w:rPr>
          <w:rFonts w:ascii="Calibri" w:hAnsi="Calibri" w:cs="Calibri"/>
          <w:b/>
          <w:bCs/>
          <w:color w:val="650000"/>
          <w:sz w:val="22"/>
          <w:szCs w:val="22"/>
        </w:rPr>
        <w:tab/>
      </w:r>
      <w:r w:rsidRPr="00AD3421">
        <w:rPr>
          <w:rFonts w:ascii="Calibri" w:hAnsi="Calibri" w:cs="Calibri"/>
          <w:color w:val="00004E"/>
          <w:sz w:val="22"/>
          <w:szCs w:val="22"/>
        </w:rPr>
        <w:t>Zusammenfassung von Tätigkeiten: Üben Sie mehrere Tätigkeiten für denselben Arbeitgeber aus, werden diese in der Regel zusammengefasst und als ein sozialversicherungspflichtiges Beschäftigungsverhältnis betrachtet, unabhängig davon, ob es sich um unterschiedliche Aufgaben oder Einsatzorte handelt.</w:t>
      </w:r>
    </w:p>
    <w:p w14:paraId="32078F96" w14:textId="77777777" w:rsidR="00AD3421" w:rsidRPr="00AD3421" w:rsidRDefault="00AD3421" w:rsidP="00AD3421">
      <w:pPr>
        <w:tabs>
          <w:tab w:val="left" w:pos="255"/>
          <w:tab w:val="left" w:pos="510"/>
        </w:tabs>
        <w:autoSpaceDE w:val="0"/>
        <w:autoSpaceDN w:val="0"/>
        <w:adjustRightInd w:val="0"/>
        <w:spacing w:line="288" w:lineRule="auto"/>
        <w:ind w:left="255" w:hanging="255"/>
        <w:textAlignment w:val="center"/>
        <w:rPr>
          <w:rFonts w:ascii="Calibri" w:hAnsi="Calibri" w:cs="Calibri"/>
          <w:color w:val="00004E"/>
          <w:sz w:val="22"/>
          <w:szCs w:val="22"/>
        </w:rPr>
      </w:pPr>
    </w:p>
    <w:p w14:paraId="7D994D7E" w14:textId="77777777" w:rsidR="00AD3421" w:rsidRPr="00AD3421"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AD3421">
        <w:rPr>
          <w:rFonts w:ascii="Calibri" w:hAnsi="Calibri" w:cs="Calibri"/>
          <w:color w:val="00004E"/>
          <w:sz w:val="22"/>
          <w:szCs w:val="22"/>
        </w:rPr>
        <w:t>Es ist ratsam, vor der Aufnahme mehrerer Minijobs die individuellen Auswirkungen auf die Sozialversicherungspflicht zu prüfen und gegebenenfalls fachlichen Rat einzuholen.</w:t>
      </w:r>
    </w:p>
    <w:p w14:paraId="54E7516B" w14:textId="77777777" w:rsidR="00F8425A" w:rsidRDefault="00AD3421" w:rsidP="00F8425A">
      <w:pPr>
        <w:tabs>
          <w:tab w:val="left" w:pos="255"/>
          <w:tab w:val="left" w:pos="369"/>
        </w:tabs>
        <w:autoSpaceDE w:val="0"/>
        <w:autoSpaceDN w:val="0"/>
        <w:adjustRightInd w:val="0"/>
        <w:spacing w:line="288" w:lineRule="auto"/>
        <w:textAlignment w:val="center"/>
        <w:rPr>
          <w:rFonts w:ascii="Calibri" w:hAnsi="Calibri" w:cs="Calibri"/>
          <w:i/>
          <w:iCs/>
          <w:color w:val="00004E"/>
          <w:sz w:val="22"/>
          <w:szCs w:val="22"/>
        </w:rPr>
      </w:pPr>
      <w:r w:rsidRPr="00AD3421">
        <w:rPr>
          <w:rFonts w:ascii="Calibri" w:hAnsi="Calibri" w:cs="Calibri"/>
          <w:i/>
          <w:iCs/>
          <w:color w:val="00004E"/>
          <w:sz w:val="22"/>
          <w:szCs w:val="22"/>
        </w:rPr>
        <w:t>Quelle: (magazin.minijob-zentrale.de)</w:t>
      </w:r>
    </w:p>
    <w:p w14:paraId="32DC8C5B" w14:textId="0AAAC8D5" w:rsidR="00AD3421" w:rsidRPr="00F8425A" w:rsidRDefault="00AD3421" w:rsidP="00F8425A">
      <w:pPr>
        <w:tabs>
          <w:tab w:val="left" w:pos="255"/>
          <w:tab w:val="left" w:pos="369"/>
        </w:tabs>
        <w:autoSpaceDE w:val="0"/>
        <w:autoSpaceDN w:val="0"/>
        <w:adjustRightInd w:val="0"/>
        <w:spacing w:line="288" w:lineRule="auto"/>
        <w:textAlignment w:val="center"/>
        <w:rPr>
          <w:rFonts w:ascii="Calibri" w:hAnsi="Calibri" w:cs="Calibri"/>
          <w:i/>
          <w:iCs/>
          <w:color w:val="00004E"/>
          <w:sz w:val="22"/>
          <w:szCs w:val="22"/>
        </w:rPr>
      </w:pPr>
      <w:r w:rsidRPr="004E6F8C">
        <w:rPr>
          <w:rFonts w:ascii="Calibri" w:hAnsi="Calibri" w:cs="Calibri"/>
          <w:b/>
          <w:bCs/>
          <w:caps/>
          <w:color w:val="382664"/>
          <w:sz w:val="34"/>
          <w:szCs w:val="34"/>
        </w:rPr>
        <w:lastRenderedPageBreak/>
        <w:t>Anhang</w:t>
      </w:r>
      <w:r w:rsidRPr="004E6F8C">
        <w:rPr>
          <w:rFonts w:ascii="Calibri" w:hAnsi="Calibri" w:cs="Calibri"/>
          <w:b/>
          <w:bCs/>
          <w:color w:val="382664"/>
          <w:sz w:val="34"/>
          <w:szCs w:val="34"/>
        </w:rPr>
        <w:t xml:space="preserve"> 5 | </w:t>
      </w:r>
      <w:r w:rsidRPr="004E6F8C">
        <w:rPr>
          <w:rFonts w:ascii="Calibri" w:hAnsi="Calibri" w:cs="Calibri"/>
          <w:color w:val="382664"/>
          <w:sz w:val="34"/>
          <w:szCs w:val="34"/>
        </w:rPr>
        <w:t>Reflexionsbogen zur Jobbewertung</w:t>
      </w:r>
    </w:p>
    <w:p w14:paraId="5177B5D5"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 xml:space="preserve">Bitte nehmen Sie sich etwas Zeit, um die folgenden Fragen zu beantworten. Der Reflexionsbogen hilft Ihnen dabei, Ihre aktuelle oder zukünftige berufliche Tätigkeit anhand verschiedener Kriterien zu bewerten. </w:t>
      </w:r>
    </w:p>
    <w:p w14:paraId="78879D4B" w14:textId="77777777" w:rsidR="00AD3421" w:rsidRPr="004E6F8C" w:rsidRDefault="00AD3421" w:rsidP="00AD3421">
      <w:pPr>
        <w:suppressAutoHyphens/>
        <w:autoSpaceDE w:val="0"/>
        <w:autoSpaceDN w:val="0"/>
        <w:adjustRightInd w:val="0"/>
        <w:spacing w:line="288" w:lineRule="auto"/>
        <w:textAlignment w:val="center"/>
        <w:rPr>
          <w:rFonts w:ascii="Calibri" w:hAnsi="Calibri" w:cs="Calibri"/>
          <w:b/>
          <w:bCs/>
          <w:color w:val="000099"/>
          <w:sz w:val="34"/>
          <w:szCs w:val="34"/>
        </w:rPr>
      </w:pPr>
    </w:p>
    <w:p w14:paraId="05AA3C30"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382663"/>
          <w:sz w:val="22"/>
          <w:szCs w:val="22"/>
        </w:rPr>
      </w:pPr>
      <w:r w:rsidRPr="004E6F8C">
        <w:rPr>
          <w:rFonts w:ascii="Calibri" w:hAnsi="Calibri" w:cs="Calibri"/>
          <w:b/>
          <w:bCs/>
          <w:caps/>
          <w:color w:val="382663"/>
          <w:sz w:val="26"/>
          <w:szCs w:val="26"/>
        </w:rPr>
        <w:t>1. Bezahlung</w:t>
      </w:r>
    </w:p>
    <w:p w14:paraId="7D932E60" w14:textId="77777777" w:rsidR="004E6F8C"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color w:val="00004E"/>
          <w:sz w:val="22"/>
          <w:szCs w:val="22"/>
        </w:rPr>
        <w:t>Entspricht der Job meinem finanziellen Ziel? (z. B. kurzfristiges Einkommen oder langfristige Stabilität)</w:t>
      </w:r>
      <w:r w:rsidRPr="004E6F8C">
        <w:rPr>
          <w:rFonts w:ascii="Calibri" w:hAnsi="Calibri" w:cs="Calibri"/>
          <w:color w:val="00004E"/>
          <w:sz w:val="22"/>
          <w:szCs w:val="22"/>
        </w:rPr>
        <w:t xml:space="preserve"> </w:t>
      </w:r>
      <w:r w:rsidRPr="004E6F8C">
        <w:rPr>
          <w:rFonts w:ascii="Calibri" w:hAnsi="Calibri" w:cs="Calibri"/>
          <w:color w:val="00004E"/>
          <w:sz w:val="22"/>
          <w:szCs w:val="22"/>
        </w:rPr>
        <w:br/>
        <w:t>Antwort:</w:t>
      </w:r>
    </w:p>
    <w:p w14:paraId="6ED3AD2A" w14:textId="676AC536"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_</w:t>
      </w:r>
      <w:r w:rsidR="004E6F8C" w:rsidRPr="004E6F8C">
        <w:rPr>
          <w:rFonts w:ascii="Calibri" w:hAnsi="Calibri" w:cs="Calibri"/>
          <w:color w:val="00004E"/>
          <w:sz w:val="22"/>
          <w:szCs w:val="22"/>
        </w:rPr>
        <w:t>___</w:t>
      </w:r>
      <w:r w:rsidRPr="004E6F8C">
        <w:rPr>
          <w:rFonts w:ascii="Calibri" w:hAnsi="Calibri" w:cs="Calibri"/>
          <w:color w:val="00004E"/>
          <w:sz w:val="22"/>
          <w:szCs w:val="22"/>
        </w:rPr>
        <w:t>_______________________________________________________________________</w:t>
      </w:r>
    </w:p>
    <w:p w14:paraId="49A71925" w14:textId="54CC9936" w:rsidR="00AD3421" w:rsidRPr="004E6F8C" w:rsidRDefault="004E6F8C"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___________________________________________________________________________</w:t>
      </w:r>
      <w:r w:rsidR="00AD3421" w:rsidRPr="004E6F8C">
        <w:rPr>
          <w:rFonts w:ascii="Calibri" w:hAnsi="Calibri" w:cs="Calibri"/>
          <w:b/>
          <w:bCs/>
          <w:color w:val="E38200"/>
          <w:spacing w:val="-1"/>
          <w:sz w:val="22"/>
          <w:szCs w:val="22"/>
        </w:rPr>
        <w:br/>
      </w:r>
      <w:r w:rsidR="00AD3421" w:rsidRPr="004E6F8C">
        <w:rPr>
          <w:rFonts w:ascii="Calibri" w:hAnsi="Calibri" w:cs="Calibri"/>
          <w:b/>
          <w:bCs/>
          <w:color w:val="E38200"/>
          <w:spacing w:val="-1"/>
          <w:sz w:val="22"/>
          <w:szCs w:val="22"/>
        </w:rPr>
        <w:br/>
      </w:r>
      <w:r w:rsidR="00AD3421" w:rsidRPr="004E6F8C">
        <w:rPr>
          <w:rFonts w:ascii="Calibri" w:hAnsi="Calibri" w:cs="Calibri"/>
          <w:b/>
          <w:bCs/>
          <w:color w:val="00004E"/>
          <w:spacing w:val="-1"/>
          <w:sz w:val="22"/>
          <w:szCs w:val="22"/>
        </w:rPr>
        <w:t>Ist der Stundenlohn oder ein Festgehalt in meinem Fall günstiger im Verhältnis zur</w:t>
      </w:r>
    </w:p>
    <w:p w14:paraId="1ADA0E78" w14:textId="77777777" w:rsidR="004E6F8C"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color w:val="00004E"/>
          <w:spacing w:val="-1"/>
          <w:sz w:val="22"/>
          <w:szCs w:val="22"/>
        </w:rPr>
        <w:t>Arbeitszeit?</w:t>
      </w:r>
      <w:r w:rsidRPr="004E6F8C">
        <w:rPr>
          <w:rFonts w:ascii="Calibri" w:hAnsi="Calibri" w:cs="Calibri"/>
          <w:color w:val="00004E"/>
          <w:spacing w:val="-1"/>
          <w:sz w:val="22"/>
          <w:szCs w:val="22"/>
        </w:rPr>
        <w:t xml:space="preserve"> </w:t>
      </w:r>
      <w:r w:rsidRPr="004E6F8C">
        <w:rPr>
          <w:rFonts w:ascii="Calibri" w:hAnsi="Calibri" w:cs="Calibri"/>
          <w:color w:val="00004E"/>
          <w:spacing w:val="-1"/>
          <w:sz w:val="22"/>
          <w:szCs w:val="22"/>
        </w:rPr>
        <w:br/>
      </w:r>
      <w:r w:rsidRPr="004E6F8C">
        <w:rPr>
          <w:rFonts w:ascii="Calibri" w:hAnsi="Calibri" w:cs="Calibri"/>
          <w:color w:val="00004E"/>
          <w:sz w:val="22"/>
          <w:szCs w:val="22"/>
        </w:rPr>
        <w:t xml:space="preserve">Antwort: </w:t>
      </w:r>
      <w:r w:rsidR="004E6F8C" w:rsidRPr="004E6F8C">
        <w:rPr>
          <w:rFonts w:ascii="Calibri" w:hAnsi="Calibri" w:cs="Calibri"/>
          <w:color w:val="00004E"/>
          <w:sz w:val="22"/>
          <w:szCs w:val="22"/>
        </w:rPr>
        <w:t>___________________________________________________________________________</w:t>
      </w:r>
    </w:p>
    <w:p w14:paraId="7E2BD349" w14:textId="3A69D2B5" w:rsidR="00AD3421" w:rsidRPr="004E6F8C" w:rsidRDefault="004E6F8C" w:rsidP="004E6F8C">
      <w:pPr>
        <w:tabs>
          <w:tab w:val="left" w:pos="255"/>
          <w:tab w:val="left" w:pos="510"/>
        </w:tabs>
        <w:autoSpaceDE w:val="0"/>
        <w:autoSpaceDN w:val="0"/>
        <w:adjustRightInd w:val="0"/>
        <w:spacing w:line="288" w:lineRule="auto"/>
        <w:textAlignment w:val="center"/>
        <w:rPr>
          <w:rFonts w:ascii="Calibri" w:hAnsi="Calibri" w:cs="Calibri"/>
          <w:b/>
          <w:bCs/>
          <w:caps/>
          <w:color w:val="382663"/>
          <w:sz w:val="26"/>
          <w:szCs w:val="26"/>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r w:rsidR="00AD3421" w:rsidRPr="004E6F8C">
        <w:rPr>
          <w:rFonts w:ascii="Calibri" w:hAnsi="Calibri" w:cs="Calibri"/>
          <w:b/>
          <w:bCs/>
          <w:caps/>
          <w:color w:val="382663"/>
          <w:sz w:val="26"/>
          <w:szCs w:val="26"/>
        </w:rPr>
        <w:t>2. Zeitaufwand</w:t>
      </w:r>
    </w:p>
    <w:p w14:paraId="72558450"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4E6F8C">
        <w:rPr>
          <w:rFonts w:ascii="Calibri" w:hAnsi="Calibri" w:cs="Calibri"/>
          <w:b/>
          <w:bCs/>
          <w:color w:val="00004E"/>
          <w:sz w:val="22"/>
          <w:szCs w:val="22"/>
        </w:rPr>
        <w:t>Wie viele Stunden pro Woche kann ich realistisch mit meinen anderen Verpflichtungen vereinbaren?</w:t>
      </w:r>
    </w:p>
    <w:p w14:paraId="11DBDA1C" w14:textId="77777777" w:rsidR="004E6F8C"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 xml:space="preserve">Antwort: </w:t>
      </w:r>
      <w:r w:rsidR="004E6F8C" w:rsidRPr="004E6F8C">
        <w:rPr>
          <w:rFonts w:ascii="Calibri" w:hAnsi="Calibri" w:cs="Calibri"/>
          <w:color w:val="00004E"/>
          <w:sz w:val="22"/>
          <w:szCs w:val="22"/>
        </w:rPr>
        <w:t>___________________________________________________________________________</w:t>
      </w:r>
    </w:p>
    <w:p w14:paraId="0AD62086" w14:textId="3A4B29DB" w:rsidR="00AD3421" w:rsidRPr="004E6F8C" w:rsidRDefault="004E6F8C" w:rsidP="004E6F8C">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r w:rsidR="00AD3421" w:rsidRPr="004E6F8C">
        <w:rPr>
          <w:rFonts w:ascii="Calibri" w:hAnsi="Calibri" w:cs="Calibri"/>
          <w:b/>
          <w:bCs/>
          <w:color w:val="00004E"/>
          <w:spacing w:val="-1"/>
          <w:sz w:val="22"/>
          <w:szCs w:val="22"/>
        </w:rPr>
        <w:t>Ist der Job flexibel oder sind feste Arbeitszeiten vorgegeben? Wie passt das zu</w:t>
      </w:r>
    </w:p>
    <w:p w14:paraId="1AF02FA5" w14:textId="77777777" w:rsidR="004E6F8C"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color w:val="00004E"/>
          <w:spacing w:val="-1"/>
          <w:sz w:val="22"/>
          <w:szCs w:val="22"/>
        </w:rPr>
        <w:t>meinem Alltag?</w:t>
      </w:r>
      <w:r w:rsidRPr="004E6F8C">
        <w:rPr>
          <w:rFonts w:ascii="Calibri" w:hAnsi="Calibri" w:cs="Calibri"/>
          <w:color w:val="00004E"/>
          <w:spacing w:val="-1"/>
          <w:sz w:val="22"/>
          <w:szCs w:val="22"/>
        </w:rPr>
        <w:t xml:space="preserve"> </w:t>
      </w:r>
      <w:r w:rsidRPr="004E6F8C">
        <w:rPr>
          <w:rFonts w:ascii="Calibri" w:hAnsi="Calibri" w:cs="Calibri"/>
          <w:color w:val="00004E"/>
          <w:spacing w:val="-1"/>
          <w:sz w:val="22"/>
          <w:szCs w:val="22"/>
        </w:rPr>
        <w:br/>
      </w:r>
      <w:r w:rsidRPr="004E6F8C">
        <w:rPr>
          <w:rFonts w:ascii="Calibri" w:hAnsi="Calibri" w:cs="Calibri"/>
          <w:color w:val="00004E"/>
          <w:sz w:val="22"/>
          <w:szCs w:val="22"/>
        </w:rPr>
        <w:t xml:space="preserve">Antwort: </w:t>
      </w:r>
      <w:r w:rsidR="004E6F8C" w:rsidRPr="004E6F8C">
        <w:rPr>
          <w:rFonts w:ascii="Calibri" w:hAnsi="Calibri" w:cs="Calibri"/>
          <w:color w:val="00004E"/>
          <w:sz w:val="22"/>
          <w:szCs w:val="22"/>
        </w:rPr>
        <w:t>___________________________________________________________________________</w:t>
      </w:r>
    </w:p>
    <w:p w14:paraId="69F462DF" w14:textId="77777777" w:rsidR="00F8425A" w:rsidRDefault="004E6F8C" w:rsidP="004E6F8C">
      <w:pPr>
        <w:tabs>
          <w:tab w:val="left" w:pos="255"/>
          <w:tab w:val="left" w:pos="510"/>
        </w:tabs>
        <w:autoSpaceDE w:val="0"/>
        <w:autoSpaceDN w:val="0"/>
        <w:adjustRightInd w:val="0"/>
        <w:spacing w:line="288" w:lineRule="auto"/>
        <w:textAlignment w:val="center"/>
        <w:rPr>
          <w:rFonts w:ascii="Calibri" w:hAnsi="Calibri" w:cs="Calibri"/>
          <w:b/>
          <w:bCs/>
          <w:caps/>
          <w:color w:val="382663"/>
          <w:sz w:val="26"/>
          <w:szCs w:val="26"/>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p>
    <w:p w14:paraId="6E99E6B5" w14:textId="4C4764D7" w:rsidR="00AD3421"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382663"/>
          <w:sz w:val="22"/>
          <w:szCs w:val="22"/>
        </w:rPr>
      </w:pPr>
      <w:r w:rsidRPr="004E6F8C">
        <w:rPr>
          <w:rFonts w:ascii="Calibri" w:hAnsi="Calibri" w:cs="Calibri"/>
          <w:b/>
          <w:bCs/>
          <w:caps/>
          <w:color w:val="382663"/>
          <w:sz w:val="26"/>
          <w:szCs w:val="26"/>
        </w:rPr>
        <w:t>3. Nutzen für die Zukunft</w:t>
      </w:r>
    </w:p>
    <w:p w14:paraId="213498AE"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4E6F8C">
        <w:rPr>
          <w:rFonts w:ascii="Calibri" w:hAnsi="Calibri" w:cs="Calibri"/>
          <w:b/>
          <w:bCs/>
          <w:color w:val="00004E"/>
          <w:sz w:val="22"/>
          <w:szCs w:val="22"/>
        </w:rPr>
        <w:t>Gibt es Entwicklungsmöglichkeiten oder Qualifikationen, die mir für meine Karriere</w:t>
      </w:r>
    </w:p>
    <w:p w14:paraId="661CD4B1" w14:textId="77777777" w:rsidR="004E6F8C"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color w:val="00004E"/>
          <w:sz w:val="22"/>
          <w:szCs w:val="22"/>
        </w:rPr>
        <w:t>helfen können?</w:t>
      </w:r>
      <w:r w:rsidRPr="004E6F8C">
        <w:rPr>
          <w:rFonts w:ascii="Calibri" w:hAnsi="Calibri" w:cs="Calibri"/>
          <w:color w:val="00004E"/>
          <w:sz w:val="22"/>
          <w:szCs w:val="22"/>
        </w:rPr>
        <w:t xml:space="preserve"> </w:t>
      </w:r>
      <w:r w:rsidRPr="004E6F8C">
        <w:rPr>
          <w:rFonts w:ascii="Calibri" w:hAnsi="Calibri" w:cs="Calibri"/>
          <w:color w:val="00004E"/>
          <w:sz w:val="22"/>
          <w:szCs w:val="22"/>
        </w:rPr>
        <w:br/>
        <w:t xml:space="preserve">Antwort: </w:t>
      </w:r>
      <w:r w:rsidR="004E6F8C" w:rsidRPr="004E6F8C">
        <w:rPr>
          <w:rFonts w:ascii="Calibri" w:hAnsi="Calibri" w:cs="Calibri"/>
          <w:color w:val="00004E"/>
          <w:sz w:val="22"/>
          <w:szCs w:val="22"/>
        </w:rPr>
        <w:t>___________________________________________________________________________</w:t>
      </w:r>
    </w:p>
    <w:p w14:paraId="4709B5CD" w14:textId="5F81EBE3" w:rsidR="00F8425A" w:rsidRDefault="004E6F8C" w:rsidP="004E6F8C">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p>
    <w:p w14:paraId="4EBF9BDA" w14:textId="77777777" w:rsidR="00F8425A" w:rsidRDefault="00F8425A" w:rsidP="004E6F8C">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p>
    <w:p w14:paraId="292A067B" w14:textId="77777777" w:rsidR="00F8425A" w:rsidRDefault="00F8425A" w:rsidP="004E6F8C">
      <w:pPr>
        <w:tabs>
          <w:tab w:val="left" w:pos="255"/>
          <w:tab w:val="left" w:pos="510"/>
        </w:tabs>
        <w:autoSpaceDE w:val="0"/>
        <w:autoSpaceDN w:val="0"/>
        <w:adjustRightInd w:val="0"/>
        <w:spacing w:line="288" w:lineRule="auto"/>
        <w:textAlignment w:val="center"/>
        <w:rPr>
          <w:rFonts w:ascii="Calibri" w:hAnsi="Calibri" w:cs="Calibri"/>
          <w:b/>
          <w:bCs/>
          <w:color w:val="00004E"/>
          <w:spacing w:val="-1"/>
          <w:sz w:val="22"/>
          <w:szCs w:val="22"/>
        </w:rPr>
      </w:pPr>
    </w:p>
    <w:p w14:paraId="09592071" w14:textId="27CAC666" w:rsidR="004E6F8C"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color w:val="00004E"/>
          <w:spacing w:val="-1"/>
          <w:sz w:val="22"/>
          <w:szCs w:val="22"/>
        </w:rPr>
        <w:t>Erlaubt der Job Networking und berufliches Wachstum?</w:t>
      </w:r>
      <w:r w:rsidRPr="004E6F8C">
        <w:rPr>
          <w:rFonts w:ascii="Calibri" w:hAnsi="Calibri" w:cs="Calibri"/>
          <w:color w:val="00004E"/>
          <w:spacing w:val="-1"/>
          <w:sz w:val="22"/>
          <w:szCs w:val="22"/>
        </w:rPr>
        <w:t xml:space="preserve"> </w:t>
      </w:r>
      <w:r w:rsidRPr="004E6F8C">
        <w:rPr>
          <w:rFonts w:ascii="Calibri" w:hAnsi="Calibri" w:cs="Calibri"/>
          <w:color w:val="00004E"/>
          <w:spacing w:val="-1"/>
          <w:sz w:val="22"/>
          <w:szCs w:val="22"/>
        </w:rPr>
        <w:br/>
      </w:r>
      <w:r w:rsidRPr="004E6F8C">
        <w:rPr>
          <w:rFonts w:ascii="Calibri" w:hAnsi="Calibri" w:cs="Calibri"/>
          <w:color w:val="00004E"/>
          <w:sz w:val="22"/>
          <w:szCs w:val="22"/>
        </w:rPr>
        <w:t xml:space="preserve">Antwort: </w:t>
      </w:r>
      <w:r w:rsidR="004E6F8C" w:rsidRPr="004E6F8C">
        <w:rPr>
          <w:rFonts w:ascii="Calibri" w:hAnsi="Calibri" w:cs="Calibri"/>
          <w:color w:val="00004E"/>
          <w:sz w:val="22"/>
          <w:szCs w:val="22"/>
        </w:rPr>
        <w:t>___________________________________________________________________________</w:t>
      </w:r>
    </w:p>
    <w:p w14:paraId="46A879B1" w14:textId="3B3E521D" w:rsidR="00AD3421" w:rsidRPr="004E6F8C" w:rsidRDefault="004E6F8C" w:rsidP="004E6F8C">
      <w:pPr>
        <w:tabs>
          <w:tab w:val="left" w:pos="255"/>
          <w:tab w:val="left" w:pos="510"/>
        </w:tabs>
        <w:autoSpaceDE w:val="0"/>
        <w:autoSpaceDN w:val="0"/>
        <w:adjustRightInd w:val="0"/>
        <w:spacing w:line="288" w:lineRule="auto"/>
        <w:textAlignment w:val="center"/>
        <w:rPr>
          <w:rFonts w:ascii="Calibri" w:hAnsi="Calibri" w:cs="Calibri"/>
          <w:b/>
          <w:bCs/>
          <w:color w:val="000099"/>
          <w:sz w:val="34"/>
          <w:szCs w:val="34"/>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p>
    <w:p w14:paraId="48514A20"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382663"/>
          <w:sz w:val="22"/>
          <w:szCs w:val="22"/>
        </w:rPr>
      </w:pPr>
      <w:r w:rsidRPr="004E6F8C">
        <w:rPr>
          <w:rFonts w:ascii="Calibri" w:hAnsi="Calibri" w:cs="Calibri"/>
          <w:b/>
          <w:bCs/>
          <w:caps/>
          <w:color w:val="382663"/>
          <w:sz w:val="26"/>
          <w:szCs w:val="26"/>
        </w:rPr>
        <w:t>4. Work-Life-Balance</w:t>
      </w:r>
    </w:p>
    <w:p w14:paraId="71958AC2"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4E6F8C">
        <w:rPr>
          <w:rFonts w:ascii="Calibri" w:hAnsi="Calibri" w:cs="Calibri"/>
          <w:b/>
          <w:bCs/>
          <w:color w:val="00004E"/>
          <w:sz w:val="22"/>
          <w:szCs w:val="22"/>
        </w:rPr>
        <w:t>Wie viel Zeit bleibt mir neben dem Job für Freizeit, Familie oder persönliche Projekte?</w:t>
      </w:r>
    </w:p>
    <w:p w14:paraId="2FC37D21" w14:textId="77777777" w:rsidR="004E6F8C"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 xml:space="preserve">Antwort: </w:t>
      </w:r>
      <w:r w:rsidR="004E6F8C" w:rsidRPr="004E6F8C">
        <w:rPr>
          <w:rFonts w:ascii="Calibri" w:hAnsi="Calibri" w:cs="Calibri"/>
          <w:color w:val="00004E"/>
          <w:sz w:val="22"/>
          <w:szCs w:val="22"/>
        </w:rPr>
        <w:t>___________________________________________________________________________</w:t>
      </w:r>
    </w:p>
    <w:p w14:paraId="40B30C9A" w14:textId="77777777" w:rsidR="004E6F8C" w:rsidRPr="004E6F8C" w:rsidRDefault="004E6F8C"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r w:rsidR="00AD3421" w:rsidRPr="004E6F8C">
        <w:rPr>
          <w:rFonts w:ascii="Calibri" w:hAnsi="Calibri" w:cs="Calibri"/>
          <w:b/>
          <w:bCs/>
          <w:color w:val="00004E"/>
          <w:sz w:val="22"/>
          <w:szCs w:val="22"/>
        </w:rPr>
        <w:t xml:space="preserve">Passt der Job zu meinem aktuellen Lebensstil und meinen langfristigen Zielen? </w:t>
      </w:r>
      <w:r w:rsidR="00AD3421" w:rsidRPr="004E6F8C">
        <w:rPr>
          <w:rFonts w:ascii="Calibri" w:hAnsi="Calibri" w:cs="Calibri"/>
          <w:b/>
          <w:bCs/>
          <w:color w:val="00004E"/>
          <w:sz w:val="22"/>
          <w:szCs w:val="22"/>
        </w:rPr>
        <w:br/>
      </w:r>
      <w:r w:rsidR="00AD3421" w:rsidRPr="004E6F8C">
        <w:rPr>
          <w:rFonts w:ascii="Calibri" w:hAnsi="Calibri" w:cs="Calibri"/>
          <w:color w:val="00004E"/>
          <w:sz w:val="22"/>
          <w:szCs w:val="22"/>
        </w:rPr>
        <w:t xml:space="preserve">Antwort: </w:t>
      </w:r>
      <w:r w:rsidRPr="004E6F8C">
        <w:rPr>
          <w:rFonts w:ascii="Calibri" w:hAnsi="Calibri" w:cs="Calibri"/>
          <w:color w:val="00004E"/>
          <w:sz w:val="22"/>
          <w:szCs w:val="22"/>
        </w:rPr>
        <w:t>___________________________________________________________________________</w:t>
      </w:r>
    </w:p>
    <w:p w14:paraId="7AEDCC15" w14:textId="2FF7376E" w:rsidR="00AD3421" w:rsidRPr="004E6F8C" w:rsidRDefault="004E6F8C" w:rsidP="004E6F8C">
      <w:pPr>
        <w:tabs>
          <w:tab w:val="left" w:pos="255"/>
          <w:tab w:val="left" w:pos="510"/>
        </w:tabs>
        <w:autoSpaceDE w:val="0"/>
        <w:autoSpaceDN w:val="0"/>
        <w:adjustRightInd w:val="0"/>
        <w:spacing w:line="288" w:lineRule="auto"/>
        <w:textAlignment w:val="center"/>
        <w:rPr>
          <w:rFonts w:ascii="Calibri" w:hAnsi="Calibri" w:cs="Calibri"/>
          <w:b/>
          <w:bCs/>
          <w:caps/>
          <w:color w:val="382663"/>
          <w:sz w:val="26"/>
          <w:szCs w:val="26"/>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r w:rsidR="00AD3421" w:rsidRPr="004E6F8C">
        <w:rPr>
          <w:rFonts w:ascii="Calibri" w:hAnsi="Calibri" w:cs="Calibri"/>
          <w:b/>
          <w:bCs/>
          <w:caps/>
          <w:color w:val="382663"/>
          <w:sz w:val="26"/>
          <w:szCs w:val="26"/>
        </w:rPr>
        <w:t>Abschließende Überlegungen</w:t>
      </w:r>
    </w:p>
    <w:p w14:paraId="0FBB420F"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r w:rsidRPr="004E6F8C">
        <w:rPr>
          <w:rFonts w:ascii="Calibri" w:hAnsi="Calibri" w:cs="Calibri"/>
          <w:b/>
          <w:bCs/>
          <w:color w:val="00004E"/>
          <w:sz w:val="22"/>
          <w:szCs w:val="22"/>
        </w:rPr>
        <w:t>Welche Vor- und Nachteile hat der Job für mich?</w:t>
      </w:r>
    </w:p>
    <w:p w14:paraId="010A897B" w14:textId="77777777" w:rsidR="004E6F8C" w:rsidRPr="004E6F8C" w:rsidRDefault="00AD3421"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 xml:space="preserve">Antwort: </w:t>
      </w:r>
      <w:r w:rsidR="004E6F8C" w:rsidRPr="004E6F8C">
        <w:rPr>
          <w:rFonts w:ascii="Calibri" w:hAnsi="Calibri" w:cs="Calibri"/>
          <w:color w:val="00004E"/>
          <w:sz w:val="22"/>
          <w:szCs w:val="22"/>
        </w:rPr>
        <w:t>___________________________________________________________________________</w:t>
      </w:r>
    </w:p>
    <w:p w14:paraId="453AE383" w14:textId="77777777" w:rsidR="004E6F8C" w:rsidRPr="004E6F8C" w:rsidRDefault="004E6F8C"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r w:rsidR="00AD3421" w:rsidRPr="004E6F8C">
        <w:rPr>
          <w:rFonts w:ascii="Calibri" w:hAnsi="Calibri" w:cs="Calibri"/>
          <w:b/>
          <w:bCs/>
          <w:color w:val="00004E"/>
          <w:sz w:val="22"/>
          <w:szCs w:val="22"/>
        </w:rPr>
        <w:t xml:space="preserve">Was wäre eine mögliche Alternative, falls der Job nicht optimal passt? </w:t>
      </w:r>
      <w:r w:rsidR="00AD3421" w:rsidRPr="004E6F8C">
        <w:rPr>
          <w:rFonts w:ascii="Calibri" w:hAnsi="Calibri" w:cs="Calibri"/>
          <w:b/>
          <w:bCs/>
          <w:color w:val="00004E"/>
          <w:sz w:val="22"/>
          <w:szCs w:val="22"/>
        </w:rPr>
        <w:br/>
      </w:r>
      <w:r w:rsidR="00AD3421" w:rsidRPr="004E6F8C">
        <w:rPr>
          <w:rFonts w:ascii="Calibri" w:hAnsi="Calibri" w:cs="Calibri"/>
          <w:color w:val="00004E"/>
          <w:sz w:val="22"/>
          <w:szCs w:val="22"/>
        </w:rPr>
        <w:t xml:space="preserve">Antwort: </w:t>
      </w:r>
      <w:r w:rsidRPr="004E6F8C">
        <w:rPr>
          <w:rFonts w:ascii="Calibri" w:hAnsi="Calibri" w:cs="Calibri"/>
          <w:color w:val="00004E"/>
          <w:sz w:val="22"/>
          <w:szCs w:val="22"/>
        </w:rPr>
        <w:t>___________________________________________________________________________</w:t>
      </w:r>
    </w:p>
    <w:p w14:paraId="38B7DD5F" w14:textId="7F36E337" w:rsidR="00AD3421" w:rsidRPr="004E6F8C" w:rsidRDefault="004E6F8C" w:rsidP="004E6F8C">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___________________________________________________________________________</w:t>
      </w:r>
      <w:r w:rsidRPr="004E6F8C">
        <w:rPr>
          <w:rFonts w:ascii="Calibri" w:hAnsi="Calibri" w:cs="Calibri"/>
          <w:b/>
          <w:bCs/>
          <w:color w:val="E38200"/>
          <w:spacing w:val="-1"/>
          <w:sz w:val="22"/>
          <w:szCs w:val="22"/>
        </w:rPr>
        <w:br/>
      </w:r>
      <w:r w:rsidRPr="004E6F8C">
        <w:rPr>
          <w:rFonts w:ascii="Calibri" w:hAnsi="Calibri" w:cs="Calibri"/>
          <w:b/>
          <w:bCs/>
          <w:color w:val="E38200"/>
          <w:spacing w:val="-1"/>
          <w:sz w:val="22"/>
          <w:szCs w:val="22"/>
        </w:rPr>
        <w:br/>
      </w:r>
    </w:p>
    <w:p w14:paraId="00B446B4"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i/>
          <w:iCs/>
          <w:color w:val="00004E"/>
          <w:sz w:val="22"/>
          <w:szCs w:val="22"/>
        </w:rPr>
      </w:pPr>
      <w:r w:rsidRPr="004E6F8C">
        <w:rPr>
          <w:rFonts w:ascii="Calibri" w:hAnsi="Calibri" w:cs="Calibri"/>
          <w:b/>
          <w:bCs/>
          <w:caps/>
          <w:color w:val="382663"/>
          <w:sz w:val="26"/>
          <w:szCs w:val="26"/>
        </w:rPr>
        <w:t>Fazit</w:t>
      </w:r>
      <w:r w:rsidRPr="004E6F8C">
        <w:rPr>
          <w:rFonts w:ascii="Calibri" w:hAnsi="Calibri" w:cs="Calibri"/>
          <w:i/>
          <w:iCs/>
          <w:caps/>
          <w:color w:val="382663"/>
          <w:sz w:val="26"/>
          <w:szCs w:val="26"/>
        </w:rPr>
        <w:t xml:space="preserve"> </w:t>
      </w:r>
      <w:r w:rsidRPr="004E6F8C">
        <w:rPr>
          <w:rFonts w:ascii="Calibri" w:hAnsi="Calibri" w:cs="Calibri"/>
          <w:i/>
          <w:iCs/>
          <w:color w:val="00004E"/>
          <w:sz w:val="22"/>
          <w:szCs w:val="22"/>
        </w:rPr>
        <w:t>(Basierend auf meinen Antworten):</w:t>
      </w:r>
    </w:p>
    <w:p w14:paraId="1F092762" w14:textId="6E21C3C9" w:rsidR="00AD3421" w:rsidRPr="004E6F8C" w:rsidRDefault="00AD3421" w:rsidP="00AD3421">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noProof/>
          <w:color w:val="000000"/>
        </w:rPr>
        <mc:AlternateContent>
          <mc:Choice Requires="wps">
            <w:drawing>
              <wp:anchor distT="0" distB="0" distL="0" distR="0" simplePos="0" relativeHeight="251664384" behindDoc="0" locked="0" layoutInCell="0" allowOverlap="1" wp14:anchorId="1CC2C2C7" wp14:editId="3479609E">
                <wp:simplePos x="0" y="0"/>
                <wp:positionH relativeFrom="character">
                  <wp:posOffset>17348</wp:posOffset>
                </wp:positionH>
                <wp:positionV relativeFrom="line">
                  <wp:posOffset>39370</wp:posOffset>
                </wp:positionV>
                <wp:extent cx="125730" cy="125730"/>
                <wp:effectExtent l="0" t="0" r="13970" b="13970"/>
                <wp:wrapSquare wrapText="bothSides"/>
                <wp:docPr id="1042726661"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A93C3E5" w14:textId="77777777" w:rsidR="00AD3421" w:rsidRDefault="00AD3421" w:rsidP="00AD3421">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2C2C7" id="_x0000_t202" coordsize="21600,21600" o:spt="202" path="m,l,21600r21600,l21600,xe">
                <v:stroke joinstyle="miter"/>
                <v:path gradientshapeok="t" o:connecttype="rect"/>
              </v:shapetype>
              <v:shape id="Textfeld 55" o:spid="_x0000_s1026" type="#_x0000_t202" style="position:absolute;margin-left:1.35pt;margin-top:3.1pt;width:9.9pt;height:9.9pt;z-index:25166438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8YbEAIAACo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" o:allowincell="f">
                <v:textbox>
                  <w:txbxContent>
                    <w:p w14:paraId="7A93C3E5" w14:textId="77777777" w:rsidR="00AD3421" w:rsidRDefault="00AD3421" w:rsidP="00AD3421">
                      <w:pPr>
                        <w:pStyle w:val="Fragen"/>
                        <w:rPr>
                          <w:rStyle w:val="HandlungsanweisungenimText"/>
                          <w:color w:val="1B0955"/>
                          <w:sz w:val="22"/>
                          <w:szCs w:val="22"/>
                        </w:rPr>
                      </w:pPr>
                    </w:p>
                  </w:txbxContent>
                </v:textbox>
                <w10:wrap type="square" anchory="line"/>
              </v:shape>
            </w:pict>
          </mc:Fallback>
        </mc:AlternateContent>
      </w:r>
      <w:r w:rsidRPr="004E6F8C">
        <w:rPr>
          <w:rFonts w:ascii="Calibri" w:hAnsi="Calibri" w:cs="Calibri"/>
          <w:b/>
          <w:bCs/>
          <w:color w:val="FF4B00"/>
          <w:position w:val="-3"/>
          <w:sz w:val="22"/>
          <w:szCs w:val="22"/>
        </w:rPr>
        <w:t xml:space="preserve"> </w:t>
      </w:r>
      <w:r w:rsidRPr="004E6F8C">
        <w:rPr>
          <w:rFonts w:ascii="Calibri" w:hAnsi="Calibri" w:cs="Calibri"/>
          <w:b/>
          <w:bCs/>
          <w:color w:val="FF4B00"/>
          <w:position w:val="-3"/>
          <w:sz w:val="22"/>
          <w:szCs w:val="22"/>
        </w:rPr>
        <w:tab/>
      </w:r>
      <w:r w:rsidRPr="004E6F8C">
        <w:rPr>
          <w:rFonts w:ascii="Calibri" w:hAnsi="Calibri" w:cs="Calibri"/>
          <w:color w:val="00004E"/>
          <w:sz w:val="22"/>
          <w:szCs w:val="22"/>
        </w:rPr>
        <w:t>Der Job passt gut zu mir.</w:t>
      </w:r>
    </w:p>
    <w:p w14:paraId="3D3892B9" w14:textId="2060F553" w:rsidR="00AD3421" w:rsidRPr="004E6F8C" w:rsidRDefault="00AD3421" w:rsidP="00AD3421">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noProof/>
          <w:color w:val="000000"/>
        </w:rPr>
        <mc:AlternateContent>
          <mc:Choice Requires="wps">
            <w:drawing>
              <wp:anchor distT="0" distB="0" distL="0" distR="0" simplePos="0" relativeHeight="251665408" behindDoc="0" locked="0" layoutInCell="0" allowOverlap="1" wp14:anchorId="76B70503" wp14:editId="4EFC6A16">
                <wp:simplePos x="0" y="0"/>
                <wp:positionH relativeFrom="character">
                  <wp:posOffset>17348</wp:posOffset>
                </wp:positionH>
                <wp:positionV relativeFrom="line">
                  <wp:posOffset>39370</wp:posOffset>
                </wp:positionV>
                <wp:extent cx="125730" cy="125730"/>
                <wp:effectExtent l="0" t="0" r="13970" b="13970"/>
                <wp:wrapSquare wrapText="bothSides"/>
                <wp:docPr id="1564373716"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1CF10A5" w14:textId="77777777" w:rsidR="00AD3421" w:rsidRDefault="00AD3421" w:rsidP="00AD3421">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0503" id="Textfeld 54" o:spid="_x0000_s1027" type="#_x0000_t202" style="position:absolute;margin-left:1.35pt;margin-top:3.1pt;width:9.9pt;height:9.9pt;z-index:25166540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TRoEg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" o:allowincell="f">
                <v:textbox>
                  <w:txbxContent>
                    <w:p w14:paraId="11CF10A5" w14:textId="77777777" w:rsidR="00AD3421" w:rsidRDefault="00AD3421" w:rsidP="00AD3421">
                      <w:pPr>
                        <w:pStyle w:val="Fragen"/>
                        <w:rPr>
                          <w:rStyle w:val="HandlungsanweisungenimText"/>
                          <w:color w:val="1B0955"/>
                          <w:sz w:val="22"/>
                          <w:szCs w:val="22"/>
                        </w:rPr>
                      </w:pPr>
                    </w:p>
                  </w:txbxContent>
                </v:textbox>
                <w10:wrap type="square" anchory="line"/>
              </v:shape>
            </w:pict>
          </mc:Fallback>
        </mc:AlternateContent>
      </w:r>
      <w:r w:rsidRPr="004E6F8C">
        <w:rPr>
          <w:rFonts w:ascii="Calibri" w:hAnsi="Calibri" w:cs="Calibri"/>
          <w:b/>
          <w:bCs/>
          <w:color w:val="FF4B00"/>
          <w:position w:val="-3"/>
          <w:sz w:val="22"/>
          <w:szCs w:val="22"/>
        </w:rPr>
        <w:t xml:space="preserve"> </w:t>
      </w:r>
      <w:r w:rsidRPr="004E6F8C">
        <w:rPr>
          <w:rFonts w:ascii="Calibri" w:hAnsi="Calibri" w:cs="Calibri"/>
          <w:b/>
          <w:bCs/>
          <w:color w:val="FF4B00"/>
          <w:position w:val="-3"/>
          <w:sz w:val="22"/>
          <w:szCs w:val="22"/>
        </w:rPr>
        <w:tab/>
      </w:r>
      <w:r w:rsidRPr="004E6F8C">
        <w:rPr>
          <w:rFonts w:ascii="Calibri" w:hAnsi="Calibri" w:cs="Calibri"/>
          <w:color w:val="00004E"/>
          <w:sz w:val="22"/>
          <w:szCs w:val="22"/>
        </w:rPr>
        <w:t>Es gibt einige Herausforderungen, aber sie sind machbar.</w:t>
      </w:r>
    </w:p>
    <w:p w14:paraId="3E61AA6C" w14:textId="5B9FA268" w:rsidR="00AD3421" w:rsidRPr="004E6F8C" w:rsidRDefault="00AD3421" w:rsidP="00AD3421">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b/>
          <w:bCs/>
          <w:noProof/>
          <w:color w:val="000000"/>
        </w:rPr>
        <mc:AlternateContent>
          <mc:Choice Requires="wps">
            <w:drawing>
              <wp:anchor distT="0" distB="0" distL="0" distR="0" simplePos="0" relativeHeight="251666432" behindDoc="0" locked="0" layoutInCell="0" allowOverlap="1" wp14:anchorId="6648312F" wp14:editId="4B71F71C">
                <wp:simplePos x="0" y="0"/>
                <wp:positionH relativeFrom="character">
                  <wp:posOffset>17348</wp:posOffset>
                </wp:positionH>
                <wp:positionV relativeFrom="line">
                  <wp:posOffset>39370</wp:posOffset>
                </wp:positionV>
                <wp:extent cx="125730" cy="125730"/>
                <wp:effectExtent l="0" t="0" r="13970" b="13970"/>
                <wp:wrapSquare wrapText="bothSides"/>
                <wp:docPr id="357576191"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FBE455C" w14:textId="77777777" w:rsidR="00AD3421" w:rsidRDefault="00AD3421" w:rsidP="00AD3421">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8312F" id="Textfeld 53" o:spid="_x0000_s1028" type="#_x0000_t202" style="position:absolute;margin-left:1.35pt;margin-top:3.1pt;width:9.9pt;height:9.9pt;z-index:25166643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" o:allowincell="f">
                <v:textbox>
                  <w:txbxContent>
                    <w:p w14:paraId="4FBE455C" w14:textId="77777777" w:rsidR="00AD3421" w:rsidRDefault="00AD3421" w:rsidP="00AD3421">
                      <w:pPr>
                        <w:pStyle w:val="Fragen"/>
                        <w:rPr>
                          <w:rStyle w:val="HandlungsanweisungenimText"/>
                          <w:color w:val="1B0955"/>
                          <w:sz w:val="22"/>
                          <w:szCs w:val="22"/>
                        </w:rPr>
                      </w:pPr>
                    </w:p>
                  </w:txbxContent>
                </v:textbox>
                <w10:wrap type="square" anchory="line"/>
              </v:shape>
            </w:pict>
          </mc:Fallback>
        </mc:AlternateContent>
      </w:r>
      <w:r w:rsidRPr="004E6F8C">
        <w:rPr>
          <w:rFonts w:ascii="Calibri" w:hAnsi="Calibri" w:cs="Calibri"/>
          <w:b/>
          <w:bCs/>
          <w:color w:val="FF4B00"/>
          <w:position w:val="-3"/>
          <w:sz w:val="22"/>
          <w:szCs w:val="22"/>
        </w:rPr>
        <w:tab/>
      </w:r>
      <w:r w:rsidRPr="004E6F8C">
        <w:rPr>
          <w:rFonts w:ascii="Calibri" w:hAnsi="Calibri" w:cs="Calibri"/>
          <w:b/>
          <w:bCs/>
          <w:color w:val="FF4B00"/>
          <w:sz w:val="22"/>
          <w:szCs w:val="22"/>
        </w:rPr>
        <w:tab/>
      </w:r>
      <w:r w:rsidRPr="004E6F8C">
        <w:rPr>
          <w:rFonts w:ascii="Calibri" w:hAnsi="Calibri" w:cs="Calibri"/>
          <w:color w:val="00004E"/>
          <w:sz w:val="22"/>
          <w:szCs w:val="22"/>
        </w:rPr>
        <w:t>Ich sollte nach einer besseren Alternative suchen.</w:t>
      </w:r>
    </w:p>
    <w:p w14:paraId="43D3BFFC" w14:textId="77777777"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p>
    <w:p w14:paraId="765A50C0" w14:textId="7D468FE8" w:rsidR="00AD3421" w:rsidRPr="004E6F8C" w:rsidRDefault="00AD3421" w:rsidP="00AD3421">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4E6F8C">
        <w:rPr>
          <w:rFonts w:ascii="Calibri" w:hAnsi="Calibri" w:cs="Calibri"/>
          <w:color w:val="00004E"/>
          <w:sz w:val="22"/>
          <w:szCs w:val="22"/>
        </w:rPr>
        <w:t>Dieser Reflexionsbogen dient Ihnen als Entscheidungshilfe. Falls Sie noch unentschlossen sind, können Sie ihn regelmäßig überarbeiten oder mit einer Vertrauensperson besprechen.</w:t>
      </w:r>
    </w:p>
    <w:p w14:paraId="01D8BECE" w14:textId="77777777" w:rsidR="00AD3421" w:rsidRPr="004E6F8C" w:rsidRDefault="00AD3421" w:rsidP="00AD3421">
      <w:pPr>
        <w:rPr>
          <w:rFonts w:ascii="Calibri" w:hAnsi="Calibri" w:cs="Calibri"/>
          <w:b/>
          <w:color w:val="0A2546"/>
        </w:rPr>
      </w:pPr>
    </w:p>
    <w:p w14:paraId="731C8B45" w14:textId="77777777" w:rsidR="00AD3421" w:rsidRPr="004E6F8C" w:rsidRDefault="00AD3421" w:rsidP="00AD3421">
      <w:pPr>
        <w:rPr>
          <w:rFonts w:ascii="Calibri" w:hAnsi="Calibri" w:cs="Calibri"/>
          <w:b/>
          <w:color w:val="0A2546"/>
        </w:rPr>
      </w:pPr>
    </w:p>
    <w:p w14:paraId="2917DD3E" w14:textId="77777777" w:rsidR="00AD3421" w:rsidRDefault="00AD3421" w:rsidP="00AD3421">
      <w:pPr>
        <w:rPr>
          <w:rFonts w:ascii="Calibri" w:hAnsi="Calibri" w:cs="Calibri"/>
          <w:b/>
          <w:color w:val="0A2546"/>
        </w:rPr>
      </w:pPr>
    </w:p>
    <w:p w14:paraId="7A60DC31" w14:textId="77777777" w:rsidR="00DF60E9" w:rsidRDefault="00DF60E9" w:rsidP="00AD3421">
      <w:pPr>
        <w:rPr>
          <w:rFonts w:ascii="Calibri" w:hAnsi="Calibri" w:cs="Calibri"/>
          <w:b/>
          <w:color w:val="0A2546"/>
        </w:rPr>
      </w:pPr>
    </w:p>
    <w:p w14:paraId="2FCF1095" w14:textId="77777777" w:rsidR="00DF60E9" w:rsidRDefault="00DF60E9" w:rsidP="00AD3421">
      <w:pPr>
        <w:rPr>
          <w:rFonts w:ascii="Calibri" w:hAnsi="Calibri" w:cs="Calibri"/>
          <w:b/>
          <w:color w:val="0A2546"/>
        </w:rPr>
      </w:pPr>
    </w:p>
    <w:p w14:paraId="04D6EB11" w14:textId="4202C106" w:rsidR="00DF60E9" w:rsidRPr="00F8425A" w:rsidRDefault="00DF60E9" w:rsidP="00DF60E9">
      <w:pPr>
        <w:tabs>
          <w:tab w:val="left" w:pos="255"/>
          <w:tab w:val="left" w:pos="369"/>
        </w:tabs>
        <w:autoSpaceDE w:val="0"/>
        <w:autoSpaceDN w:val="0"/>
        <w:adjustRightInd w:val="0"/>
        <w:spacing w:line="288" w:lineRule="auto"/>
        <w:textAlignment w:val="center"/>
        <w:rPr>
          <w:rFonts w:ascii="Calibri" w:hAnsi="Calibri" w:cs="Calibri"/>
          <w:i/>
          <w:iCs/>
          <w:color w:val="00004E"/>
          <w:sz w:val="22"/>
          <w:szCs w:val="22"/>
        </w:rPr>
      </w:pPr>
      <w:r w:rsidRPr="004E6F8C">
        <w:rPr>
          <w:rFonts w:ascii="Calibri" w:hAnsi="Calibri" w:cs="Calibri"/>
          <w:b/>
          <w:bCs/>
          <w:caps/>
          <w:color w:val="382664"/>
          <w:sz w:val="34"/>
          <w:szCs w:val="34"/>
        </w:rPr>
        <w:lastRenderedPageBreak/>
        <w:t>Anhang</w:t>
      </w:r>
      <w:r w:rsidRPr="004E6F8C">
        <w:rPr>
          <w:rFonts w:ascii="Calibri" w:hAnsi="Calibri" w:cs="Calibri"/>
          <w:b/>
          <w:bCs/>
          <w:color w:val="382664"/>
          <w:sz w:val="34"/>
          <w:szCs w:val="34"/>
        </w:rPr>
        <w:t xml:space="preserve"> </w:t>
      </w:r>
      <w:r>
        <w:rPr>
          <w:rFonts w:ascii="Calibri" w:hAnsi="Calibri" w:cs="Calibri"/>
          <w:b/>
          <w:bCs/>
          <w:color w:val="382664"/>
          <w:sz w:val="34"/>
          <w:szCs w:val="34"/>
        </w:rPr>
        <w:t>6</w:t>
      </w:r>
      <w:r w:rsidRPr="004E6F8C">
        <w:rPr>
          <w:rFonts w:ascii="Calibri" w:hAnsi="Calibri" w:cs="Calibri"/>
          <w:b/>
          <w:bCs/>
          <w:color w:val="382664"/>
          <w:sz w:val="34"/>
          <w:szCs w:val="34"/>
        </w:rPr>
        <w:t xml:space="preserve"> | </w:t>
      </w:r>
      <w:r w:rsidRPr="00DF60E9">
        <w:rPr>
          <w:rFonts w:ascii="Calibri" w:hAnsi="Calibri" w:cs="Calibri"/>
          <w:color w:val="382664"/>
          <w:sz w:val="34"/>
          <w:szCs w:val="34"/>
        </w:rPr>
        <w:t>Übung „Anschreiben für die Bewerbung“</w:t>
      </w:r>
    </w:p>
    <w:p w14:paraId="70009C9A" w14:textId="2A34ED44" w:rsidR="00DF60E9" w:rsidRPr="00DF60E9" w:rsidRDefault="00DF60E9" w:rsidP="00DF60E9">
      <w:pPr>
        <w:suppressAutoHyphens/>
        <w:autoSpaceDE w:val="0"/>
        <w:autoSpaceDN w:val="0"/>
        <w:adjustRightInd w:val="0"/>
        <w:spacing w:before="240" w:line="288" w:lineRule="auto"/>
        <w:textAlignment w:val="center"/>
        <w:rPr>
          <w:rFonts w:ascii="Calibri" w:hAnsi="Calibri" w:cs="Calibri"/>
          <w:b/>
          <w:bCs/>
          <w:color w:val="382663"/>
          <w:sz w:val="34"/>
          <w:szCs w:val="34"/>
        </w:rPr>
      </w:pPr>
      <w:r w:rsidRPr="00DF60E9">
        <w:rPr>
          <w:rFonts w:ascii="Calibri" w:hAnsi="Calibri" w:cs="Calibri"/>
          <w:b/>
          <w:bCs/>
          <w:color w:val="382663"/>
          <w:sz w:val="34"/>
          <w:szCs w:val="34"/>
        </w:rPr>
        <w:t>Beispiel für ein Schlechtes Anschreiben</w:t>
      </w:r>
    </w:p>
    <w:p w14:paraId="79088C50" w14:textId="3613D502" w:rsidR="00DF60E9" w:rsidRPr="00DF60E9" w:rsidRDefault="00DF60E9" w:rsidP="00DF60E9">
      <w:pPr>
        <w:tabs>
          <w:tab w:val="left" w:pos="255"/>
          <w:tab w:val="left" w:pos="369"/>
        </w:tabs>
        <w:suppressAutoHyphens/>
        <w:autoSpaceDE w:val="0"/>
        <w:autoSpaceDN w:val="0"/>
        <w:adjustRightInd w:val="0"/>
        <w:spacing w:line="360" w:lineRule="auto"/>
        <w:textAlignment w:val="center"/>
        <w:rPr>
          <w:rFonts w:ascii="Calibri" w:hAnsi="Calibri" w:cs="Calibri"/>
          <w:color w:val="00004E"/>
          <w:sz w:val="22"/>
          <w:szCs w:val="22"/>
        </w:rPr>
      </w:pPr>
      <w:r w:rsidRPr="00DF60E9">
        <w:rPr>
          <w:rFonts w:ascii="Calibri" w:hAnsi="Calibri" w:cs="Calibri"/>
          <w:color w:val="00004E"/>
          <w:sz w:val="22"/>
          <w:szCs w:val="22"/>
        </w:rPr>
        <w:t>Betreff: Bewerbung auf die Stelle in Ihrer Steuerkanzlei</w:t>
      </w:r>
    </w:p>
    <w:p w14:paraId="151D9969"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Sehr geehrte Damen und Herren,</w:t>
      </w:r>
    </w:p>
    <w:p w14:paraId="2B92FC4E" w14:textId="77777777" w:rsid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hiermit bewerbe ich mich auf die Stelle in Ihrer Steuerkanzlei. Ich habe eine kaufmännische Ausbildung gemacht und suche jetzt eine neue Arbeit. Ich bin zuverlässig und pünktlich und kann gut mit Computern umgehen.</w:t>
      </w:r>
    </w:p>
    <w:p w14:paraId="262D18A5" w14:textId="2B173B5F" w:rsid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In meinen bisherigen Jobs habe ich verschiedene Bürotätigkeiten erledigt, darunter Telefonate geführt und Rechnungen geschrieben. Ich denke, dass ich gut in Ihr Team passen würde.</w:t>
      </w:r>
    </w:p>
    <w:p w14:paraId="7A0D1ED9"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53C5A6D9"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Bitte melden Sie sich bei mir, wenn Sie weitere Informationen brauchen. Ich freue mich über eine Rückmeldung.</w:t>
      </w:r>
    </w:p>
    <w:p w14:paraId="45D9AB8C" w14:textId="77777777" w:rsidR="00DF60E9" w:rsidRPr="00DF60E9" w:rsidRDefault="00DF60E9" w:rsidP="00DF60E9">
      <w:pPr>
        <w:tabs>
          <w:tab w:val="left" w:pos="255"/>
          <w:tab w:val="left" w:pos="369"/>
        </w:tabs>
        <w:suppressAutoHyphens/>
        <w:autoSpaceDE w:val="0"/>
        <w:autoSpaceDN w:val="0"/>
        <w:adjustRightInd w:val="0"/>
        <w:spacing w:before="240" w:line="288" w:lineRule="auto"/>
        <w:textAlignment w:val="center"/>
        <w:rPr>
          <w:rFonts w:ascii="Calibri" w:hAnsi="Calibri" w:cs="Calibri"/>
          <w:color w:val="00004E"/>
          <w:sz w:val="22"/>
          <w:szCs w:val="22"/>
        </w:rPr>
      </w:pPr>
      <w:r w:rsidRPr="00DF60E9">
        <w:rPr>
          <w:rFonts w:ascii="Calibri" w:hAnsi="Calibri" w:cs="Calibri"/>
          <w:color w:val="00004E"/>
          <w:sz w:val="22"/>
          <w:szCs w:val="22"/>
        </w:rPr>
        <w:t>Mit freundlichen Grüßen</w:t>
      </w:r>
    </w:p>
    <w:p w14:paraId="4A96FD97"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Anna Müller</w:t>
      </w:r>
    </w:p>
    <w:p w14:paraId="1D8B5AA1" w14:textId="77777777" w:rsidR="00DF60E9" w:rsidRPr="00DF60E9" w:rsidRDefault="00DF60E9" w:rsidP="00DF60E9">
      <w:pPr>
        <w:suppressAutoHyphens/>
        <w:autoSpaceDE w:val="0"/>
        <w:autoSpaceDN w:val="0"/>
        <w:adjustRightInd w:val="0"/>
        <w:spacing w:line="288" w:lineRule="auto"/>
        <w:textAlignment w:val="center"/>
        <w:rPr>
          <w:rFonts w:ascii="Calibri" w:hAnsi="Calibri" w:cs="Calibri"/>
          <w:b/>
          <w:bCs/>
          <w:color w:val="000099"/>
          <w:sz w:val="34"/>
          <w:szCs w:val="34"/>
        </w:rPr>
      </w:pPr>
    </w:p>
    <w:p w14:paraId="0620A4FD" w14:textId="77777777" w:rsidR="00DF60E9" w:rsidRPr="00DF60E9" w:rsidRDefault="00DF60E9" w:rsidP="00DF60E9">
      <w:pPr>
        <w:suppressAutoHyphens/>
        <w:autoSpaceDE w:val="0"/>
        <w:autoSpaceDN w:val="0"/>
        <w:adjustRightInd w:val="0"/>
        <w:spacing w:line="288" w:lineRule="auto"/>
        <w:textAlignment w:val="center"/>
        <w:rPr>
          <w:rFonts w:ascii="Calibri" w:hAnsi="Calibri" w:cs="Calibri"/>
          <w:b/>
          <w:bCs/>
          <w:color w:val="382663"/>
          <w:sz w:val="34"/>
          <w:szCs w:val="34"/>
        </w:rPr>
      </w:pPr>
      <w:r w:rsidRPr="00DF60E9">
        <w:rPr>
          <w:rFonts w:ascii="Calibri" w:hAnsi="Calibri" w:cs="Calibri"/>
          <w:b/>
          <w:bCs/>
          <w:color w:val="382663"/>
          <w:sz w:val="34"/>
          <w:szCs w:val="34"/>
        </w:rPr>
        <w:t>Beispiel für ein Gutes Anschreiben</w:t>
      </w:r>
    </w:p>
    <w:p w14:paraId="70DC9920" w14:textId="59EB61CD" w:rsidR="00DF60E9" w:rsidRPr="00DF60E9" w:rsidRDefault="00DF60E9" w:rsidP="00DF60E9">
      <w:pPr>
        <w:tabs>
          <w:tab w:val="left" w:pos="255"/>
          <w:tab w:val="left" w:pos="369"/>
        </w:tabs>
        <w:suppressAutoHyphens/>
        <w:autoSpaceDE w:val="0"/>
        <w:autoSpaceDN w:val="0"/>
        <w:adjustRightInd w:val="0"/>
        <w:spacing w:line="360" w:lineRule="auto"/>
        <w:textAlignment w:val="center"/>
        <w:rPr>
          <w:rFonts w:ascii="Calibri" w:hAnsi="Calibri" w:cs="Calibri"/>
          <w:color w:val="00004E"/>
          <w:sz w:val="22"/>
          <w:szCs w:val="22"/>
        </w:rPr>
      </w:pPr>
      <w:r w:rsidRPr="00DF60E9">
        <w:rPr>
          <w:rFonts w:ascii="Calibri" w:hAnsi="Calibri" w:cs="Calibri"/>
          <w:color w:val="00004E"/>
          <w:sz w:val="22"/>
          <w:szCs w:val="22"/>
        </w:rPr>
        <w:t>Betreff: Bewerbung als kaufmännische Assistenz – Ihr Stellenangebot</w:t>
      </w:r>
    </w:p>
    <w:p w14:paraId="446D558B"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Sehr geehrter Herr Mustermann,</w:t>
      </w:r>
    </w:p>
    <w:p w14:paraId="3177855F"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mit großem Interesse habe ich Ihre Stellenausschreibung gelesen und sehe in Ihrer Steuerkanzlei die ideale Möglichkeit, meine kaufmännischen Fähigkeiten und meine Affinität zum Steuerwesen weiterzuentwickeln. Besonders Ihr digitales Arbeitsumfeld sowie die persönliche Förderung Ihrer Mitarbeitenden sprechen mich an.</w:t>
      </w:r>
    </w:p>
    <w:p w14:paraId="621DFD09" w14:textId="77777777" w:rsid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5144591D" w14:textId="13E8B96B"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Nach meiner Ausbildung zur Kauffrau für Büromanagement habe ich in den letzten drei Jahren umfassende Erfahrung in der Verwaltung und Organisation gesammelt. In meinem aktuellen Job bei der Muster GmbH bin ich für die Rechnungsbearbeitung, Zahlungsüberwachung und Kundenkorrespondenz zuständig. Dabei arbeite ich täglich mit Datev und konnte mir fundierte Kenntnisse im Bereich Buchhaltung und Belegerfassung aneignen. Der direkte Kontakt mit Kund*innen gehört ebenfalls zu meinen Stärken – sei es telefonisch oder schriftlich.</w:t>
      </w:r>
    </w:p>
    <w:p w14:paraId="7BD547B1" w14:textId="77777777" w:rsid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461B91F0" w14:textId="338120D5" w:rsid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Was mich besonders an Ihrer Kanzlei reizt, ist die Möglichkeit, mich fachlich weiterzuentwickeln. Die von Ihnen angebotene Weiterbildung im Buchhaltungsbereich sehe ich als perfekte Ergänzung zu meinen bisherigen Erfahrungen. Meine strukturierte Arbeitsweise und mein hoher Anspruch an Präzision passen hervorragend zu den Anforderungen Ihrer Stelle.</w:t>
      </w:r>
    </w:p>
    <w:p w14:paraId="0F50CF7F"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2ABA8D50"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lastRenderedPageBreak/>
        <w:t>Gerne überzeuge ich Sie persönlich in einem Gespräch von meinen Qualifikationen und freue mich auf Ihre Rückmeldung.</w:t>
      </w:r>
    </w:p>
    <w:p w14:paraId="1BA20D11" w14:textId="77777777" w:rsidR="00DF60E9" w:rsidRPr="00DF60E9" w:rsidRDefault="00DF60E9" w:rsidP="00DF60E9">
      <w:pPr>
        <w:tabs>
          <w:tab w:val="left" w:pos="255"/>
          <w:tab w:val="left" w:pos="369"/>
        </w:tabs>
        <w:suppressAutoHyphens/>
        <w:autoSpaceDE w:val="0"/>
        <w:autoSpaceDN w:val="0"/>
        <w:adjustRightInd w:val="0"/>
        <w:spacing w:before="240" w:line="288" w:lineRule="auto"/>
        <w:textAlignment w:val="center"/>
        <w:rPr>
          <w:rFonts w:ascii="Calibri" w:hAnsi="Calibri" w:cs="Calibri"/>
          <w:color w:val="00004E"/>
          <w:sz w:val="22"/>
          <w:szCs w:val="22"/>
        </w:rPr>
      </w:pPr>
      <w:r w:rsidRPr="00DF60E9">
        <w:rPr>
          <w:rFonts w:ascii="Calibri" w:hAnsi="Calibri" w:cs="Calibri"/>
          <w:color w:val="00004E"/>
          <w:sz w:val="22"/>
          <w:szCs w:val="22"/>
        </w:rPr>
        <w:t>Mit freundlichen Grüßen</w:t>
      </w:r>
    </w:p>
    <w:p w14:paraId="32DC131A"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Anna Müller</w:t>
      </w:r>
    </w:p>
    <w:p w14:paraId="3FD5A2B0"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01CF1667" w14:textId="77777777" w:rsidR="00DF60E9" w:rsidRPr="00DF60E9" w:rsidRDefault="00DF60E9" w:rsidP="00DF60E9">
      <w:pPr>
        <w:tabs>
          <w:tab w:val="left" w:pos="255"/>
          <w:tab w:val="left" w:pos="510"/>
        </w:tabs>
        <w:suppressAutoHyphens/>
        <w:autoSpaceDE w:val="0"/>
        <w:autoSpaceDN w:val="0"/>
        <w:adjustRightInd w:val="0"/>
        <w:spacing w:line="288" w:lineRule="auto"/>
        <w:textAlignment w:val="center"/>
        <w:rPr>
          <w:rFonts w:ascii="Calibri" w:hAnsi="Calibri" w:cs="Calibri"/>
          <w:b/>
          <w:bCs/>
          <w:caps/>
          <w:color w:val="382663"/>
          <w:sz w:val="26"/>
          <w:szCs w:val="26"/>
        </w:rPr>
      </w:pPr>
      <w:r w:rsidRPr="00DF60E9">
        <w:rPr>
          <w:rFonts w:ascii="Calibri" w:hAnsi="Calibri" w:cs="Calibri"/>
          <w:b/>
          <w:bCs/>
          <w:caps/>
          <w:color w:val="382663"/>
          <w:sz w:val="26"/>
          <w:szCs w:val="26"/>
        </w:rPr>
        <w:t>Stellenanzeige zum Beispiel</w:t>
      </w:r>
    </w:p>
    <w:p w14:paraId="009B2671" w14:textId="77777777" w:rsidR="00DF60E9" w:rsidRPr="00DF60E9" w:rsidRDefault="00DF60E9" w:rsidP="00DF60E9">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 xml:space="preserve">Über uns: </w:t>
      </w:r>
      <w:r w:rsidRPr="00DF60E9">
        <w:rPr>
          <w:rFonts w:ascii="Calibri" w:hAnsi="Calibri" w:cs="Calibri"/>
          <w:color w:val="00004E"/>
          <w:sz w:val="22"/>
          <w:szCs w:val="22"/>
        </w:rPr>
        <w:t>Die Steuerkanzlei „Beispiel“ ist eine im Jahr xy gegründete, digitale Steuerkanzlei. An unserem Standort in Berlin erwartet dich ein Team aus 7 Mitarbeitenden. Weil wir wachsen, suchen wir aktuell nach engagierten Kolleginnen &amp; Kollegen. Bei uns wirst du herzlich aufgenommen und bist ab Tag 1 ein wichtiger Teil unseres Teams.</w:t>
      </w:r>
    </w:p>
    <w:p w14:paraId="5B1E794B"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 xml:space="preserve">Art der Stelle: </w:t>
      </w:r>
      <w:r w:rsidRPr="00DF60E9">
        <w:rPr>
          <w:rFonts w:ascii="Calibri" w:hAnsi="Calibri" w:cs="Calibri"/>
          <w:color w:val="00004E"/>
          <w:sz w:val="22"/>
          <w:szCs w:val="22"/>
        </w:rPr>
        <w:t>Vollzeit, Teilzeit, Festanstellung</w:t>
      </w:r>
    </w:p>
    <w:p w14:paraId="3B202495"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 xml:space="preserve">Einsatzort: </w:t>
      </w:r>
      <w:r w:rsidRPr="00DF60E9">
        <w:rPr>
          <w:rFonts w:ascii="Calibri" w:hAnsi="Calibri" w:cs="Calibri"/>
          <w:color w:val="00004E"/>
          <w:sz w:val="22"/>
          <w:szCs w:val="22"/>
        </w:rPr>
        <w:t>Vor Ort in Berlin</w:t>
      </w:r>
    </w:p>
    <w:p w14:paraId="5B2835E7"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Arbeitszeiten:</w:t>
      </w:r>
      <w:r w:rsidRPr="00DF60E9">
        <w:rPr>
          <w:rFonts w:ascii="Calibri" w:hAnsi="Calibri" w:cs="Calibri"/>
          <w:color w:val="00004E"/>
          <w:sz w:val="22"/>
          <w:szCs w:val="22"/>
        </w:rPr>
        <w:t xml:space="preserve"> Keine Wochenenden, Montag bis Freitag</w:t>
      </w:r>
    </w:p>
    <w:p w14:paraId="30A8CD97"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b/>
          <w:bCs/>
          <w:color w:val="00004E"/>
        </w:rPr>
      </w:pPr>
    </w:p>
    <w:p w14:paraId="56E3D832" w14:textId="77777777" w:rsidR="00DF60E9" w:rsidRPr="00DF60E9" w:rsidRDefault="00DF60E9" w:rsidP="00DF60E9">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DF60E9">
        <w:rPr>
          <w:rFonts w:ascii="Calibri" w:hAnsi="Calibri" w:cs="Calibri"/>
          <w:b/>
          <w:bCs/>
          <w:color w:val="382663"/>
          <w:sz w:val="26"/>
          <w:szCs w:val="26"/>
        </w:rPr>
        <w:t>Freue dich auf</w:t>
      </w:r>
    </w:p>
    <w:p w14:paraId="7DE9D4CC"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Wertschätzung &amp; Lob für deinen Einsatz</w:t>
      </w:r>
    </w:p>
    <w:p w14:paraId="0E957FC3" w14:textId="227F4EA0"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Attraktive, leistungsgerechte Vergütung, regelmäßige Gehaltserhöhungen &amp; Gutscheine</w:t>
      </w:r>
    </w:p>
    <w:p w14:paraId="185313AA" w14:textId="327A6565"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30 Urlaubstage &amp; Urlaubsvertretung (Weihnachten und Silvester frei)</w:t>
      </w:r>
    </w:p>
    <w:p w14:paraId="46262099" w14:textId="760D6430"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Flexible Arbeitszeiten</w:t>
      </w:r>
    </w:p>
    <w:p w14:paraId="3FBD5E21" w14:textId="1CD9FBA1"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Einarbeitung mit persönlichem Mentor, für einen einfachen Start</w:t>
      </w:r>
    </w:p>
    <w:p w14:paraId="5ED0FBF1" w14:textId="498D4D13"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Intensive Förderung deiner persönlichen Weiterbildung</w:t>
      </w:r>
    </w:p>
    <w:p w14:paraId="125E323B" w14:textId="4963E613"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Entspanntes, herzliches, familiäres Arbeitsklima &amp; flache Hierarchien mit fairer Behandlung für alle</w:t>
      </w:r>
    </w:p>
    <w:p w14:paraId="42B9C791" w14:textId="3E69CBFD"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Helle, freundliche, ruhige Büros</w:t>
      </w:r>
    </w:p>
    <w:p w14:paraId="6C29E01D" w14:textId="16D7CD49"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Chefs, die sich für deine Meinung und Vorstellungen interessieren</w:t>
      </w:r>
    </w:p>
    <w:p w14:paraId="1D879B98" w14:textId="2CEECFD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Regelmäßige lustige Firmenfeiern und Events</w:t>
      </w:r>
    </w:p>
    <w:p w14:paraId="7668CEA3" w14:textId="30A95DC3"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 xml:space="preserve">Täglich leckerer Kaffee, Tee &amp; Obst für den besten Start in den Tag </w:t>
      </w:r>
    </w:p>
    <w:p w14:paraId="2DCC3ACD"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b/>
          <w:bCs/>
          <w:color w:val="00004E"/>
        </w:rPr>
      </w:pPr>
    </w:p>
    <w:p w14:paraId="0EF8A06B" w14:textId="77777777" w:rsidR="00DF60E9" w:rsidRPr="00DF60E9" w:rsidRDefault="00DF60E9" w:rsidP="00DF60E9">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DF60E9">
        <w:rPr>
          <w:rFonts w:ascii="Calibri" w:hAnsi="Calibri" w:cs="Calibri"/>
          <w:b/>
          <w:bCs/>
          <w:color w:val="382663"/>
          <w:sz w:val="26"/>
          <w:szCs w:val="26"/>
        </w:rPr>
        <w:t>Deine täglich spannenden Aufgaben</w:t>
      </w:r>
    </w:p>
    <w:p w14:paraId="732EE975" w14:textId="5848C4B2"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Durchführung traditioneller kaufmännisch-administrativer und organisatorischer Aufgaben wie Auftragsbearbeitung, Rechnungserstellung, Zahlungsüberwachung und Belegerfassung</w:t>
      </w:r>
    </w:p>
    <w:p w14:paraId="69BF1D5F" w14:textId="1BF0BBA4"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Aktiver schriftlicher und telefonischer Kundenkontakt bei organisatorischen Anliegen</w:t>
      </w:r>
    </w:p>
    <w:p w14:paraId="63D6A6B1" w14:textId="32772341"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Übernahme von Sekretariats- und Assistenztätigkeiten</w:t>
      </w:r>
    </w:p>
    <w:p w14:paraId="3CC5C4B2" w14:textId="7D2D14AC"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Mögliche geförderte Weiterbildung im Buchhaltungsbereich oder zur Steuerfachangestellten (m / w / d)</w:t>
      </w:r>
    </w:p>
    <w:p w14:paraId="0A17A5D4"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b/>
          <w:bCs/>
          <w:color w:val="00004E"/>
        </w:rPr>
      </w:pPr>
    </w:p>
    <w:p w14:paraId="48415C3B" w14:textId="77777777" w:rsidR="00DF60E9" w:rsidRPr="00DF60E9" w:rsidRDefault="00DF60E9" w:rsidP="00DF60E9">
      <w:pPr>
        <w:tabs>
          <w:tab w:val="left" w:pos="255"/>
          <w:tab w:val="left" w:pos="510"/>
        </w:tabs>
        <w:autoSpaceDE w:val="0"/>
        <w:autoSpaceDN w:val="0"/>
        <w:adjustRightInd w:val="0"/>
        <w:spacing w:line="320" w:lineRule="atLeast"/>
        <w:textAlignment w:val="center"/>
        <w:rPr>
          <w:rFonts w:ascii="Calibri" w:hAnsi="Calibri" w:cs="Calibri"/>
          <w:b/>
          <w:bCs/>
          <w:color w:val="382663"/>
          <w:sz w:val="26"/>
          <w:szCs w:val="26"/>
        </w:rPr>
      </w:pPr>
      <w:r w:rsidRPr="00DF60E9">
        <w:rPr>
          <w:rFonts w:ascii="Calibri" w:hAnsi="Calibri" w:cs="Calibri"/>
          <w:b/>
          <w:bCs/>
          <w:color w:val="382663"/>
          <w:sz w:val="26"/>
          <w:szCs w:val="26"/>
        </w:rPr>
        <w:t>Dein Profil</w:t>
      </w:r>
    </w:p>
    <w:p w14:paraId="0E7C0F57" w14:textId="35DB12E9"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Abgeschlossene kaufmännische Ausbildung oder abgeschlossenes Studium im Bereich BWL</w:t>
      </w:r>
    </w:p>
    <w:p w14:paraId="48653028" w14:textId="03223C26"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Datev-Programm Kenntnisse sind erforderlich</w:t>
      </w:r>
    </w:p>
    <w:p w14:paraId="6CF5472B" w14:textId="2C7882C1"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Kenntnisse und Affinität im Steuerrecht sind erwünscht</w:t>
      </w:r>
    </w:p>
    <w:p w14:paraId="18B83841" w14:textId="0A8DA3D6"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lastRenderedPageBreak/>
        <w:t>•</w:t>
      </w:r>
      <w:r w:rsidRPr="00DF60E9">
        <w:rPr>
          <w:rFonts w:ascii="Calibri" w:hAnsi="Calibri" w:cs="Calibri"/>
          <w:b/>
          <w:bCs/>
          <w:color w:val="650000"/>
          <w:sz w:val="22"/>
          <w:szCs w:val="22"/>
        </w:rPr>
        <w:tab/>
      </w:r>
      <w:r w:rsidRPr="00DF60E9">
        <w:rPr>
          <w:rFonts w:ascii="Calibri" w:hAnsi="Calibri" w:cs="Calibri"/>
          <w:color w:val="00004E"/>
          <w:sz w:val="22"/>
          <w:szCs w:val="22"/>
        </w:rPr>
        <w:t>Präzise und fehlerfreie schriftliche Ausdrucksweise in Deutsch</w:t>
      </w:r>
    </w:p>
    <w:p w14:paraId="6E52E436" w14:textId="1916EB84"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Ausgeprägte kommunikative Fähigkeiten und ein starkes Gespür für Präzision</w:t>
      </w:r>
    </w:p>
    <w:p w14:paraId="7D09DA35" w14:textId="3D5E6BFA"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Schnelle Auffassungsgabe und hohe Disziplin</w:t>
      </w:r>
    </w:p>
    <w:p w14:paraId="7E052759"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26C38A87" w14:textId="77777777" w:rsid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Klingt interessant? Dann bewirb dich jetzt!</w:t>
      </w:r>
    </w:p>
    <w:p w14:paraId="2B7A0E92"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p>
    <w:p w14:paraId="36A62700" w14:textId="77777777"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 xml:space="preserve">Deine Ansprechperson: </w:t>
      </w:r>
      <w:r w:rsidRPr="00DF60E9">
        <w:rPr>
          <w:rFonts w:ascii="Calibri" w:hAnsi="Calibri" w:cs="Calibri"/>
          <w:color w:val="00004E"/>
          <w:sz w:val="22"/>
          <w:szCs w:val="22"/>
        </w:rPr>
        <w:t>Herr Mustermann</w:t>
      </w:r>
    </w:p>
    <w:p w14:paraId="313FE1BE" w14:textId="1F32E931" w:rsidR="00F17823" w:rsidRPr="00DF60E9" w:rsidRDefault="00DF60E9" w:rsidP="00DF60E9">
      <w:pPr>
        <w:rPr>
          <w:rFonts w:ascii="Calibri" w:hAnsi="Calibri" w:cs="Calibri"/>
          <w:b/>
          <w:color w:val="0A2546"/>
        </w:rPr>
      </w:pPr>
      <w:r w:rsidRPr="00DF60E9">
        <w:rPr>
          <w:rFonts w:ascii="Calibri" w:hAnsi="Calibri" w:cs="Calibri"/>
          <w:color w:val="00004E"/>
          <w:sz w:val="22"/>
          <w:szCs w:val="22"/>
        </w:rPr>
        <w:t>Wir freuen uns darauf, dich kennenzulernen!</w:t>
      </w:r>
    </w:p>
    <w:p w14:paraId="4A0F7798" w14:textId="77777777" w:rsidR="00F17823" w:rsidRPr="00DF60E9" w:rsidRDefault="00F17823" w:rsidP="00987054">
      <w:pPr>
        <w:rPr>
          <w:rFonts w:ascii="Calibri" w:hAnsi="Calibri" w:cs="Calibri"/>
          <w:b/>
          <w:color w:val="0A2546"/>
        </w:rPr>
      </w:pPr>
    </w:p>
    <w:p w14:paraId="193C9044" w14:textId="77777777" w:rsidR="00F17823" w:rsidRPr="00DF60E9" w:rsidRDefault="00F17823" w:rsidP="00987054">
      <w:pPr>
        <w:rPr>
          <w:rFonts w:ascii="Calibri" w:hAnsi="Calibri" w:cs="Calibri"/>
          <w:b/>
          <w:color w:val="0A2546"/>
        </w:rPr>
      </w:pPr>
    </w:p>
    <w:p w14:paraId="4E72E1E2" w14:textId="77777777" w:rsidR="00F17823" w:rsidRPr="00DF60E9" w:rsidRDefault="00F17823" w:rsidP="00987054">
      <w:pPr>
        <w:rPr>
          <w:rFonts w:ascii="Calibri" w:hAnsi="Calibri" w:cs="Calibri"/>
          <w:b/>
          <w:color w:val="0A2546"/>
        </w:rPr>
      </w:pPr>
    </w:p>
    <w:p w14:paraId="32E504BD" w14:textId="77777777" w:rsidR="00F17823" w:rsidRPr="00DF60E9" w:rsidRDefault="00F17823" w:rsidP="00987054">
      <w:pPr>
        <w:rPr>
          <w:rFonts w:ascii="Calibri" w:hAnsi="Calibri" w:cs="Calibri"/>
          <w:b/>
          <w:color w:val="0A2546"/>
        </w:rPr>
      </w:pPr>
    </w:p>
    <w:p w14:paraId="1B21E305" w14:textId="77777777" w:rsidR="00F17823" w:rsidRPr="00DF60E9" w:rsidRDefault="00F17823" w:rsidP="00987054">
      <w:pPr>
        <w:rPr>
          <w:rFonts w:ascii="Calibri" w:hAnsi="Calibri" w:cs="Calibri"/>
          <w:b/>
          <w:color w:val="0A2546"/>
        </w:rPr>
      </w:pPr>
    </w:p>
    <w:p w14:paraId="1F4479A4" w14:textId="77777777" w:rsidR="00F17823" w:rsidRPr="00DF60E9" w:rsidRDefault="00F17823" w:rsidP="00987054">
      <w:pPr>
        <w:rPr>
          <w:rFonts w:ascii="Calibri" w:hAnsi="Calibri" w:cs="Calibri"/>
          <w:b/>
          <w:color w:val="0A2546"/>
        </w:rPr>
      </w:pPr>
    </w:p>
    <w:p w14:paraId="64FBCB90" w14:textId="77777777" w:rsidR="00F17823" w:rsidRDefault="00F17823" w:rsidP="00987054">
      <w:pPr>
        <w:rPr>
          <w:rFonts w:ascii="Calibri" w:hAnsi="Calibri" w:cs="Calibri"/>
          <w:b/>
          <w:color w:val="0A2546"/>
        </w:rPr>
      </w:pPr>
    </w:p>
    <w:p w14:paraId="4EFD24E3" w14:textId="77777777" w:rsidR="00DF60E9" w:rsidRDefault="00DF60E9" w:rsidP="00987054">
      <w:pPr>
        <w:rPr>
          <w:rFonts w:ascii="Calibri" w:hAnsi="Calibri" w:cs="Calibri"/>
          <w:b/>
          <w:color w:val="0A2546"/>
        </w:rPr>
      </w:pPr>
    </w:p>
    <w:p w14:paraId="3531A2F5" w14:textId="77777777" w:rsidR="00DF60E9" w:rsidRDefault="00DF60E9" w:rsidP="00987054">
      <w:pPr>
        <w:rPr>
          <w:rFonts w:ascii="Calibri" w:hAnsi="Calibri" w:cs="Calibri"/>
          <w:b/>
          <w:color w:val="0A2546"/>
        </w:rPr>
      </w:pPr>
    </w:p>
    <w:p w14:paraId="1B12D552" w14:textId="77777777" w:rsidR="00DF60E9" w:rsidRDefault="00DF60E9" w:rsidP="00987054">
      <w:pPr>
        <w:rPr>
          <w:rFonts w:ascii="Calibri" w:hAnsi="Calibri" w:cs="Calibri"/>
          <w:b/>
          <w:color w:val="0A2546"/>
        </w:rPr>
      </w:pPr>
    </w:p>
    <w:p w14:paraId="3DF3DAAB" w14:textId="77777777" w:rsidR="00DF60E9" w:rsidRDefault="00DF60E9" w:rsidP="00987054">
      <w:pPr>
        <w:rPr>
          <w:rFonts w:ascii="Calibri" w:hAnsi="Calibri" w:cs="Calibri"/>
          <w:b/>
          <w:color w:val="0A2546"/>
        </w:rPr>
      </w:pPr>
    </w:p>
    <w:p w14:paraId="7E3F686B" w14:textId="77777777" w:rsidR="00DF60E9" w:rsidRDefault="00DF60E9" w:rsidP="00987054">
      <w:pPr>
        <w:rPr>
          <w:rFonts w:ascii="Calibri" w:hAnsi="Calibri" w:cs="Calibri"/>
          <w:b/>
          <w:color w:val="0A2546"/>
        </w:rPr>
      </w:pPr>
    </w:p>
    <w:p w14:paraId="4AF2DE1D" w14:textId="77777777" w:rsidR="00DF60E9" w:rsidRDefault="00DF60E9" w:rsidP="00987054">
      <w:pPr>
        <w:rPr>
          <w:rFonts w:ascii="Calibri" w:hAnsi="Calibri" w:cs="Calibri"/>
          <w:b/>
          <w:color w:val="0A2546"/>
        </w:rPr>
      </w:pPr>
    </w:p>
    <w:p w14:paraId="4978E8B9" w14:textId="77777777" w:rsidR="00DF60E9" w:rsidRDefault="00DF60E9" w:rsidP="00987054">
      <w:pPr>
        <w:rPr>
          <w:rFonts w:ascii="Calibri" w:hAnsi="Calibri" w:cs="Calibri"/>
          <w:b/>
          <w:color w:val="0A2546"/>
        </w:rPr>
      </w:pPr>
    </w:p>
    <w:p w14:paraId="0B2A3DA5" w14:textId="77777777" w:rsidR="00DF60E9" w:rsidRDefault="00DF60E9" w:rsidP="00987054">
      <w:pPr>
        <w:rPr>
          <w:rFonts w:ascii="Calibri" w:hAnsi="Calibri" w:cs="Calibri"/>
          <w:b/>
          <w:color w:val="0A2546"/>
        </w:rPr>
      </w:pPr>
    </w:p>
    <w:p w14:paraId="7D442AF6" w14:textId="77777777" w:rsidR="00DF60E9" w:rsidRDefault="00DF60E9" w:rsidP="00987054">
      <w:pPr>
        <w:rPr>
          <w:rFonts w:ascii="Calibri" w:hAnsi="Calibri" w:cs="Calibri"/>
          <w:b/>
          <w:color w:val="0A2546"/>
        </w:rPr>
      </w:pPr>
    </w:p>
    <w:p w14:paraId="64EB88ED" w14:textId="77777777" w:rsidR="00DF60E9" w:rsidRDefault="00DF60E9" w:rsidP="00987054">
      <w:pPr>
        <w:rPr>
          <w:rFonts w:ascii="Calibri" w:hAnsi="Calibri" w:cs="Calibri"/>
          <w:b/>
          <w:color w:val="0A2546"/>
        </w:rPr>
      </w:pPr>
    </w:p>
    <w:p w14:paraId="424AF555" w14:textId="77777777" w:rsidR="00DF60E9" w:rsidRDefault="00DF60E9" w:rsidP="00987054">
      <w:pPr>
        <w:rPr>
          <w:rFonts w:ascii="Calibri" w:hAnsi="Calibri" w:cs="Calibri"/>
          <w:b/>
          <w:color w:val="0A2546"/>
        </w:rPr>
      </w:pPr>
    </w:p>
    <w:p w14:paraId="6FC39062" w14:textId="77777777" w:rsidR="00DF60E9" w:rsidRDefault="00DF60E9" w:rsidP="00987054">
      <w:pPr>
        <w:rPr>
          <w:rFonts w:ascii="Calibri" w:hAnsi="Calibri" w:cs="Calibri"/>
          <w:b/>
          <w:color w:val="0A2546"/>
        </w:rPr>
      </w:pPr>
    </w:p>
    <w:p w14:paraId="1EBA99EB" w14:textId="77777777" w:rsidR="00DF60E9" w:rsidRDefault="00DF60E9" w:rsidP="00987054">
      <w:pPr>
        <w:rPr>
          <w:rFonts w:ascii="Calibri" w:hAnsi="Calibri" w:cs="Calibri"/>
          <w:b/>
          <w:color w:val="0A2546"/>
        </w:rPr>
      </w:pPr>
    </w:p>
    <w:p w14:paraId="27EA1E67" w14:textId="77777777" w:rsidR="00DF60E9" w:rsidRDefault="00DF60E9" w:rsidP="00987054">
      <w:pPr>
        <w:rPr>
          <w:rFonts w:ascii="Calibri" w:hAnsi="Calibri" w:cs="Calibri"/>
          <w:b/>
          <w:color w:val="0A2546"/>
        </w:rPr>
      </w:pPr>
    </w:p>
    <w:p w14:paraId="37954F60" w14:textId="77777777" w:rsidR="00DF60E9" w:rsidRDefault="00DF60E9" w:rsidP="00987054">
      <w:pPr>
        <w:rPr>
          <w:rFonts w:ascii="Calibri" w:hAnsi="Calibri" w:cs="Calibri"/>
          <w:b/>
          <w:color w:val="0A2546"/>
        </w:rPr>
      </w:pPr>
    </w:p>
    <w:p w14:paraId="4D106D58" w14:textId="77777777" w:rsidR="00DF60E9" w:rsidRDefault="00DF60E9" w:rsidP="00987054">
      <w:pPr>
        <w:rPr>
          <w:rFonts w:ascii="Calibri" w:hAnsi="Calibri" w:cs="Calibri"/>
          <w:b/>
          <w:color w:val="0A2546"/>
        </w:rPr>
      </w:pPr>
    </w:p>
    <w:p w14:paraId="48AB95F9" w14:textId="77777777" w:rsidR="00DF60E9" w:rsidRDefault="00DF60E9" w:rsidP="00987054">
      <w:pPr>
        <w:rPr>
          <w:rFonts w:ascii="Calibri" w:hAnsi="Calibri" w:cs="Calibri"/>
          <w:b/>
          <w:color w:val="0A2546"/>
        </w:rPr>
      </w:pPr>
    </w:p>
    <w:p w14:paraId="533B4BD1" w14:textId="77777777" w:rsidR="00DF60E9" w:rsidRDefault="00DF60E9" w:rsidP="00987054">
      <w:pPr>
        <w:rPr>
          <w:rFonts w:ascii="Calibri" w:hAnsi="Calibri" w:cs="Calibri"/>
          <w:b/>
          <w:color w:val="0A2546"/>
        </w:rPr>
      </w:pPr>
    </w:p>
    <w:p w14:paraId="209E0F2F" w14:textId="77777777" w:rsidR="00DF60E9" w:rsidRDefault="00DF60E9" w:rsidP="00987054">
      <w:pPr>
        <w:rPr>
          <w:rFonts w:ascii="Calibri" w:hAnsi="Calibri" w:cs="Calibri"/>
          <w:b/>
          <w:color w:val="0A2546"/>
        </w:rPr>
      </w:pPr>
    </w:p>
    <w:p w14:paraId="5FA2E964" w14:textId="77777777" w:rsidR="00DF60E9" w:rsidRDefault="00DF60E9" w:rsidP="00987054">
      <w:pPr>
        <w:rPr>
          <w:rFonts w:ascii="Calibri" w:hAnsi="Calibri" w:cs="Calibri"/>
          <w:b/>
          <w:color w:val="0A2546"/>
        </w:rPr>
      </w:pPr>
    </w:p>
    <w:p w14:paraId="4B96DEA3" w14:textId="77777777" w:rsidR="00DF60E9" w:rsidRDefault="00DF60E9" w:rsidP="00987054">
      <w:pPr>
        <w:rPr>
          <w:rFonts w:ascii="Calibri" w:hAnsi="Calibri" w:cs="Calibri"/>
          <w:b/>
          <w:color w:val="0A2546"/>
        </w:rPr>
      </w:pPr>
    </w:p>
    <w:p w14:paraId="5B89DA42" w14:textId="77777777" w:rsidR="00DF60E9" w:rsidRDefault="00DF60E9" w:rsidP="00987054">
      <w:pPr>
        <w:rPr>
          <w:rFonts w:ascii="Calibri" w:hAnsi="Calibri" w:cs="Calibri"/>
          <w:b/>
          <w:color w:val="0A2546"/>
        </w:rPr>
      </w:pPr>
    </w:p>
    <w:p w14:paraId="21934998" w14:textId="77777777" w:rsidR="00DF60E9" w:rsidRDefault="00DF60E9" w:rsidP="00987054">
      <w:pPr>
        <w:rPr>
          <w:rFonts w:ascii="Calibri" w:hAnsi="Calibri" w:cs="Calibri"/>
          <w:b/>
          <w:color w:val="0A2546"/>
        </w:rPr>
      </w:pPr>
    </w:p>
    <w:p w14:paraId="4F2B393F" w14:textId="77777777" w:rsidR="00DF60E9" w:rsidRDefault="00DF60E9" w:rsidP="00987054">
      <w:pPr>
        <w:rPr>
          <w:rFonts w:ascii="Calibri" w:hAnsi="Calibri" w:cs="Calibri"/>
          <w:b/>
          <w:color w:val="0A2546"/>
        </w:rPr>
      </w:pPr>
    </w:p>
    <w:p w14:paraId="587668EF" w14:textId="77777777" w:rsidR="00DF60E9" w:rsidRDefault="00DF60E9" w:rsidP="00987054">
      <w:pPr>
        <w:rPr>
          <w:rFonts w:ascii="Calibri" w:hAnsi="Calibri" w:cs="Calibri"/>
          <w:b/>
          <w:color w:val="0A2546"/>
        </w:rPr>
      </w:pPr>
    </w:p>
    <w:p w14:paraId="2DD269CB" w14:textId="77777777" w:rsidR="00DF60E9" w:rsidRDefault="00DF60E9" w:rsidP="00987054">
      <w:pPr>
        <w:rPr>
          <w:rFonts w:ascii="Calibri" w:hAnsi="Calibri" w:cs="Calibri"/>
          <w:b/>
          <w:color w:val="0A2546"/>
        </w:rPr>
      </w:pPr>
    </w:p>
    <w:p w14:paraId="0AEA7B2C" w14:textId="77777777" w:rsidR="00DF60E9" w:rsidRDefault="00DF60E9" w:rsidP="00987054">
      <w:pPr>
        <w:rPr>
          <w:rFonts w:ascii="Calibri" w:hAnsi="Calibri" w:cs="Calibri"/>
          <w:b/>
          <w:color w:val="0A2546"/>
        </w:rPr>
      </w:pPr>
    </w:p>
    <w:p w14:paraId="444E79F8" w14:textId="77777777" w:rsidR="00DF60E9" w:rsidRDefault="00DF60E9" w:rsidP="00987054">
      <w:pPr>
        <w:rPr>
          <w:rFonts w:ascii="Calibri" w:hAnsi="Calibri" w:cs="Calibri"/>
          <w:b/>
          <w:color w:val="0A2546"/>
        </w:rPr>
      </w:pPr>
    </w:p>
    <w:p w14:paraId="3E52D66E" w14:textId="77777777" w:rsidR="00DF60E9" w:rsidRDefault="00DF60E9" w:rsidP="00987054">
      <w:pPr>
        <w:rPr>
          <w:rFonts w:ascii="Calibri" w:hAnsi="Calibri" w:cs="Calibri"/>
          <w:b/>
          <w:color w:val="0A2546"/>
        </w:rPr>
      </w:pPr>
    </w:p>
    <w:p w14:paraId="11932479" w14:textId="77777777" w:rsidR="00DF60E9" w:rsidRDefault="00DF60E9" w:rsidP="00987054">
      <w:pPr>
        <w:rPr>
          <w:rFonts w:ascii="Calibri" w:hAnsi="Calibri" w:cs="Calibri"/>
          <w:b/>
          <w:color w:val="0A2546"/>
        </w:rPr>
      </w:pPr>
    </w:p>
    <w:p w14:paraId="55B07A79" w14:textId="77777777" w:rsidR="00DF60E9" w:rsidRDefault="00DF60E9" w:rsidP="00987054">
      <w:pPr>
        <w:rPr>
          <w:rFonts w:ascii="Calibri" w:hAnsi="Calibri" w:cs="Calibri"/>
          <w:b/>
          <w:color w:val="0A2546"/>
        </w:rPr>
      </w:pPr>
    </w:p>
    <w:p w14:paraId="063A288B" w14:textId="74767693" w:rsidR="00DF60E9" w:rsidRPr="00DF60E9" w:rsidRDefault="00DF60E9" w:rsidP="00DF60E9">
      <w:pPr>
        <w:tabs>
          <w:tab w:val="left" w:pos="255"/>
          <w:tab w:val="left" w:pos="369"/>
        </w:tabs>
        <w:autoSpaceDE w:val="0"/>
        <w:autoSpaceDN w:val="0"/>
        <w:adjustRightInd w:val="0"/>
        <w:spacing w:line="288" w:lineRule="auto"/>
        <w:textAlignment w:val="center"/>
        <w:rPr>
          <w:rFonts w:ascii="Calibri" w:hAnsi="Calibri" w:cs="Calibri"/>
          <w:i/>
          <w:iCs/>
          <w:color w:val="00004E"/>
          <w:sz w:val="22"/>
          <w:szCs w:val="22"/>
        </w:rPr>
      </w:pPr>
      <w:r w:rsidRPr="00DF60E9">
        <w:rPr>
          <w:rFonts w:ascii="Calibri" w:hAnsi="Calibri" w:cs="Calibri"/>
          <w:b/>
          <w:bCs/>
          <w:caps/>
          <w:color w:val="382664"/>
          <w:sz w:val="34"/>
          <w:szCs w:val="34"/>
        </w:rPr>
        <w:lastRenderedPageBreak/>
        <w:t>Anhang</w:t>
      </w:r>
      <w:r w:rsidRPr="00DF60E9">
        <w:rPr>
          <w:rFonts w:ascii="Calibri" w:hAnsi="Calibri" w:cs="Calibri"/>
          <w:b/>
          <w:bCs/>
          <w:color w:val="382664"/>
          <w:sz w:val="34"/>
          <w:szCs w:val="34"/>
        </w:rPr>
        <w:t xml:space="preserve"> 6 | </w:t>
      </w:r>
      <w:r w:rsidRPr="00DF60E9">
        <w:rPr>
          <w:rFonts w:ascii="Calibri" w:hAnsi="Calibri" w:cs="Calibri"/>
          <w:color w:val="382664"/>
          <w:sz w:val="34"/>
          <w:szCs w:val="34"/>
        </w:rPr>
        <w:t>Auswertungshinweise für Kursleiter*innen</w:t>
      </w:r>
    </w:p>
    <w:p w14:paraId="380CD761" w14:textId="77777777" w:rsidR="00DF60E9" w:rsidRPr="00DF60E9" w:rsidRDefault="00DF60E9" w:rsidP="00DF60E9">
      <w:pPr>
        <w:tabs>
          <w:tab w:val="left" w:pos="255"/>
          <w:tab w:val="left" w:pos="510"/>
        </w:tabs>
        <w:autoSpaceDE w:val="0"/>
        <w:autoSpaceDN w:val="0"/>
        <w:adjustRightInd w:val="0"/>
        <w:spacing w:line="400" w:lineRule="atLeast"/>
        <w:textAlignment w:val="center"/>
        <w:rPr>
          <w:rFonts w:ascii="Calibri" w:hAnsi="Calibri" w:cs="Calibri"/>
          <w:b/>
          <w:bCs/>
          <w:caps/>
          <w:color w:val="382663"/>
          <w:sz w:val="26"/>
          <w:szCs w:val="26"/>
        </w:rPr>
      </w:pPr>
      <w:r w:rsidRPr="00DF60E9">
        <w:rPr>
          <w:rFonts w:ascii="Calibri" w:hAnsi="Calibri" w:cs="Calibri"/>
          <w:b/>
          <w:bCs/>
          <w:caps/>
          <w:color w:val="382663"/>
          <w:sz w:val="26"/>
          <w:szCs w:val="26"/>
        </w:rPr>
        <w:t>Warum ist das erste Anschreiben schlecht?</w:t>
      </w:r>
    </w:p>
    <w:p w14:paraId="5FAF66D9" w14:textId="7B62BB05"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382663"/>
          <w:sz w:val="22"/>
          <w:szCs w:val="22"/>
        </w:rPr>
        <w:tab/>
      </w:r>
      <w:r w:rsidRPr="00DF60E9">
        <w:rPr>
          <w:rFonts w:ascii="Calibri" w:hAnsi="Calibri" w:cs="Calibri"/>
          <w:color w:val="00004E"/>
          <w:sz w:val="22"/>
          <w:szCs w:val="22"/>
        </w:rPr>
        <w:t>Fehlende Individualität: Keine Bezugnahme auf die spezifische Stelle oder das Unternehmen.</w:t>
      </w:r>
    </w:p>
    <w:p w14:paraId="67097F07" w14:textId="5466C72D"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Unklare Qualifikationen: Allgemeine Aussagen ohne konkrete Beispiele oder Belege.</w:t>
      </w:r>
    </w:p>
    <w:p w14:paraId="725B1478" w14:textId="797C0D4E"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Kein Mehrwert für den Arbeitgeber: Es wird nicht deutlich, warum die Bewerberin besonders geeignet ist.</w:t>
      </w:r>
    </w:p>
    <w:p w14:paraId="2B2D3323" w14:textId="44812F9D"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Schwache Motivation: Kein Enthusiasmus oder klare Begründung, warum sie dort arbeiten möchte.</w:t>
      </w:r>
    </w:p>
    <w:p w14:paraId="000F7CA4" w14:textId="1528682F"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Fehlender Call-to-Action: Keine Aufforderung zum Gespräch oder Angebot zur weiteren Vorstellung.</w:t>
      </w:r>
    </w:p>
    <w:p w14:paraId="6D2D5885" w14:textId="77777777" w:rsidR="00DF60E9" w:rsidRPr="00DF60E9" w:rsidRDefault="00DF60E9" w:rsidP="00DF60E9">
      <w:pPr>
        <w:suppressAutoHyphens/>
        <w:autoSpaceDE w:val="0"/>
        <w:autoSpaceDN w:val="0"/>
        <w:adjustRightInd w:val="0"/>
        <w:spacing w:line="288" w:lineRule="auto"/>
        <w:textAlignment w:val="center"/>
        <w:rPr>
          <w:rFonts w:ascii="Calibri" w:hAnsi="Calibri" w:cs="Calibri"/>
          <w:b/>
          <w:bCs/>
          <w:color w:val="000099"/>
          <w:sz w:val="34"/>
          <w:szCs w:val="34"/>
        </w:rPr>
      </w:pPr>
    </w:p>
    <w:p w14:paraId="7FA9E851" w14:textId="77777777" w:rsidR="00DF60E9" w:rsidRPr="00DF60E9" w:rsidRDefault="00DF60E9" w:rsidP="00DF60E9">
      <w:pPr>
        <w:tabs>
          <w:tab w:val="left" w:pos="255"/>
          <w:tab w:val="left" w:pos="510"/>
        </w:tabs>
        <w:autoSpaceDE w:val="0"/>
        <w:autoSpaceDN w:val="0"/>
        <w:adjustRightInd w:val="0"/>
        <w:spacing w:line="400" w:lineRule="atLeast"/>
        <w:textAlignment w:val="center"/>
        <w:rPr>
          <w:rFonts w:ascii="Calibri" w:hAnsi="Calibri" w:cs="Calibri"/>
          <w:b/>
          <w:bCs/>
          <w:caps/>
          <w:color w:val="382663"/>
          <w:sz w:val="26"/>
          <w:szCs w:val="26"/>
        </w:rPr>
      </w:pPr>
      <w:r w:rsidRPr="00DF60E9">
        <w:rPr>
          <w:rFonts w:ascii="Calibri" w:hAnsi="Calibri" w:cs="Calibri"/>
          <w:b/>
          <w:bCs/>
          <w:caps/>
          <w:color w:val="382663"/>
          <w:sz w:val="26"/>
          <w:szCs w:val="26"/>
        </w:rPr>
        <w:t>Warum ist das zweite Anschreiben gut?</w:t>
      </w:r>
    </w:p>
    <w:p w14:paraId="34425899" w14:textId="691D7FBA" w:rsidR="00DF60E9"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Individuelle Ansprache: Persönliche Bezugnahme auf die Kanzlei und den Arbeitgeber.</w:t>
      </w:r>
    </w:p>
    <w:p w14:paraId="704DB215" w14:textId="1A28D62E"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Konkrete Qualifikationen: Es wird deutlich, welche Fähigkeiten die Bewerberin mitbringt und wie sie relevant für die Stelle sind.</w:t>
      </w:r>
    </w:p>
    <w:p w14:paraId="6FB5BAEC" w14:textId="38736BB3"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Motivation erkennbar: Die Bewerberin zeigt echtes Interesse und hebt hervor, warum die Stelle sie anspricht.</w:t>
      </w:r>
    </w:p>
    <w:p w14:paraId="29D0F422" w14:textId="3792CE48" w:rsidR="00DF60E9" w:rsidRPr="00DF60E9" w:rsidRDefault="00DF60E9" w:rsidP="00DF60E9">
      <w:pPr>
        <w:tabs>
          <w:tab w:val="left" w:pos="255"/>
          <w:tab w:val="left" w:pos="369"/>
        </w:tabs>
        <w:suppressAutoHyphens/>
        <w:autoSpaceDE w:val="0"/>
        <w:autoSpaceDN w:val="0"/>
        <w:adjustRightInd w:val="0"/>
        <w:spacing w:line="288" w:lineRule="auto"/>
        <w:ind w:left="255" w:hanging="255"/>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Fokus auf Mehrwert: Der Arbeitgeber erfährt, wie das Unternehmen von Einstellung profitiert.</w:t>
      </w:r>
    </w:p>
    <w:p w14:paraId="3AFC20B8" w14:textId="29B9EFCE" w:rsidR="00F17823" w:rsidRPr="00DF60E9" w:rsidRDefault="00DF60E9" w:rsidP="00DF60E9">
      <w:pPr>
        <w:tabs>
          <w:tab w:val="left" w:pos="255"/>
          <w:tab w:val="left" w:pos="369"/>
        </w:tabs>
        <w:suppressAutoHyphen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382663"/>
          <w:sz w:val="22"/>
          <w:szCs w:val="22"/>
        </w:rPr>
        <w:t>•</w:t>
      </w:r>
      <w:r w:rsidRPr="00DF60E9">
        <w:rPr>
          <w:rFonts w:ascii="Calibri" w:hAnsi="Calibri" w:cs="Calibri"/>
          <w:b/>
          <w:bCs/>
          <w:color w:val="650000"/>
          <w:sz w:val="22"/>
          <w:szCs w:val="22"/>
        </w:rPr>
        <w:tab/>
      </w:r>
      <w:r w:rsidRPr="00DF60E9">
        <w:rPr>
          <w:rFonts w:ascii="Calibri" w:hAnsi="Calibri" w:cs="Calibri"/>
          <w:color w:val="00004E"/>
          <w:sz w:val="22"/>
          <w:szCs w:val="22"/>
        </w:rPr>
        <w:t>Klare Handlungsaufforderung: Einladung zu einem Gespräch für den nächsten Schritt.</w:t>
      </w:r>
    </w:p>
    <w:p w14:paraId="498808DF" w14:textId="77777777" w:rsidR="00F17823" w:rsidRPr="00DF60E9" w:rsidRDefault="00F17823" w:rsidP="00987054">
      <w:pPr>
        <w:rPr>
          <w:rFonts w:ascii="Calibri" w:hAnsi="Calibri" w:cs="Calibri"/>
          <w:b/>
          <w:color w:val="0A2546"/>
        </w:rPr>
      </w:pPr>
    </w:p>
    <w:p w14:paraId="670A731F" w14:textId="77777777" w:rsidR="003D5DE1" w:rsidRDefault="003D5DE1" w:rsidP="00987054">
      <w:pPr>
        <w:rPr>
          <w:rFonts w:ascii="Calibri" w:hAnsi="Calibri" w:cs="Calibri"/>
          <w:b/>
          <w:color w:val="0A2546"/>
        </w:rPr>
      </w:pPr>
    </w:p>
    <w:p w14:paraId="3BE28861" w14:textId="77777777" w:rsidR="00DF60E9" w:rsidRDefault="00DF60E9" w:rsidP="00987054">
      <w:pPr>
        <w:rPr>
          <w:rFonts w:ascii="Calibri" w:hAnsi="Calibri" w:cs="Calibri"/>
          <w:b/>
          <w:color w:val="0A2546"/>
        </w:rPr>
      </w:pPr>
    </w:p>
    <w:p w14:paraId="3F4FF791" w14:textId="77777777" w:rsidR="00DF60E9" w:rsidRDefault="00DF60E9" w:rsidP="00987054">
      <w:pPr>
        <w:rPr>
          <w:rFonts w:ascii="Calibri" w:hAnsi="Calibri" w:cs="Calibri"/>
          <w:b/>
          <w:color w:val="0A2546"/>
        </w:rPr>
      </w:pPr>
    </w:p>
    <w:p w14:paraId="22AF36E6" w14:textId="77777777" w:rsidR="00DF60E9" w:rsidRDefault="00DF60E9" w:rsidP="00987054">
      <w:pPr>
        <w:rPr>
          <w:rFonts w:ascii="Calibri" w:hAnsi="Calibri" w:cs="Calibri"/>
          <w:b/>
          <w:color w:val="0A2546"/>
        </w:rPr>
      </w:pPr>
    </w:p>
    <w:p w14:paraId="616B8B3E" w14:textId="77777777" w:rsidR="00DF60E9" w:rsidRDefault="00DF60E9" w:rsidP="00987054">
      <w:pPr>
        <w:rPr>
          <w:rFonts w:ascii="Calibri" w:hAnsi="Calibri" w:cs="Calibri"/>
          <w:b/>
          <w:color w:val="0A2546"/>
        </w:rPr>
      </w:pPr>
    </w:p>
    <w:p w14:paraId="54C36A7D" w14:textId="77777777" w:rsidR="00DF60E9" w:rsidRDefault="00DF60E9" w:rsidP="00987054">
      <w:pPr>
        <w:rPr>
          <w:rFonts w:ascii="Calibri" w:hAnsi="Calibri" w:cs="Calibri"/>
          <w:b/>
          <w:color w:val="0A2546"/>
        </w:rPr>
      </w:pPr>
    </w:p>
    <w:p w14:paraId="1096EA52" w14:textId="77777777" w:rsidR="00DF60E9" w:rsidRDefault="00DF60E9" w:rsidP="00987054">
      <w:pPr>
        <w:rPr>
          <w:rFonts w:ascii="Calibri" w:hAnsi="Calibri" w:cs="Calibri"/>
          <w:b/>
          <w:color w:val="0A2546"/>
        </w:rPr>
      </w:pPr>
    </w:p>
    <w:p w14:paraId="2E5AB800" w14:textId="77777777" w:rsidR="00DF60E9" w:rsidRDefault="00DF60E9" w:rsidP="00987054">
      <w:pPr>
        <w:rPr>
          <w:rFonts w:ascii="Calibri" w:hAnsi="Calibri" w:cs="Calibri"/>
          <w:b/>
          <w:color w:val="0A2546"/>
        </w:rPr>
      </w:pPr>
    </w:p>
    <w:p w14:paraId="7B013ABA" w14:textId="77777777" w:rsidR="00DF60E9" w:rsidRDefault="00DF60E9" w:rsidP="00987054">
      <w:pPr>
        <w:rPr>
          <w:rFonts w:ascii="Calibri" w:hAnsi="Calibri" w:cs="Calibri"/>
          <w:b/>
          <w:color w:val="0A2546"/>
        </w:rPr>
      </w:pPr>
    </w:p>
    <w:p w14:paraId="4B0B9481" w14:textId="77777777" w:rsidR="00DF60E9" w:rsidRDefault="00DF60E9" w:rsidP="00987054">
      <w:pPr>
        <w:rPr>
          <w:rFonts w:ascii="Calibri" w:hAnsi="Calibri" w:cs="Calibri"/>
          <w:b/>
          <w:color w:val="0A2546"/>
        </w:rPr>
      </w:pPr>
    </w:p>
    <w:p w14:paraId="22F61ED2" w14:textId="77777777" w:rsidR="00DF60E9" w:rsidRDefault="00DF60E9" w:rsidP="00987054">
      <w:pPr>
        <w:rPr>
          <w:rFonts w:ascii="Calibri" w:hAnsi="Calibri" w:cs="Calibri"/>
          <w:b/>
          <w:color w:val="0A2546"/>
        </w:rPr>
      </w:pPr>
    </w:p>
    <w:p w14:paraId="14EC7BFF" w14:textId="77777777" w:rsidR="00DF60E9" w:rsidRDefault="00DF60E9" w:rsidP="00987054">
      <w:pPr>
        <w:rPr>
          <w:rFonts w:ascii="Calibri" w:hAnsi="Calibri" w:cs="Calibri"/>
          <w:b/>
          <w:color w:val="0A2546"/>
        </w:rPr>
      </w:pPr>
    </w:p>
    <w:p w14:paraId="53E1C98D" w14:textId="77777777" w:rsidR="00DF60E9" w:rsidRDefault="00DF60E9" w:rsidP="00987054">
      <w:pPr>
        <w:rPr>
          <w:rFonts w:ascii="Calibri" w:hAnsi="Calibri" w:cs="Calibri"/>
          <w:b/>
          <w:color w:val="0A2546"/>
        </w:rPr>
      </w:pPr>
    </w:p>
    <w:p w14:paraId="09ADD0F3" w14:textId="77777777" w:rsidR="00DF60E9" w:rsidRDefault="00DF60E9" w:rsidP="00987054">
      <w:pPr>
        <w:rPr>
          <w:rFonts w:ascii="Calibri" w:hAnsi="Calibri" w:cs="Calibri"/>
          <w:b/>
          <w:color w:val="0A2546"/>
        </w:rPr>
      </w:pPr>
    </w:p>
    <w:p w14:paraId="62351856" w14:textId="77777777" w:rsidR="00DF60E9" w:rsidRDefault="00DF60E9" w:rsidP="00987054">
      <w:pPr>
        <w:rPr>
          <w:rFonts w:ascii="Calibri" w:hAnsi="Calibri" w:cs="Calibri"/>
          <w:b/>
          <w:color w:val="0A2546"/>
        </w:rPr>
      </w:pPr>
    </w:p>
    <w:p w14:paraId="7D77A5EF" w14:textId="77777777" w:rsidR="00DF60E9" w:rsidRDefault="00DF60E9" w:rsidP="00987054">
      <w:pPr>
        <w:rPr>
          <w:rFonts w:ascii="Calibri" w:hAnsi="Calibri" w:cs="Calibri"/>
          <w:b/>
          <w:color w:val="0A2546"/>
        </w:rPr>
      </w:pPr>
    </w:p>
    <w:p w14:paraId="2C0A69E1" w14:textId="77777777" w:rsidR="00DF60E9" w:rsidRDefault="00DF60E9" w:rsidP="00987054">
      <w:pPr>
        <w:rPr>
          <w:rFonts w:ascii="Calibri" w:hAnsi="Calibri" w:cs="Calibri"/>
          <w:b/>
          <w:color w:val="0A2546"/>
        </w:rPr>
      </w:pPr>
    </w:p>
    <w:p w14:paraId="7E032BEB" w14:textId="77777777" w:rsidR="00DF60E9" w:rsidRDefault="00DF60E9" w:rsidP="00987054">
      <w:pPr>
        <w:rPr>
          <w:rFonts w:ascii="Calibri" w:hAnsi="Calibri" w:cs="Calibri"/>
          <w:b/>
          <w:color w:val="0A2546"/>
        </w:rPr>
      </w:pPr>
    </w:p>
    <w:p w14:paraId="002955DC" w14:textId="77777777" w:rsidR="00DF60E9" w:rsidRDefault="00DF60E9" w:rsidP="00987054">
      <w:pPr>
        <w:rPr>
          <w:rFonts w:ascii="Calibri" w:hAnsi="Calibri" w:cs="Calibri"/>
          <w:b/>
          <w:color w:val="0A2546"/>
        </w:rPr>
      </w:pPr>
    </w:p>
    <w:p w14:paraId="51D6D064" w14:textId="77777777" w:rsidR="00DF60E9" w:rsidRDefault="00DF60E9" w:rsidP="00987054">
      <w:pPr>
        <w:rPr>
          <w:rFonts w:ascii="Calibri" w:hAnsi="Calibri" w:cs="Calibri"/>
          <w:b/>
          <w:color w:val="0A2546"/>
        </w:rPr>
      </w:pPr>
    </w:p>
    <w:p w14:paraId="1FBFEAB3" w14:textId="77777777" w:rsidR="00DF60E9" w:rsidRDefault="00DF60E9" w:rsidP="00987054">
      <w:pPr>
        <w:rPr>
          <w:rFonts w:ascii="Calibri" w:hAnsi="Calibri" w:cs="Calibri"/>
          <w:b/>
          <w:color w:val="0A2546"/>
        </w:rPr>
      </w:pPr>
    </w:p>
    <w:p w14:paraId="6D19153B" w14:textId="417A69EE" w:rsidR="00DF60E9" w:rsidRPr="00DF60E9" w:rsidRDefault="00DF60E9" w:rsidP="00DF60E9">
      <w:pPr>
        <w:tabs>
          <w:tab w:val="left" w:pos="255"/>
          <w:tab w:val="left" w:pos="369"/>
        </w:tabs>
        <w:autoSpaceDE w:val="0"/>
        <w:autoSpaceDN w:val="0"/>
        <w:adjustRightInd w:val="0"/>
        <w:spacing w:line="288" w:lineRule="auto"/>
        <w:textAlignment w:val="center"/>
        <w:rPr>
          <w:rFonts w:ascii="Calibri" w:hAnsi="Calibri" w:cs="Calibri"/>
          <w:i/>
          <w:iCs/>
          <w:color w:val="00004E"/>
          <w:sz w:val="22"/>
          <w:szCs w:val="22"/>
        </w:rPr>
      </w:pPr>
      <w:r w:rsidRPr="00DF60E9">
        <w:rPr>
          <w:rFonts w:ascii="Calibri" w:hAnsi="Calibri" w:cs="Calibri"/>
          <w:b/>
          <w:bCs/>
          <w:caps/>
          <w:color w:val="382664"/>
          <w:sz w:val="34"/>
          <w:szCs w:val="34"/>
        </w:rPr>
        <w:lastRenderedPageBreak/>
        <w:t>Anhang</w:t>
      </w:r>
      <w:r w:rsidRPr="00DF60E9">
        <w:rPr>
          <w:rFonts w:ascii="Calibri" w:hAnsi="Calibri" w:cs="Calibri"/>
          <w:b/>
          <w:bCs/>
          <w:color w:val="382664"/>
          <w:sz w:val="34"/>
          <w:szCs w:val="34"/>
        </w:rPr>
        <w:t xml:space="preserve"> 7 | </w:t>
      </w:r>
      <w:r w:rsidRPr="00DF60E9">
        <w:rPr>
          <w:rFonts w:ascii="Calibri" w:hAnsi="Calibri" w:cs="Calibri"/>
          <w:color w:val="382664"/>
          <w:sz w:val="34"/>
          <w:szCs w:val="34"/>
        </w:rPr>
        <w:t>Arbeitsblatt – Mein persönlicher Jobplan</w:t>
      </w:r>
    </w:p>
    <w:p w14:paraId="3450EE73" w14:textId="77777777" w:rsidR="00DF60E9" w:rsidRPr="00DF60E9" w:rsidRDefault="00DF60E9" w:rsidP="00DF60E9">
      <w:pPr>
        <w:tabs>
          <w:tab w:val="left" w:pos="255"/>
          <w:tab w:val="left" w:pos="510"/>
        </w:tabs>
        <w:autoSpaceDE w:val="0"/>
        <w:autoSpaceDN w:val="0"/>
        <w:adjustRightInd w:val="0"/>
        <w:spacing w:line="400" w:lineRule="atLeast"/>
        <w:textAlignment w:val="center"/>
        <w:rPr>
          <w:rFonts w:ascii="Calibri" w:hAnsi="Calibri" w:cs="Calibri"/>
          <w:caps/>
          <w:color w:val="382663"/>
          <w:sz w:val="22"/>
          <w:szCs w:val="22"/>
        </w:rPr>
      </w:pPr>
      <w:r w:rsidRPr="00DF60E9">
        <w:rPr>
          <w:rFonts w:ascii="Calibri" w:hAnsi="Calibri" w:cs="Calibri"/>
          <w:b/>
          <w:bCs/>
          <w:caps/>
          <w:color w:val="382663"/>
          <w:sz w:val="26"/>
          <w:szCs w:val="26"/>
        </w:rPr>
        <w:t>1. Meine aktuelle Situation</w:t>
      </w:r>
    </w:p>
    <w:p w14:paraId="1FD8724B" w14:textId="5D6532AE"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Brauche ich einen Job für sofortige Einnahmen oder langfristige Stabilität?</w:t>
      </w:r>
      <w:r w:rsidRPr="00DF60E9">
        <w:rPr>
          <w:rFonts w:ascii="Calibri" w:hAnsi="Calibri" w:cs="Calibri"/>
          <w:color w:val="00004E"/>
          <w:sz w:val="22"/>
          <w:szCs w:val="22"/>
        </w:rPr>
        <w:t xml:space="preserve"> </w:t>
      </w:r>
      <w:r w:rsidRPr="00DF60E9">
        <w:rPr>
          <w:rFonts w:ascii="Calibri" w:hAnsi="Calibri" w:cs="Calibri"/>
          <w:color w:val="00004E"/>
          <w:sz w:val="22"/>
          <w:szCs w:val="22"/>
        </w:rPr>
        <w:br/>
        <w:t>___________________________________________________________________________</w:t>
      </w:r>
    </w:p>
    <w:p w14:paraId="1865D7E5"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3AFE009D"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Welche zeitlichen Kapazitäten habe ich?</w:t>
      </w:r>
      <w:r w:rsidRPr="00DF60E9">
        <w:rPr>
          <w:rFonts w:ascii="Calibri" w:hAnsi="Calibri" w:cs="Calibri"/>
          <w:color w:val="00004E"/>
          <w:sz w:val="22"/>
          <w:szCs w:val="22"/>
        </w:rPr>
        <w:br/>
        <w:t>___________________________________________________________________________</w:t>
      </w:r>
    </w:p>
    <w:p w14:paraId="3D6A6179"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17F2A19A"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Welche Fähigkeiten oder Erfahrungen bringe ich mit?</w:t>
      </w:r>
      <w:r w:rsidRPr="00DF60E9">
        <w:rPr>
          <w:rFonts w:ascii="Calibri" w:hAnsi="Calibri" w:cs="Calibri"/>
          <w:color w:val="00004E"/>
          <w:sz w:val="22"/>
          <w:szCs w:val="22"/>
        </w:rPr>
        <w:t xml:space="preserve"> </w:t>
      </w:r>
      <w:r w:rsidRPr="00DF60E9">
        <w:rPr>
          <w:rFonts w:ascii="Calibri" w:hAnsi="Calibri" w:cs="Calibri"/>
          <w:color w:val="00004E"/>
          <w:sz w:val="22"/>
          <w:szCs w:val="22"/>
        </w:rPr>
        <w:br/>
        <w:t>___________________________________________________________________________</w:t>
      </w:r>
    </w:p>
    <w:p w14:paraId="522E4086"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4BBCE7E7" w14:textId="536E3BA1"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b/>
          <w:bCs/>
          <w:color w:val="00004E"/>
          <w:sz w:val="22"/>
          <w:szCs w:val="22"/>
        </w:rPr>
      </w:pPr>
    </w:p>
    <w:p w14:paraId="29195678"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b/>
          <w:bCs/>
          <w:color w:val="000099"/>
          <w:sz w:val="34"/>
          <w:szCs w:val="34"/>
        </w:rPr>
      </w:pPr>
    </w:p>
    <w:p w14:paraId="4C17135C" w14:textId="77777777" w:rsidR="00DF60E9" w:rsidRPr="00DF60E9" w:rsidRDefault="00DF60E9" w:rsidP="00DF60E9">
      <w:pPr>
        <w:tabs>
          <w:tab w:val="left" w:pos="255"/>
          <w:tab w:val="left" w:pos="510"/>
        </w:tabs>
        <w:autoSpaceDE w:val="0"/>
        <w:autoSpaceDN w:val="0"/>
        <w:adjustRightInd w:val="0"/>
        <w:spacing w:line="400" w:lineRule="atLeast"/>
        <w:textAlignment w:val="center"/>
        <w:rPr>
          <w:rFonts w:ascii="Calibri" w:hAnsi="Calibri" w:cs="Calibri"/>
          <w:caps/>
          <w:color w:val="382663"/>
          <w:sz w:val="22"/>
          <w:szCs w:val="22"/>
        </w:rPr>
      </w:pPr>
      <w:r w:rsidRPr="00DF60E9">
        <w:rPr>
          <w:rFonts w:ascii="Calibri" w:hAnsi="Calibri" w:cs="Calibri"/>
          <w:b/>
          <w:bCs/>
          <w:caps/>
          <w:color w:val="382663"/>
          <w:sz w:val="26"/>
          <w:szCs w:val="26"/>
        </w:rPr>
        <w:t>2. Welche Jobarten passen zu mir?</w:t>
      </w:r>
    </w:p>
    <w:p w14:paraId="2C4E7B20" w14:textId="0B7F16D6" w:rsidR="00DF60E9" w:rsidRPr="00DF60E9" w:rsidRDefault="00DF60E9" w:rsidP="00DF60E9">
      <w:pPr>
        <w:tabs>
          <w:tab w:val="left" w:pos="255"/>
          <w:tab w:val="left" w:pos="369"/>
        </w:tabs>
        <w:autoSpaceDE w:val="0"/>
        <w:autoSpaceDN w:val="0"/>
        <w:adjustRightInd w:val="0"/>
        <w:spacing w:line="288" w:lineRule="auto"/>
        <w:textAlignment w:val="center"/>
        <w:rPr>
          <w:rFonts w:ascii="Calibri" w:hAnsi="Calibri" w:cs="Calibri"/>
          <w:b/>
          <w:bCs/>
          <w:color w:val="FF4B00"/>
          <w:sz w:val="22"/>
          <w:szCs w:val="22"/>
        </w:rPr>
      </w:pPr>
      <w:r w:rsidRPr="00DF60E9">
        <w:rPr>
          <w:rFonts w:ascii="Calibri" w:hAnsi="Calibri" w:cs="Calibri"/>
          <w:b/>
          <w:bCs/>
          <w:noProof/>
          <w:color w:val="000000"/>
        </w:rPr>
        <mc:AlternateContent>
          <mc:Choice Requires="wps">
            <w:drawing>
              <wp:anchor distT="0" distB="0" distL="0" distR="0" simplePos="0" relativeHeight="251668480" behindDoc="0" locked="0" layoutInCell="0" allowOverlap="1" wp14:anchorId="108B527C" wp14:editId="6BFFA619">
                <wp:simplePos x="0" y="0"/>
                <wp:positionH relativeFrom="character">
                  <wp:posOffset>150698</wp:posOffset>
                </wp:positionH>
                <wp:positionV relativeFrom="line">
                  <wp:posOffset>39370</wp:posOffset>
                </wp:positionV>
                <wp:extent cx="125730" cy="125730"/>
                <wp:effectExtent l="0" t="0" r="13970" b="13970"/>
                <wp:wrapSquare wrapText="bothSides"/>
                <wp:docPr id="471348923"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858D5FE" w14:textId="77777777" w:rsidR="00DF60E9" w:rsidRDefault="00DF60E9" w:rsidP="00DF60E9">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B527C" id="Textfeld 59" o:spid="_x0000_s1029" type="#_x0000_t202" style="position:absolute;margin-left:11.85pt;margin-top:3.1pt;width:9.9pt;height:9.9pt;z-index:25166848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" o:allowincell="f">
                <v:textbox>
                  <w:txbxContent>
                    <w:p w14:paraId="0858D5FE" w14:textId="77777777" w:rsidR="00DF60E9" w:rsidRDefault="00DF60E9" w:rsidP="00DF60E9">
                      <w:pPr>
                        <w:pStyle w:val="Fragen"/>
                        <w:rPr>
                          <w:rStyle w:val="HandlungsanweisungenimText"/>
                          <w:color w:val="1B0955"/>
                          <w:sz w:val="22"/>
                          <w:szCs w:val="22"/>
                        </w:rPr>
                      </w:pPr>
                    </w:p>
                  </w:txbxContent>
                </v:textbox>
                <w10:wrap type="square" anchory="line"/>
              </v:shape>
            </w:pict>
          </mc:Fallback>
        </mc:AlternateContent>
      </w:r>
      <w:r w:rsidRPr="00DF60E9">
        <w:rPr>
          <w:rFonts w:ascii="Calibri" w:hAnsi="Calibri" w:cs="Calibri"/>
          <w:b/>
          <w:bCs/>
          <w:color w:val="FF4B00"/>
          <w:position w:val="-3"/>
          <w:sz w:val="22"/>
          <w:szCs w:val="22"/>
        </w:rPr>
        <w:t xml:space="preserve"> </w:t>
      </w:r>
      <w:r w:rsidRPr="00DF60E9">
        <w:rPr>
          <w:rFonts w:ascii="Calibri" w:hAnsi="Calibri" w:cs="Calibri"/>
          <w:b/>
          <w:bCs/>
          <w:color w:val="FF4B00"/>
          <w:position w:val="-3"/>
          <w:sz w:val="22"/>
          <w:szCs w:val="22"/>
        </w:rPr>
        <w:tab/>
      </w:r>
      <w:r w:rsidRPr="00DF60E9">
        <w:rPr>
          <w:rFonts w:ascii="Calibri" w:hAnsi="Calibri" w:cs="Calibri"/>
          <w:color w:val="00004E"/>
          <w:sz w:val="22"/>
          <w:szCs w:val="22"/>
        </w:rPr>
        <w:t>Minijob / Nebenjob</w:t>
      </w:r>
    </w:p>
    <w:p w14:paraId="59D65822" w14:textId="03F3E3EC" w:rsidR="00DF60E9" w:rsidRPr="00DF60E9" w:rsidRDefault="00DF60E9" w:rsidP="00DF60E9">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noProof/>
          <w:color w:val="000000"/>
        </w:rPr>
        <mc:AlternateContent>
          <mc:Choice Requires="wps">
            <w:drawing>
              <wp:anchor distT="0" distB="0" distL="0" distR="0" simplePos="0" relativeHeight="251669504" behindDoc="0" locked="0" layoutInCell="0" allowOverlap="1" wp14:anchorId="4BE811B3" wp14:editId="4AE373E9">
                <wp:simplePos x="0" y="0"/>
                <wp:positionH relativeFrom="character">
                  <wp:posOffset>150698</wp:posOffset>
                </wp:positionH>
                <wp:positionV relativeFrom="line">
                  <wp:posOffset>39370</wp:posOffset>
                </wp:positionV>
                <wp:extent cx="125730" cy="125730"/>
                <wp:effectExtent l="0" t="0" r="13970" b="13970"/>
                <wp:wrapSquare wrapText="bothSides"/>
                <wp:docPr id="466337972"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316171D" w14:textId="77777777" w:rsidR="00DF60E9" w:rsidRDefault="00DF60E9" w:rsidP="00DF60E9">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811B3" id="Textfeld 58" o:spid="_x0000_s1030" type="#_x0000_t202" style="position:absolute;margin-left:11.85pt;margin-top:3.1pt;width:9.9pt;height:9.9pt;z-index:25166950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faB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" o:allowincell="f">
                <v:textbox>
                  <w:txbxContent>
                    <w:p w14:paraId="5316171D" w14:textId="77777777" w:rsidR="00DF60E9" w:rsidRDefault="00DF60E9" w:rsidP="00DF60E9">
                      <w:pPr>
                        <w:pStyle w:val="Fragen"/>
                        <w:rPr>
                          <w:rStyle w:val="HandlungsanweisungenimText"/>
                          <w:color w:val="1B0955"/>
                          <w:sz w:val="22"/>
                          <w:szCs w:val="22"/>
                        </w:rPr>
                      </w:pPr>
                    </w:p>
                  </w:txbxContent>
                </v:textbox>
                <w10:wrap type="square" anchory="line"/>
              </v:shape>
            </w:pict>
          </mc:Fallback>
        </mc:AlternateContent>
      </w:r>
      <w:r w:rsidRPr="00DF60E9">
        <w:rPr>
          <w:rFonts w:ascii="Calibri" w:hAnsi="Calibri" w:cs="Calibri"/>
          <w:b/>
          <w:bCs/>
          <w:color w:val="FF4B00"/>
          <w:position w:val="-3"/>
          <w:sz w:val="22"/>
          <w:szCs w:val="22"/>
        </w:rPr>
        <w:t xml:space="preserve"> </w:t>
      </w:r>
      <w:r w:rsidRPr="00DF60E9">
        <w:rPr>
          <w:rFonts w:ascii="Calibri" w:hAnsi="Calibri" w:cs="Calibri"/>
          <w:b/>
          <w:bCs/>
          <w:color w:val="FF4B00"/>
          <w:position w:val="-3"/>
          <w:sz w:val="22"/>
          <w:szCs w:val="22"/>
        </w:rPr>
        <w:tab/>
      </w:r>
      <w:r w:rsidRPr="00DF60E9">
        <w:rPr>
          <w:rFonts w:ascii="Calibri" w:hAnsi="Calibri" w:cs="Calibri"/>
          <w:color w:val="00004E"/>
          <w:sz w:val="22"/>
          <w:szCs w:val="22"/>
        </w:rPr>
        <w:t>Teilzeit</w:t>
      </w:r>
    </w:p>
    <w:p w14:paraId="0F000492" w14:textId="7B62750A" w:rsidR="00DF60E9" w:rsidRPr="00DF60E9" w:rsidRDefault="00DF60E9" w:rsidP="00DF60E9">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noProof/>
          <w:color w:val="000000"/>
        </w:rPr>
        <mc:AlternateContent>
          <mc:Choice Requires="wps">
            <w:drawing>
              <wp:anchor distT="0" distB="0" distL="0" distR="0" simplePos="0" relativeHeight="251670528" behindDoc="0" locked="0" layoutInCell="0" allowOverlap="1" wp14:anchorId="20FBD1C7" wp14:editId="1952B71C">
                <wp:simplePos x="0" y="0"/>
                <wp:positionH relativeFrom="character">
                  <wp:posOffset>150698</wp:posOffset>
                </wp:positionH>
                <wp:positionV relativeFrom="line">
                  <wp:posOffset>39370</wp:posOffset>
                </wp:positionV>
                <wp:extent cx="125730" cy="125730"/>
                <wp:effectExtent l="0" t="0" r="13970" b="13970"/>
                <wp:wrapSquare wrapText="bothSides"/>
                <wp:docPr id="1801200916"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18182F6" w14:textId="77777777" w:rsidR="00DF60E9" w:rsidRDefault="00DF60E9" w:rsidP="00DF60E9">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BD1C7" id="Textfeld 57" o:spid="_x0000_s1031" type="#_x0000_t202" style="position:absolute;margin-left:11.85pt;margin-top:3.1pt;width:9.9pt;height:9.9pt;z-index:2516705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" o:allowincell="f">
                <v:textbox>
                  <w:txbxContent>
                    <w:p w14:paraId="118182F6" w14:textId="77777777" w:rsidR="00DF60E9" w:rsidRDefault="00DF60E9" w:rsidP="00DF60E9">
                      <w:pPr>
                        <w:pStyle w:val="Fragen"/>
                        <w:rPr>
                          <w:rStyle w:val="HandlungsanweisungenimText"/>
                          <w:color w:val="1B0955"/>
                          <w:sz w:val="22"/>
                          <w:szCs w:val="22"/>
                        </w:rPr>
                      </w:pPr>
                    </w:p>
                  </w:txbxContent>
                </v:textbox>
                <w10:wrap type="square" anchory="line"/>
              </v:shape>
            </w:pict>
          </mc:Fallback>
        </mc:AlternateContent>
      </w:r>
      <w:r w:rsidRPr="00DF60E9">
        <w:rPr>
          <w:rFonts w:ascii="Calibri" w:hAnsi="Calibri" w:cs="Calibri"/>
          <w:b/>
          <w:bCs/>
          <w:color w:val="FF4B00"/>
          <w:position w:val="-3"/>
          <w:sz w:val="22"/>
          <w:szCs w:val="22"/>
        </w:rPr>
        <w:t xml:space="preserve"> </w:t>
      </w:r>
      <w:r w:rsidRPr="00DF60E9">
        <w:rPr>
          <w:rFonts w:ascii="Calibri" w:hAnsi="Calibri" w:cs="Calibri"/>
          <w:b/>
          <w:bCs/>
          <w:color w:val="FF4B00"/>
          <w:position w:val="-3"/>
          <w:sz w:val="22"/>
          <w:szCs w:val="22"/>
        </w:rPr>
        <w:tab/>
      </w:r>
      <w:r w:rsidRPr="00DF60E9">
        <w:rPr>
          <w:rFonts w:ascii="Calibri" w:hAnsi="Calibri" w:cs="Calibri"/>
          <w:color w:val="00004E"/>
          <w:sz w:val="22"/>
          <w:szCs w:val="22"/>
        </w:rPr>
        <w:t>Selbstständige Tätigkeit</w:t>
      </w:r>
    </w:p>
    <w:p w14:paraId="2AC90711" w14:textId="77777777" w:rsidR="00CB474A" w:rsidRDefault="00DF60E9" w:rsidP="00DF60E9">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noProof/>
          <w:color w:val="000000"/>
        </w:rPr>
        <mc:AlternateContent>
          <mc:Choice Requires="wps">
            <w:drawing>
              <wp:anchor distT="0" distB="0" distL="0" distR="0" simplePos="0" relativeHeight="251671552" behindDoc="0" locked="0" layoutInCell="0" allowOverlap="1" wp14:anchorId="77AB7949" wp14:editId="6D763BEF">
                <wp:simplePos x="0" y="0"/>
                <wp:positionH relativeFrom="character">
                  <wp:posOffset>150698</wp:posOffset>
                </wp:positionH>
                <wp:positionV relativeFrom="line">
                  <wp:posOffset>39370</wp:posOffset>
                </wp:positionV>
                <wp:extent cx="125730" cy="125730"/>
                <wp:effectExtent l="0" t="0" r="13970" b="13970"/>
                <wp:wrapSquare wrapText="bothSides"/>
                <wp:docPr id="46915797"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89DF86" w14:textId="77777777" w:rsidR="00DF60E9" w:rsidRDefault="00DF60E9" w:rsidP="00DF60E9">
                            <w:pPr>
                              <w:pStyle w:val="Fragen"/>
                              <w:rPr>
                                <w:rStyle w:val="HandlungsanweisungenimText"/>
                                <w:color w:val="1B0955"/>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B7949" id="Textfeld 56" o:spid="_x0000_s1032" type="#_x0000_t202" style="position:absolute;margin-left:11.85pt;margin-top:3.1pt;width:9.9pt;height:9.9pt;z-index:2516715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" o:allowincell="f">
                <v:textbox>
                  <w:txbxContent>
                    <w:p w14:paraId="3089DF86" w14:textId="77777777" w:rsidR="00DF60E9" w:rsidRDefault="00DF60E9" w:rsidP="00DF60E9">
                      <w:pPr>
                        <w:pStyle w:val="Fragen"/>
                        <w:rPr>
                          <w:rStyle w:val="HandlungsanweisungenimText"/>
                          <w:color w:val="1B0955"/>
                          <w:sz w:val="22"/>
                          <w:szCs w:val="22"/>
                        </w:rPr>
                      </w:pPr>
                    </w:p>
                  </w:txbxContent>
                </v:textbox>
                <w10:wrap type="square" anchory="line"/>
              </v:shape>
            </w:pict>
          </mc:Fallback>
        </mc:AlternateContent>
      </w:r>
      <w:r w:rsidRPr="00DF60E9">
        <w:rPr>
          <w:rFonts w:ascii="Calibri" w:hAnsi="Calibri" w:cs="Calibri"/>
          <w:b/>
          <w:bCs/>
          <w:color w:val="FF4B00"/>
          <w:position w:val="-3"/>
          <w:sz w:val="22"/>
          <w:szCs w:val="22"/>
        </w:rPr>
        <w:t xml:space="preserve"> </w:t>
      </w:r>
      <w:r w:rsidRPr="00DF60E9">
        <w:rPr>
          <w:rFonts w:ascii="Calibri" w:hAnsi="Calibri" w:cs="Calibri"/>
          <w:b/>
          <w:bCs/>
          <w:color w:val="FF4B00"/>
          <w:position w:val="-3"/>
          <w:sz w:val="22"/>
          <w:szCs w:val="22"/>
        </w:rPr>
        <w:tab/>
      </w:r>
      <w:r w:rsidRPr="00DF60E9">
        <w:rPr>
          <w:rFonts w:ascii="Calibri" w:hAnsi="Calibri" w:cs="Calibri"/>
          <w:color w:val="00004E"/>
          <w:sz w:val="22"/>
          <w:szCs w:val="22"/>
        </w:rPr>
        <w:t xml:space="preserve">Sonstiges: </w:t>
      </w:r>
    </w:p>
    <w:p w14:paraId="0EBBFDF4" w14:textId="0381D612" w:rsidR="00DF60E9" w:rsidRPr="00DF60E9" w:rsidRDefault="00CB474A" w:rsidP="00DF60E9">
      <w:pPr>
        <w:tabs>
          <w:tab w:val="left" w:pos="255"/>
          <w:tab w:val="left" w:pos="369"/>
        </w:tabs>
        <w:autoSpaceDE w:val="0"/>
        <w:autoSpaceDN w:val="0"/>
        <w:adjustRightInd w:val="0"/>
        <w:spacing w:line="288" w:lineRule="auto"/>
        <w:textAlignment w:val="center"/>
        <w:rPr>
          <w:rFonts w:ascii="Calibri" w:hAnsi="Calibri" w:cs="Calibri"/>
          <w:color w:val="00004E"/>
          <w:sz w:val="22"/>
          <w:szCs w:val="22"/>
        </w:rPr>
      </w:pPr>
      <w:r>
        <w:rPr>
          <w:rFonts w:ascii="Calibri" w:hAnsi="Calibri" w:cs="Calibri"/>
          <w:color w:val="00004E"/>
          <w:sz w:val="22"/>
          <w:szCs w:val="22"/>
        </w:rPr>
        <w:tab/>
      </w:r>
      <w:r>
        <w:rPr>
          <w:rFonts w:ascii="Calibri" w:hAnsi="Calibri" w:cs="Calibri"/>
          <w:color w:val="00004E"/>
          <w:sz w:val="22"/>
          <w:szCs w:val="22"/>
        </w:rPr>
        <w:tab/>
      </w:r>
      <w:r>
        <w:rPr>
          <w:rFonts w:ascii="Calibri" w:hAnsi="Calibri" w:cs="Calibri"/>
          <w:color w:val="00004E"/>
          <w:sz w:val="22"/>
          <w:szCs w:val="22"/>
        </w:rPr>
        <w:tab/>
      </w:r>
      <w:r w:rsidR="00DF60E9" w:rsidRPr="00DF60E9">
        <w:rPr>
          <w:rFonts w:ascii="Calibri" w:hAnsi="Calibri" w:cs="Calibri"/>
          <w:color w:val="00004E"/>
          <w:sz w:val="22"/>
          <w:szCs w:val="22"/>
        </w:rPr>
        <w:t>_</w:t>
      </w:r>
      <w:r w:rsidRPr="00DF60E9">
        <w:rPr>
          <w:rFonts w:ascii="Calibri" w:hAnsi="Calibri" w:cs="Calibri"/>
          <w:color w:val="00004E"/>
          <w:sz w:val="22"/>
          <w:szCs w:val="22"/>
        </w:rPr>
        <w:t>__</w:t>
      </w:r>
      <w:r w:rsidR="00DF60E9" w:rsidRPr="00DF60E9">
        <w:rPr>
          <w:rFonts w:ascii="Calibri" w:hAnsi="Calibri" w:cs="Calibri"/>
          <w:color w:val="00004E"/>
          <w:sz w:val="22"/>
          <w:szCs w:val="22"/>
        </w:rPr>
        <w:t>__________________________________________________________________</w:t>
      </w:r>
    </w:p>
    <w:p w14:paraId="5D0A33DC" w14:textId="77777777" w:rsidR="00DF60E9" w:rsidRPr="00DF60E9" w:rsidRDefault="00DF60E9" w:rsidP="00DF60E9">
      <w:pPr>
        <w:suppressAutoHyphens/>
        <w:autoSpaceDE w:val="0"/>
        <w:autoSpaceDN w:val="0"/>
        <w:adjustRightInd w:val="0"/>
        <w:spacing w:line="288" w:lineRule="auto"/>
        <w:textAlignment w:val="center"/>
        <w:rPr>
          <w:rFonts w:ascii="Calibri" w:hAnsi="Calibri" w:cs="Calibri"/>
          <w:b/>
          <w:bCs/>
          <w:color w:val="000099"/>
          <w:sz w:val="34"/>
          <w:szCs w:val="34"/>
        </w:rPr>
      </w:pPr>
    </w:p>
    <w:p w14:paraId="6B745DEE" w14:textId="77777777" w:rsidR="00DF60E9" w:rsidRPr="00DF60E9" w:rsidRDefault="00DF60E9" w:rsidP="00DF60E9">
      <w:pPr>
        <w:tabs>
          <w:tab w:val="left" w:pos="255"/>
          <w:tab w:val="left" w:pos="510"/>
        </w:tabs>
        <w:autoSpaceDE w:val="0"/>
        <w:autoSpaceDN w:val="0"/>
        <w:adjustRightInd w:val="0"/>
        <w:spacing w:line="400" w:lineRule="atLeast"/>
        <w:textAlignment w:val="center"/>
        <w:rPr>
          <w:rFonts w:ascii="Calibri" w:hAnsi="Calibri" w:cs="Calibri"/>
          <w:caps/>
          <w:color w:val="382663"/>
          <w:sz w:val="22"/>
          <w:szCs w:val="22"/>
        </w:rPr>
      </w:pPr>
      <w:r w:rsidRPr="00DF60E9">
        <w:rPr>
          <w:rFonts w:ascii="Calibri" w:hAnsi="Calibri" w:cs="Calibri"/>
          <w:b/>
          <w:bCs/>
          <w:caps/>
          <w:color w:val="382663"/>
          <w:sz w:val="26"/>
          <w:szCs w:val="26"/>
        </w:rPr>
        <w:t>3. Meine nächsten Schritte</w:t>
      </w:r>
    </w:p>
    <w:p w14:paraId="6A445996"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Jobbörsen oder Netzwerke nutzen:</w:t>
      </w:r>
      <w:r w:rsidRPr="00DF60E9">
        <w:rPr>
          <w:rFonts w:ascii="Calibri" w:hAnsi="Calibri" w:cs="Calibri"/>
          <w:color w:val="00004E"/>
          <w:sz w:val="22"/>
          <w:szCs w:val="22"/>
        </w:rPr>
        <w:t xml:space="preserve"> Welche Plattformen werde ich verwenden?</w:t>
      </w:r>
    </w:p>
    <w:p w14:paraId="46F27F5B"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600CA72A"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2387B140"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 xml:space="preserve">Bewerbungen vorbereiten: </w:t>
      </w:r>
      <w:r w:rsidRPr="00DF60E9">
        <w:rPr>
          <w:rFonts w:ascii="Calibri" w:hAnsi="Calibri" w:cs="Calibri"/>
          <w:color w:val="00004E"/>
          <w:sz w:val="22"/>
          <w:szCs w:val="22"/>
        </w:rPr>
        <w:t>Brauche ich einen Lebenslauf mit Ansprachen oder ist die direkte Ansprache vor Ort möglich?</w:t>
      </w:r>
    </w:p>
    <w:p w14:paraId="6075DFAE"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251305DB"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31FF8101"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 xml:space="preserve">Netzwerke aktivieren: </w:t>
      </w:r>
      <w:r w:rsidRPr="00DF60E9">
        <w:rPr>
          <w:rFonts w:ascii="Calibri" w:hAnsi="Calibri" w:cs="Calibri"/>
          <w:color w:val="00004E"/>
          <w:sz w:val="22"/>
          <w:szCs w:val="22"/>
        </w:rPr>
        <w:t>Wen kann ich ansprechen oder fragen?</w:t>
      </w:r>
    </w:p>
    <w:p w14:paraId="65D46EC2"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21A9FE44"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2198AF0A"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b/>
          <w:bCs/>
          <w:color w:val="00004E"/>
          <w:sz w:val="22"/>
          <w:szCs w:val="22"/>
        </w:rPr>
        <w:t xml:space="preserve">Zeitrahmen festlegen: </w:t>
      </w:r>
      <w:r w:rsidRPr="00DF60E9">
        <w:rPr>
          <w:rFonts w:ascii="Calibri" w:hAnsi="Calibri" w:cs="Calibri"/>
          <w:color w:val="00004E"/>
          <w:sz w:val="22"/>
          <w:szCs w:val="22"/>
        </w:rPr>
        <w:t>Bis wann möchte ich eine Stelle gefunden haben?</w:t>
      </w:r>
    </w:p>
    <w:p w14:paraId="118C3EDD"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4C5454B0" w14:textId="77777777" w:rsidR="00DF60E9" w:rsidRPr="00DF60E9" w:rsidRDefault="00DF60E9" w:rsidP="00DF60E9">
      <w:pPr>
        <w:tabs>
          <w:tab w:val="left" w:pos="255"/>
          <w:tab w:val="left" w:pos="510"/>
        </w:tabs>
        <w:autoSpaceDE w:val="0"/>
        <w:autoSpaceDN w:val="0"/>
        <w:adjustRightInd w:val="0"/>
        <w:spacing w:line="288" w:lineRule="auto"/>
        <w:textAlignment w:val="center"/>
        <w:rPr>
          <w:rFonts w:ascii="Calibri" w:hAnsi="Calibri" w:cs="Calibri"/>
          <w:color w:val="00004E"/>
          <w:sz w:val="22"/>
          <w:szCs w:val="22"/>
        </w:rPr>
      </w:pPr>
      <w:r w:rsidRPr="00DF60E9">
        <w:rPr>
          <w:rFonts w:ascii="Calibri" w:hAnsi="Calibri" w:cs="Calibri"/>
          <w:color w:val="00004E"/>
          <w:sz w:val="22"/>
          <w:szCs w:val="22"/>
        </w:rPr>
        <w:t>___________________________________________________________________________</w:t>
      </w:r>
    </w:p>
    <w:p w14:paraId="2F07A14D" w14:textId="77777777" w:rsidR="003D5DE1" w:rsidRPr="00DF60E9" w:rsidRDefault="003D5DE1" w:rsidP="00987054">
      <w:pPr>
        <w:rPr>
          <w:rFonts w:ascii="Calibri" w:hAnsi="Calibri" w:cs="Calibri"/>
          <w:b/>
          <w:color w:val="0A2546"/>
        </w:rPr>
      </w:pPr>
    </w:p>
    <w:p w14:paraId="7A51BE4C" w14:textId="77777777" w:rsidR="00F17823" w:rsidRDefault="00F17823" w:rsidP="00987054">
      <w:pPr>
        <w:rPr>
          <w:rFonts w:ascii="Calibri" w:hAnsi="Calibri" w:cs="Calibri"/>
          <w:b/>
          <w:color w:val="0A2546"/>
        </w:rPr>
      </w:pPr>
    </w:p>
    <w:p w14:paraId="38196ABE" w14:textId="77777777" w:rsidR="00977A75" w:rsidRDefault="00977A75" w:rsidP="00987054">
      <w:pPr>
        <w:rPr>
          <w:rFonts w:ascii="Calibri" w:hAnsi="Calibri" w:cs="Calibri"/>
          <w:b/>
          <w:color w:val="0A2546"/>
        </w:rPr>
      </w:pPr>
    </w:p>
    <w:p w14:paraId="01424C13" w14:textId="77777777" w:rsidR="00977A75" w:rsidRDefault="00977A75" w:rsidP="00987054">
      <w:pPr>
        <w:rPr>
          <w:rFonts w:ascii="Calibri" w:hAnsi="Calibri" w:cs="Calibri"/>
          <w:b/>
          <w:color w:val="0A2546"/>
        </w:rPr>
      </w:pPr>
    </w:p>
    <w:p w14:paraId="5E742849" w14:textId="77777777" w:rsidR="00977A75" w:rsidRDefault="00977A75" w:rsidP="00987054">
      <w:pPr>
        <w:rPr>
          <w:rFonts w:ascii="Calibri" w:hAnsi="Calibri" w:cs="Calibri"/>
          <w:b/>
          <w:color w:val="0A2546"/>
        </w:rPr>
      </w:pPr>
    </w:p>
    <w:p w14:paraId="3F5F0F1C" w14:textId="77777777" w:rsidR="00977A75" w:rsidRDefault="00977A75" w:rsidP="00987054">
      <w:pPr>
        <w:rPr>
          <w:rFonts w:ascii="Calibri" w:hAnsi="Calibri" w:cs="Calibri"/>
          <w:b/>
          <w:color w:val="0A2546"/>
        </w:rPr>
      </w:pPr>
    </w:p>
    <w:p w14:paraId="1729F9DF" w14:textId="77777777" w:rsidR="00977A75" w:rsidRDefault="00977A75" w:rsidP="00987054">
      <w:pPr>
        <w:rPr>
          <w:rFonts w:ascii="Calibri" w:hAnsi="Calibri" w:cs="Calibri"/>
          <w:b/>
          <w:color w:val="0A2546"/>
        </w:rPr>
      </w:pPr>
    </w:p>
    <w:p w14:paraId="47463245" w14:textId="77777777" w:rsidR="00977A75" w:rsidRDefault="00977A75" w:rsidP="00987054">
      <w:pPr>
        <w:rPr>
          <w:rFonts w:ascii="Calibri" w:hAnsi="Calibri" w:cs="Calibri"/>
          <w:b/>
          <w:color w:val="0A2546"/>
        </w:rPr>
      </w:pPr>
    </w:p>
    <w:p w14:paraId="7D8C27E0" w14:textId="77777777" w:rsidR="00977A75" w:rsidRDefault="00977A75" w:rsidP="00987054">
      <w:pPr>
        <w:rPr>
          <w:rFonts w:ascii="Calibri" w:hAnsi="Calibri" w:cs="Calibri"/>
          <w:b/>
          <w:color w:val="0A2546"/>
        </w:rPr>
      </w:pPr>
    </w:p>
    <w:p w14:paraId="0B68F47F" w14:textId="77777777" w:rsidR="00977A75" w:rsidRDefault="00977A75" w:rsidP="00987054">
      <w:pPr>
        <w:rPr>
          <w:rFonts w:ascii="Calibri" w:hAnsi="Calibri" w:cs="Calibri"/>
          <w:b/>
          <w:color w:val="0A2546"/>
        </w:rPr>
      </w:pPr>
    </w:p>
    <w:p w14:paraId="2940B87A" w14:textId="77777777" w:rsidR="00977A75" w:rsidRDefault="00977A75" w:rsidP="00987054">
      <w:pPr>
        <w:rPr>
          <w:rFonts w:ascii="Calibri" w:hAnsi="Calibri" w:cs="Calibri"/>
          <w:b/>
          <w:color w:val="0A2546"/>
        </w:rPr>
      </w:pPr>
    </w:p>
    <w:p w14:paraId="041496BD" w14:textId="77777777" w:rsidR="00977A75" w:rsidRDefault="00977A75" w:rsidP="00987054">
      <w:pPr>
        <w:rPr>
          <w:rFonts w:ascii="Calibri" w:hAnsi="Calibri" w:cs="Calibri"/>
          <w:b/>
          <w:color w:val="0A2546"/>
        </w:rPr>
      </w:pPr>
    </w:p>
    <w:p w14:paraId="62B64E03" w14:textId="77777777" w:rsidR="00977A75" w:rsidRDefault="00977A75" w:rsidP="00987054">
      <w:pPr>
        <w:rPr>
          <w:rFonts w:ascii="Calibri" w:hAnsi="Calibri" w:cs="Calibri"/>
          <w:b/>
          <w:color w:val="0A2546"/>
        </w:rPr>
      </w:pPr>
    </w:p>
    <w:p w14:paraId="35595B5D" w14:textId="77777777" w:rsidR="00977A75" w:rsidRDefault="00977A75" w:rsidP="00987054">
      <w:pPr>
        <w:rPr>
          <w:rFonts w:ascii="Calibri" w:hAnsi="Calibri" w:cs="Calibri"/>
          <w:b/>
          <w:color w:val="0A2546"/>
        </w:rPr>
      </w:pPr>
    </w:p>
    <w:p w14:paraId="2CA03439" w14:textId="77777777" w:rsidR="00977A75" w:rsidRDefault="00977A75" w:rsidP="00987054">
      <w:pPr>
        <w:rPr>
          <w:rFonts w:ascii="Calibri" w:hAnsi="Calibri" w:cs="Calibri"/>
          <w:b/>
          <w:color w:val="0A2546"/>
        </w:rPr>
      </w:pPr>
    </w:p>
    <w:p w14:paraId="38CCACF9" w14:textId="77777777" w:rsidR="00977A75" w:rsidRDefault="00977A75" w:rsidP="00987054">
      <w:pPr>
        <w:rPr>
          <w:rFonts w:ascii="Calibri" w:hAnsi="Calibri" w:cs="Calibri"/>
          <w:b/>
          <w:color w:val="0A2546"/>
        </w:rPr>
      </w:pPr>
    </w:p>
    <w:p w14:paraId="77E8D002" w14:textId="77777777" w:rsidR="00977A75" w:rsidRDefault="00977A75" w:rsidP="00987054">
      <w:pPr>
        <w:rPr>
          <w:rFonts w:ascii="Calibri" w:hAnsi="Calibri" w:cs="Calibri"/>
          <w:b/>
          <w:color w:val="0A2546"/>
        </w:rPr>
      </w:pPr>
    </w:p>
    <w:p w14:paraId="1F8E894D" w14:textId="77777777" w:rsidR="00977A75" w:rsidRDefault="00977A75" w:rsidP="00987054">
      <w:pPr>
        <w:rPr>
          <w:rFonts w:ascii="Calibri" w:hAnsi="Calibri" w:cs="Calibri"/>
          <w:b/>
          <w:color w:val="0A2546"/>
        </w:rPr>
      </w:pPr>
    </w:p>
    <w:p w14:paraId="44C6AA6C" w14:textId="77777777" w:rsidR="00977A75" w:rsidRDefault="00977A75" w:rsidP="00987054">
      <w:pPr>
        <w:rPr>
          <w:rFonts w:ascii="Calibri" w:hAnsi="Calibri" w:cs="Calibri"/>
          <w:b/>
          <w:color w:val="0A2546"/>
        </w:rPr>
      </w:pPr>
    </w:p>
    <w:p w14:paraId="4812EB2F" w14:textId="77777777" w:rsidR="00977A75" w:rsidRDefault="00977A75" w:rsidP="00987054">
      <w:pPr>
        <w:rPr>
          <w:rFonts w:ascii="Calibri" w:hAnsi="Calibri" w:cs="Calibri"/>
          <w:b/>
          <w:color w:val="0A2546"/>
        </w:rPr>
      </w:pPr>
    </w:p>
    <w:p w14:paraId="4722AA9F" w14:textId="77777777" w:rsidR="00977A75" w:rsidRDefault="00977A75" w:rsidP="00987054">
      <w:pPr>
        <w:rPr>
          <w:rFonts w:ascii="Calibri" w:hAnsi="Calibri" w:cs="Calibri"/>
          <w:b/>
          <w:color w:val="0A2546"/>
        </w:rPr>
      </w:pPr>
    </w:p>
    <w:p w14:paraId="3137549C" w14:textId="77777777" w:rsidR="00977A75" w:rsidRDefault="00977A75" w:rsidP="00987054">
      <w:pPr>
        <w:rPr>
          <w:rFonts w:ascii="Calibri" w:hAnsi="Calibri" w:cs="Calibri"/>
          <w:b/>
          <w:color w:val="0A2546"/>
        </w:rPr>
      </w:pPr>
    </w:p>
    <w:p w14:paraId="7F636FE4" w14:textId="77777777" w:rsidR="00977A75" w:rsidRDefault="00977A75" w:rsidP="00987054">
      <w:pPr>
        <w:rPr>
          <w:rFonts w:ascii="Calibri" w:hAnsi="Calibri" w:cs="Calibri"/>
          <w:b/>
          <w:color w:val="0A2546"/>
        </w:rPr>
      </w:pPr>
    </w:p>
    <w:p w14:paraId="395E78AD" w14:textId="77777777" w:rsidR="00977A75" w:rsidRPr="00DF60E9" w:rsidRDefault="00977A75" w:rsidP="00987054">
      <w:pPr>
        <w:rPr>
          <w:rFonts w:ascii="Calibri" w:hAnsi="Calibri" w:cs="Calibri"/>
          <w:b/>
          <w:color w:val="0A2546"/>
        </w:rPr>
      </w:pPr>
    </w:p>
    <w:p w14:paraId="62609530" w14:textId="77777777" w:rsidR="00F17823" w:rsidRPr="00DF60E9" w:rsidRDefault="00F17823" w:rsidP="00987054">
      <w:pPr>
        <w:rPr>
          <w:rFonts w:ascii="Calibri" w:hAnsi="Calibri" w:cs="Calibri"/>
          <w:b/>
          <w:color w:val="0A2546"/>
        </w:rPr>
      </w:pPr>
    </w:p>
    <w:p w14:paraId="229808CD" w14:textId="77777777" w:rsidR="00F17823" w:rsidRPr="00DF60E9" w:rsidRDefault="00F17823" w:rsidP="00987054">
      <w:pPr>
        <w:rPr>
          <w:rFonts w:ascii="Calibri" w:hAnsi="Calibri" w:cs="Calibri"/>
          <w:b/>
          <w:color w:val="0A2546"/>
        </w:rPr>
      </w:pPr>
    </w:p>
    <w:p w14:paraId="69C916DE" w14:textId="77777777" w:rsidR="00F17823" w:rsidRPr="00DF60E9" w:rsidRDefault="00F17823" w:rsidP="00987054">
      <w:pPr>
        <w:rPr>
          <w:rFonts w:ascii="Calibri" w:hAnsi="Calibri" w:cs="Calibri"/>
          <w:b/>
          <w:color w:val="0A2546"/>
        </w:rPr>
      </w:pPr>
    </w:p>
    <w:p w14:paraId="0ECDD9D1" w14:textId="77777777" w:rsidR="00987054" w:rsidRPr="00DF60E9" w:rsidRDefault="00987054" w:rsidP="00987054">
      <w:pPr>
        <w:rPr>
          <w:rFonts w:ascii="Calibri" w:hAnsi="Calibri" w:cs="Calibri"/>
          <w:b/>
          <w:color w:val="0A2546"/>
        </w:rPr>
      </w:pPr>
    </w:p>
    <w:p w14:paraId="0A29CE0B" w14:textId="167C9FD4" w:rsidR="00987054" w:rsidRPr="00DF60E9" w:rsidRDefault="00987054" w:rsidP="00987054">
      <w:pPr>
        <w:rPr>
          <w:rFonts w:ascii="Calibri" w:hAnsi="Calibri" w:cs="Calibri"/>
          <w:b/>
          <w:color w:val="0A2546"/>
        </w:rPr>
      </w:pPr>
    </w:p>
    <w:p w14:paraId="00D2286F" w14:textId="52692217" w:rsidR="00987054" w:rsidRPr="00C60055" w:rsidRDefault="00987054" w:rsidP="00987054">
      <w:pPr>
        <w:pStyle w:val="AbsenderRckseiteweiUmschlag"/>
        <w:rPr>
          <w:rFonts w:ascii="Calibri" w:hAnsi="Calibri" w:cs="Calibri"/>
          <w:color w:val="0A2546"/>
        </w:rPr>
      </w:pPr>
      <w:r w:rsidRPr="00C60055">
        <w:rPr>
          <w:rFonts w:ascii="Calibri" w:hAnsi="Calibri" w:cs="Calibri"/>
          <w:b/>
          <w:bCs/>
          <w:caps/>
          <w:color w:val="0A2546"/>
          <w:spacing w:val="5"/>
        </w:rPr>
        <w:t>Impressum</w:t>
      </w:r>
    </w:p>
    <w:p w14:paraId="1965D2CA" w14:textId="58FD83A5" w:rsidR="00987054" w:rsidRPr="00C60055" w:rsidRDefault="00987054" w:rsidP="00987054">
      <w:pPr>
        <w:pStyle w:val="AbsenderRckseiteweiUmschlag"/>
        <w:rPr>
          <w:rFonts w:ascii="Calibri" w:hAnsi="Calibri" w:cs="Calibri"/>
          <w:color w:val="0A2546"/>
        </w:rPr>
      </w:pPr>
    </w:p>
    <w:p w14:paraId="72544627" w14:textId="02BF4E78" w:rsidR="00987054" w:rsidRPr="00C60055" w:rsidRDefault="00987054" w:rsidP="00987054">
      <w:pPr>
        <w:pStyle w:val="AbsenderRckseiteweiUmschlag"/>
        <w:rPr>
          <w:rFonts w:ascii="Calibri" w:hAnsi="Calibri" w:cs="Calibri"/>
          <w:color w:val="0A2546"/>
        </w:rPr>
      </w:pPr>
    </w:p>
    <w:p w14:paraId="26144968" w14:textId="5AE0A3F8" w:rsidR="00987054" w:rsidRPr="00C60055" w:rsidRDefault="00987054" w:rsidP="00987054">
      <w:pPr>
        <w:pStyle w:val="AbsenderRckseiteweiUmschlag"/>
        <w:rPr>
          <w:rFonts w:ascii="Calibri" w:hAnsi="Calibri" w:cs="Calibri"/>
          <w:color w:val="0A2546"/>
        </w:rPr>
      </w:pPr>
      <w:r w:rsidRPr="00C60055">
        <w:rPr>
          <w:rFonts w:ascii="Calibri" w:hAnsi="Calibri" w:cs="Calibri"/>
          <w:b/>
          <w:bCs/>
          <w:color w:val="0A2546"/>
        </w:rPr>
        <w:t>Herausgeber</w:t>
      </w:r>
    </w:p>
    <w:p w14:paraId="7350E6FB" w14:textId="00F43C97"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Gilberto-Bosques-Volkshochschule</w:t>
      </w:r>
      <w:r w:rsidR="00EE7637" w:rsidRPr="00C60055">
        <w:rPr>
          <w:rFonts w:ascii="Calibri" w:hAnsi="Calibri" w:cs="Calibri"/>
          <w:color w:val="0A2546"/>
        </w:rPr>
        <w:t xml:space="preserve"> Friedrichshain-Kreuzberg</w:t>
      </w:r>
    </w:p>
    <w:p w14:paraId="01BA20FA" w14:textId="3CDF8420"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Frankfurter Allee 37</w:t>
      </w:r>
    </w:p>
    <w:p w14:paraId="10AA35CF" w14:textId="66B2E1D3" w:rsidR="00987054" w:rsidRDefault="00987054" w:rsidP="003D5DE1">
      <w:pPr>
        <w:pStyle w:val="AbsenderRckseiteweiUmschlag"/>
        <w:spacing w:line="360" w:lineRule="auto"/>
        <w:rPr>
          <w:rFonts w:ascii="Calibri" w:hAnsi="Calibri" w:cs="Calibri"/>
          <w:color w:val="0A2546"/>
        </w:rPr>
      </w:pPr>
      <w:r w:rsidRPr="00C60055">
        <w:rPr>
          <w:rFonts w:ascii="Calibri" w:hAnsi="Calibri" w:cs="Calibri"/>
          <w:color w:val="0A2546"/>
        </w:rPr>
        <w:t>10247 Berlin</w:t>
      </w:r>
    </w:p>
    <w:p w14:paraId="6CDEF75A" w14:textId="77777777"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www.vhs-fk.de</w:t>
      </w:r>
    </w:p>
    <w:p w14:paraId="40C41787" w14:textId="549B80E9"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info@vhs-fk.de</w:t>
      </w:r>
    </w:p>
    <w:p w14:paraId="3DC77C2C" w14:textId="77777777" w:rsidR="00987054" w:rsidRPr="00C60055" w:rsidRDefault="00987054" w:rsidP="00987054">
      <w:pPr>
        <w:pStyle w:val="AbsenderRckseiteweiUmschlag"/>
        <w:rPr>
          <w:rFonts w:ascii="Calibri" w:hAnsi="Calibri" w:cs="Calibri"/>
          <w:color w:val="0A2546"/>
        </w:rPr>
      </w:pPr>
    </w:p>
    <w:p w14:paraId="28F36D91" w14:textId="243A4E28" w:rsidR="00987054" w:rsidRPr="00C60055" w:rsidRDefault="00987054" w:rsidP="00987054">
      <w:pPr>
        <w:pStyle w:val="AbsenderRckseiteweiUmschlag"/>
        <w:rPr>
          <w:rFonts w:ascii="Calibri" w:hAnsi="Calibri" w:cs="Calibri"/>
          <w:color w:val="0A2546"/>
        </w:rPr>
      </w:pPr>
      <w:r w:rsidRPr="00C60055">
        <w:rPr>
          <w:rFonts w:ascii="Calibri" w:hAnsi="Calibri" w:cs="Calibri"/>
          <w:b/>
          <w:bCs/>
          <w:color w:val="0A2546"/>
        </w:rPr>
        <w:t>Projektleitung</w:t>
      </w:r>
    </w:p>
    <w:p w14:paraId="1DBF1564" w14:textId="142F272D"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Maik Walter, Gilberto-Bosques-Volkshochschule</w:t>
      </w:r>
      <w:r w:rsidR="00CE3344" w:rsidRPr="00C60055">
        <w:rPr>
          <w:rFonts w:ascii="Calibri" w:hAnsi="Calibri" w:cs="Calibri"/>
          <w:color w:val="0A2546"/>
        </w:rPr>
        <w:t xml:space="preserve"> Friedrichshain-Kreuzberg</w:t>
      </w:r>
    </w:p>
    <w:p w14:paraId="46A45C45" w14:textId="77777777" w:rsidR="00987054" w:rsidRPr="00C60055" w:rsidRDefault="00987054" w:rsidP="00987054">
      <w:pPr>
        <w:pStyle w:val="AbsenderRckseiteweiUmschlag"/>
        <w:rPr>
          <w:rFonts w:ascii="Calibri" w:hAnsi="Calibri" w:cs="Calibri"/>
          <w:color w:val="0A2546"/>
        </w:rPr>
      </w:pPr>
    </w:p>
    <w:p w14:paraId="2A748CB9" w14:textId="12247773" w:rsidR="00987054" w:rsidRPr="00C60055" w:rsidRDefault="00987054" w:rsidP="00987054">
      <w:pPr>
        <w:pStyle w:val="AbsenderRckseiteweiUmschlag"/>
        <w:rPr>
          <w:rFonts w:ascii="Calibri" w:hAnsi="Calibri" w:cs="Calibri"/>
          <w:color w:val="0A2546"/>
          <w:lang w:val="en-US"/>
        </w:rPr>
      </w:pPr>
      <w:r w:rsidRPr="00C60055">
        <w:rPr>
          <w:rFonts w:ascii="Calibri" w:hAnsi="Calibri" w:cs="Calibri"/>
          <w:b/>
          <w:bCs/>
          <w:color w:val="0A2546"/>
          <w:lang w:val="en-US"/>
        </w:rPr>
        <w:t>Layout / Satz</w:t>
      </w:r>
    </w:p>
    <w:p w14:paraId="54475DE3" w14:textId="76E50260" w:rsidR="00987054" w:rsidRPr="00C60055" w:rsidRDefault="00987054" w:rsidP="00987054">
      <w:pPr>
        <w:pStyle w:val="AbsenderRckseiteweiUmschlag"/>
        <w:rPr>
          <w:rFonts w:ascii="Calibri" w:hAnsi="Calibri" w:cs="Calibri"/>
          <w:color w:val="0A2546"/>
          <w:lang w:val="en-US"/>
        </w:rPr>
      </w:pPr>
      <w:r w:rsidRPr="00C60055">
        <w:rPr>
          <w:rFonts w:ascii="Calibri" w:hAnsi="Calibri" w:cs="Calibri"/>
          <w:color w:val="0A2546"/>
          <w:lang w:val="en-US"/>
        </w:rPr>
        <w:t>Bettina Boos, hallo@tina8.de</w:t>
      </w:r>
    </w:p>
    <w:p w14:paraId="50E9AEA5" w14:textId="11C5EC22" w:rsidR="00987054" w:rsidRPr="00C60055" w:rsidRDefault="00987054" w:rsidP="00987054">
      <w:pPr>
        <w:pStyle w:val="AbsenderRckseiteweiUmschlag"/>
        <w:rPr>
          <w:rFonts w:ascii="Calibri" w:hAnsi="Calibri" w:cs="Calibri"/>
          <w:color w:val="0A2546"/>
          <w:lang w:val="en-US"/>
        </w:rPr>
      </w:pPr>
    </w:p>
    <w:p w14:paraId="20B037B8" w14:textId="09A7CBA9" w:rsidR="00EE7637" w:rsidRPr="00C60055" w:rsidRDefault="00EE7637" w:rsidP="00987054">
      <w:pPr>
        <w:pStyle w:val="AbsenderRckseiteweiUmschlag"/>
        <w:rPr>
          <w:rFonts w:ascii="Calibri" w:hAnsi="Calibri" w:cs="Calibri"/>
          <w:color w:val="0A2546"/>
          <w:lang w:val="en-US"/>
        </w:rPr>
      </w:pPr>
      <w:r w:rsidRPr="00C60055">
        <w:rPr>
          <w:rFonts w:ascii="Calibri" w:hAnsi="Calibri" w:cs="Calibri"/>
          <w:color w:val="0A2546"/>
          <w:lang w:val="en-US"/>
        </w:rPr>
        <w:t xml:space="preserve">Open Educational Resources X-Hain, Band </w:t>
      </w:r>
      <w:r w:rsidR="00977A75">
        <w:rPr>
          <w:rFonts w:ascii="Calibri" w:hAnsi="Calibri" w:cs="Calibri"/>
          <w:color w:val="0A2546"/>
          <w:lang w:val="en-US"/>
        </w:rPr>
        <w:t>7</w:t>
      </w:r>
    </w:p>
    <w:p w14:paraId="2FDDE056" w14:textId="78AC31A9"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1. Auflage, 202</w:t>
      </w:r>
      <w:r w:rsidR="004358EA">
        <w:rPr>
          <w:rFonts w:ascii="Calibri" w:hAnsi="Calibri" w:cs="Calibri"/>
          <w:color w:val="0A2546"/>
        </w:rPr>
        <w:t>5</w:t>
      </w:r>
    </w:p>
    <w:p w14:paraId="6DF40866" w14:textId="17E3B232" w:rsidR="00987054" w:rsidRPr="00C60055" w:rsidRDefault="00987054" w:rsidP="00987054">
      <w:pPr>
        <w:pStyle w:val="AbsenderRckseiteweiUmschlag"/>
        <w:rPr>
          <w:rFonts w:ascii="Calibri" w:hAnsi="Calibri" w:cs="Calibri"/>
          <w:color w:val="0A2546"/>
        </w:rPr>
      </w:pPr>
      <w:r w:rsidRPr="00C60055">
        <w:rPr>
          <w:rFonts w:ascii="Calibri" w:hAnsi="Calibri" w:cs="Calibri"/>
          <w:color w:val="0A2546"/>
        </w:rPr>
        <w:t>© 202</w:t>
      </w:r>
      <w:r w:rsidR="004358EA">
        <w:rPr>
          <w:rFonts w:ascii="Calibri" w:hAnsi="Calibri" w:cs="Calibri"/>
          <w:color w:val="0A2546"/>
        </w:rPr>
        <w:t>5</w:t>
      </w:r>
      <w:r w:rsidRPr="00C60055">
        <w:rPr>
          <w:rFonts w:ascii="Calibri" w:hAnsi="Calibri" w:cs="Calibri"/>
          <w:color w:val="0A2546"/>
        </w:rPr>
        <w:t xml:space="preserve"> Gilberto-Bosques-Volkshochschule</w:t>
      </w:r>
      <w:r w:rsidR="00CE3344" w:rsidRPr="00C60055">
        <w:rPr>
          <w:rFonts w:ascii="Calibri" w:hAnsi="Calibri" w:cs="Calibri"/>
          <w:color w:val="0A2546"/>
        </w:rPr>
        <w:t xml:space="preserve"> Friedrichshain-Kreuzberg</w:t>
      </w:r>
    </w:p>
    <w:p w14:paraId="37FC64C6" w14:textId="2E3DF129" w:rsidR="006D72F1" w:rsidRPr="00C60055" w:rsidRDefault="006D72F1" w:rsidP="00987054">
      <w:pPr>
        <w:pStyle w:val="AbsenderRckseiteweiUmschlag"/>
        <w:rPr>
          <w:rFonts w:ascii="Calibri" w:hAnsi="Calibri" w:cs="Calibri"/>
          <w:color w:val="0A2546"/>
        </w:rPr>
      </w:pPr>
    </w:p>
    <w:p w14:paraId="7ED18779" w14:textId="77777777" w:rsidR="004358EA" w:rsidRPr="004358EA" w:rsidRDefault="004358EA" w:rsidP="004358EA">
      <w:pPr>
        <w:pStyle w:val="AbsenderRckseiteweiUmschlag"/>
        <w:rPr>
          <w:rFonts w:ascii="Calibri" w:hAnsi="Calibri" w:cs="Calibri"/>
          <w:color w:val="0A2546"/>
        </w:rPr>
      </w:pPr>
      <w:r w:rsidRPr="004358EA">
        <w:rPr>
          <w:rFonts w:ascii="Calibri" w:hAnsi="Calibri" w:cs="Calibri"/>
          <w:color w:val="0A2546"/>
        </w:rPr>
        <w:t>Texte sind freigegeben unter der Creative-Commons-Lizenz CC BY-NC-ND 4.0</w:t>
      </w:r>
    </w:p>
    <w:p w14:paraId="47472F55" w14:textId="77777777" w:rsidR="004358EA" w:rsidRPr="004358EA" w:rsidRDefault="004358EA" w:rsidP="004358EA">
      <w:pPr>
        <w:pStyle w:val="AbsenderRckseiteweiUmschlag"/>
        <w:rPr>
          <w:rFonts w:ascii="Calibri" w:hAnsi="Calibri" w:cs="Calibri"/>
          <w:color w:val="0A2546"/>
        </w:rPr>
      </w:pPr>
      <w:r w:rsidRPr="004358EA">
        <w:rPr>
          <w:rFonts w:ascii="Calibri" w:hAnsi="Calibri" w:cs="Calibri"/>
          <w:color w:val="0A2546"/>
        </w:rPr>
        <w:t>Texte: Isabelle Herz</w:t>
      </w:r>
    </w:p>
    <w:p w14:paraId="10EFABD2" w14:textId="77777777" w:rsidR="004358EA" w:rsidRPr="004358EA" w:rsidRDefault="004358EA" w:rsidP="004358EA">
      <w:pPr>
        <w:pStyle w:val="AbsenderRckseiteweiUmschlag"/>
        <w:rPr>
          <w:rFonts w:ascii="Calibri" w:hAnsi="Calibri" w:cs="Calibri"/>
          <w:color w:val="0A2546"/>
        </w:rPr>
      </w:pPr>
    </w:p>
    <w:p w14:paraId="11CFF667" w14:textId="01E3D6C2" w:rsidR="00EF6677" w:rsidRPr="002D70E0" w:rsidRDefault="00565BBB" w:rsidP="004358EA">
      <w:pPr>
        <w:pStyle w:val="AbsenderRckseiteweiUmschlag"/>
        <w:rPr>
          <w:rFonts w:ascii="Calibri" w:hAnsi="Calibri" w:cs="Calibri"/>
          <w:b/>
          <w:color w:val="0A2546"/>
        </w:rPr>
      </w:pPr>
      <w:r w:rsidRPr="002D70E0">
        <w:rPr>
          <w:rFonts w:ascii="Calibri" w:hAnsi="Calibri" w:cs="Calibri"/>
          <w:b/>
          <w:noProof/>
          <w:color w:val="0A2546"/>
        </w:rPr>
        <w:drawing>
          <wp:anchor distT="0" distB="0" distL="114300" distR="114300" simplePos="0" relativeHeight="251662336" behindDoc="0" locked="0" layoutInCell="1" allowOverlap="1" wp14:anchorId="4DB22407" wp14:editId="705CCD36">
            <wp:simplePos x="0" y="0"/>
            <wp:positionH relativeFrom="column">
              <wp:posOffset>977265</wp:posOffset>
            </wp:positionH>
            <wp:positionV relativeFrom="paragraph">
              <wp:posOffset>685368</wp:posOffset>
            </wp:positionV>
            <wp:extent cx="1900885" cy="206929"/>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pic:cNvPicPr/>
                  </pic:nvPicPr>
                  <pic:blipFill>
                    <a:blip r:embed="rId9"/>
                    <a:stretch>
                      <a:fillRect/>
                    </a:stretch>
                  </pic:blipFill>
                  <pic:spPr>
                    <a:xfrm>
                      <a:off x="0" y="0"/>
                      <a:ext cx="1900885" cy="206929"/>
                    </a:xfrm>
                    <a:prstGeom prst="rect">
                      <a:avLst/>
                    </a:prstGeom>
                  </pic:spPr>
                </pic:pic>
              </a:graphicData>
            </a:graphic>
            <wp14:sizeRelH relativeFrom="page">
              <wp14:pctWidth>0</wp14:pctWidth>
            </wp14:sizeRelH>
            <wp14:sizeRelV relativeFrom="page">
              <wp14:pctHeight>0</wp14:pctHeight>
            </wp14:sizeRelV>
          </wp:anchor>
        </w:drawing>
      </w:r>
      <w:r w:rsidR="004358EA" w:rsidRPr="004358EA">
        <w:rPr>
          <w:rFonts w:ascii="Calibri" w:hAnsi="Calibri" w:cs="Calibri"/>
          <w:color w:val="0A2546"/>
        </w:rPr>
        <w:t>Das Projekt wurde gefördert aus Mitteln der Projektförderung nach dem Erwachsenenbildungsgesetz des Landes Berlin.</w:t>
      </w:r>
      <w:r w:rsidR="00EF6677" w:rsidRPr="002D70E0">
        <w:rPr>
          <w:rFonts w:ascii="Calibri" w:hAnsi="Calibri" w:cs="Calibri"/>
          <w:b/>
          <w:noProof/>
          <w:color w:val="0A2546"/>
        </w:rPr>
        <w:drawing>
          <wp:anchor distT="0" distB="0" distL="114300" distR="114300" simplePos="0" relativeHeight="251661312" behindDoc="0" locked="0" layoutInCell="1" allowOverlap="1" wp14:anchorId="240A6DF3" wp14:editId="1CB27724">
            <wp:simplePos x="0" y="0"/>
            <wp:positionH relativeFrom="column">
              <wp:posOffset>5080</wp:posOffset>
            </wp:positionH>
            <wp:positionV relativeFrom="paragraph">
              <wp:posOffset>652145</wp:posOffset>
            </wp:positionV>
            <wp:extent cx="741680" cy="247015"/>
            <wp:effectExtent l="0" t="0" r="0" b="0"/>
            <wp:wrapNone/>
            <wp:docPr id="41" name="Grafik 41"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Logo enthält.&#10;&#10;Automatisch generierte Beschreibung"/>
                    <pic:cNvPicPr/>
                  </pic:nvPicPr>
                  <pic:blipFill>
                    <a:blip r:embed="rId10" cstate="email">
                      <a:extLst>
                        <a:ext uri="{28A0092B-C50C-407E-A947-70E740481C1C}">
                          <a14:useLocalDpi xmlns:a14="http://schemas.microsoft.com/office/drawing/2010/main"/>
                        </a:ext>
                      </a:extLst>
                    </a:blip>
                    <a:stretch>
                      <a:fillRect/>
                    </a:stretch>
                  </pic:blipFill>
                  <pic:spPr>
                    <a:xfrm>
                      <a:off x="0" y="0"/>
                      <a:ext cx="741680" cy="247015"/>
                    </a:xfrm>
                    <a:prstGeom prst="rect">
                      <a:avLst/>
                    </a:prstGeom>
                  </pic:spPr>
                </pic:pic>
              </a:graphicData>
            </a:graphic>
            <wp14:sizeRelH relativeFrom="page">
              <wp14:pctWidth>0</wp14:pctWidth>
            </wp14:sizeRelH>
            <wp14:sizeRelV relativeFrom="page">
              <wp14:pctHeight>0</wp14:pctHeight>
            </wp14:sizeRelV>
          </wp:anchor>
        </w:drawing>
      </w:r>
    </w:p>
    <w:sectPr w:rsidR="00EF6677" w:rsidRPr="002D70E0" w:rsidSect="000D5D93">
      <w:headerReference w:type="even" r:id="rId11"/>
      <w:headerReference w:type="default" r:id="rId12"/>
      <w:footerReference w:type="default" r:id="rId13"/>
      <w:headerReference w:type="first" r:id="rId14"/>
      <w:pgSz w:w="11900" w:h="1682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8FA6F6" w14:textId="77777777" w:rsidR="007D5329" w:rsidRDefault="007D5329" w:rsidP="00017FE7">
      <w:r>
        <w:separator/>
      </w:r>
    </w:p>
  </w:endnote>
  <w:endnote w:type="continuationSeparator" w:id="0">
    <w:p w14:paraId="28EF7704" w14:textId="77777777" w:rsidR="007D5329" w:rsidRDefault="007D5329" w:rsidP="000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BMFChange">
    <w:panose1 w:val="02000503040000020004"/>
    <w:charset w:val="00"/>
    <w:family w:val="auto"/>
    <w:pitch w:val="variable"/>
    <w:sig w:usb0="A00002EF" w:usb1="5000204B" w:usb2="00000000" w:usb3="00000000" w:csb0="0000019F" w:csb1="00000000"/>
  </w:font>
  <w:font w:name="Titillium Web SemiBold">
    <w:panose1 w:val="00000700000000000000"/>
    <w:charset w:val="4D"/>
    <w:family w:val="auto"/>
    <w:pitch w:val="variable"/>
    <w:sig w:usb0="00000007" w:usb1="00000001" w:usb2="00000000" w:usb3="00000000" w:csb0="00000093" w:csb1="00000000"/>
  </w:font>
  <w:font w:name="Times">
    <w:altName w:val="Times New Roman"/>
    <w:panose1 w:val="00000500000000020000"/>
    <w:charset w:val="00"/>
    <w:family w:val="auto"/>
    <w:pitch w:val="variable"/>
    <w:sig w:usb0="E00002FF" w:usb1="5000205A"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Source Sans Pro Semibold">
    <w:panose1 w:val="020B0603030403020204"/>
    <w:charset w:val="00"/>
    <w:family w:val="swiss"/>
    <w:notTrueType/>
    <w:pitch w:val="variable"/>
    <w:sig w:usb0="600002F7" w:usb1="02000001" w:usb2="00000000" w:usb3="00000000" w:csb0="0000019F" w:csb1="00000000"/>
  </w:font>
  <w:font w:name="Lindsey Signature">
    <w:panose1 w:val="03000506000000020003"/>
    <w:charset w:val="00"/>
    <w:family w:val="script"/>
    <w:notTrueType/>
    <w:pitch w:val="variable"/>
    <w:sig w:usb0="A00000EF" w:usb1="5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81BEE" w14:textId="2583E9FF" w:rsidR="00B67394" w:rsidRDefault="00B67394" w:rsidP="00B67394">
    <w:pPr>
      <w:pStyle w:val="Fuzeile"/>
      <w:jc w:val="right"/>
    </w:pPr>
    <w:r>
      <w:rPr>
        <w:noProof/>
      </w:rPr>
      <w:drawing>
        <wp:inline distT="0" distB="0" distL="0" distR="0" wp14:anchorId="50B4A3F1" wp14:editId="3D023941">
          <wp:extent cx="2055600" cy="216000"/>
          <wp:effectExtent l="0" t="0" r="190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
                  <a:stretch>
                    <a:fillRect/>
                  </a:stretch>
                </pic:blipFill>
                <pic:spPr>
                  <a:xfrm>
                    <a:off x="0" y="0"/>
                    <a:ext cx="2055600" cy="21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5DFC70" w14:textId="77777777" w:rsidR="007D5329" w:rsidRDefault="007D5329" w:rsidP="00017FE7">
      <w:r>
        <w:separator/>
      </w:r>
    </w:p>
  </w:footnote>
  <w:footnote w:type="continuationSeparator" w:id="0">
    <w:p w14:paraId="7CFD9696" w14:textId="77777777" w:rsidR="007D5329" w:rsidRDefault="007D5329" w:rsidP="00017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6F728" w14:textId="0FEEA687" w:rsidR="000D5D93" w:rsidRDefault="007D5329">
    <w:pPr>
      <w:pStyle w:val="Kopfzeile"/>
    </w:pPr>
    <w:r>
      <w:rPr>
        <w:noProof/>
      </w:rPr>
      <w:pict w14:anchorId="24AC2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1"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BF1E0D" w14:textId="77777777" w:rsidR="008108CF" w:rsidRPr="008108CF" w:rsidRDefault="00972E22" w:rsidP="00B67394">
    <w:pPr>
      <w:pStyle w:val="S"/>
      <w:rPr>
        <w:rFonts w:ascii="Calibri" w:hAnsi="Calibri" w:cs="Calibri"/>
        <w:b/>
        <w:bCs/>
        <w:caps/>
        <w:color w:val="002A59"/>
        <w:spacing w:val="0"/>
      </w:rPr>
    </w:pPr>
    <w:r w:rsidRPr="008108CF">
      <w:rPr>
        <w:rFonts w:ascii="Calibri" w:hAnsi="Calibri" w:cs="Calibri"/>
        <w:b/>
        <w:bCs/>
        <w:caps/>
        <w:color w:val="00004E"/>
      </w:rPr>
      <w:t>Finanzen im GrifF:</w:t>
    </w:r>
    <w:r w:rsidR="00B67394" w:rsidRPr="008108CF">
      <w:rPr>
        <w:rFonts w:ascii="Calibri" w:hAnsi="Calibri" w:cs="Calibri"/>
        <w:b/>
        <w:bCs/>
        <w:caps/>
        <w:color w:val="002A59"/>
      </w:rPr>
      <w:t xml:space="preserve"> </w:t>
    </w:r>
    <w:r w:rsidR="0080639E" w:rsidRPr="008108CF">
      <w:rPr>
        <w:rFonts w:ascii="Calibri" w:hAnsi="Calibri" w:cs="Calibri"/>
        <w:b/>
        <w:bCs/>
        <w:caps/>
        <w:color w:val="00004E"/>
      </w:rPr>
      <w:t>Jobsuche nach budget</w:t>
    </w:r>
    <w:r w:rsidR="00B67394" w:rsidRPr="008108CF">
      <w:rPr>
        <w:rFonts w:ascii="Calibri" w:hAnsi="Calibri" w:cs="Calibri"/>
        <w:b/>
        <w:bCs/>
        <w:caps/>
        <w:color w:val="002A59"/>
        <w:spacing w:val="0"/>
      </w:rPr>
      <w:tab/>
    </w:r>
    <w:r w:rsidR="00B67394" w:rsidRPr="008108CF">
      <w:rPr>
        <w:rFonts w:ascii="Calibri" w:hAnsi="Calibri" w:cs="Calibri"/>
        <w:b/>
        <w:bCs/>
        <w:caps/>
        <w:color w:val="002A59"/>
        <w:spacing w:val="0"/>
      </w:rPr>
      <w:tab/>
    </w:r>
    <w:r w:rsidR="00B67394" w:rsidRPr="008108CF">
      <w:rPr>
        <w:rFonts w:ascii="Calibri" w:hAnsi="Calibri" w:cs="Calibri"/>
        <w:b/>
        <w:bCs/>
        <w:caps/>
        <w:color w:val="002A59"/>
        <w:spacing w:val="0"/>
      </w:rPr>
      <w:tab/>
    </w:r>
  </w:p>
  <w:p w14:paraId="35C82993" w14:textId="2CBFFFA5" w:rsidR="000D5D93" w:rsidRPr="008108CF" w:rsidRDefault="00B67394" w:rsidP="00B67394">
    <w:pPr>
      <w:pStyle w:val="S"/>
      <w:rPr>
        <w:rFonts w:ascii="Calibri" w:hAnsi="Calibri" w:cs="Calibri"/>
        <w:caps/>
        <w:color w:val="00004E"/>
      </w:rPr>
    </w:pPr>
    <w:r w:rsidRPr="008108CF">
      <w:rPr>
        <w:rFonts w:ascii="Calibri" w:hAnsi="Calibri" w:cs="Calibri"/>
        <w:color w:val="002A59"/>
        <w:spacing w:val="0"/>
      </w:rPr>
      <w:t xml:space="preserve">Unterrichtsmaterial für </w:t>
    </w:r>
    <w:r w:rsidR="00972E22" w:rsidRPr="008108CF">
      <w:rPr>
        <w:rFonts w:ascii="Calibri" w:hAnsi="Calibri" w:cs="Calibri"/>
        <w:color w:val="002A59"/>
        <w:spacing w:val="0"/>
      </w:rPr>
      <w:t>die</w:t>
    </w:r>
    <w:r w:rsidRPr="008108CF">
      <w:rPr>
        <w:rFonts w:ascii="Calibri" w:hAnsi="Calibri" w:cs="Calibri"/>
        <w:color w:val="002A59"/>
        <w:spacing w:val="0"/>
      </w:rPr>
      <w:t xml:space="preserve"> </w:t>
    </w:r>
    <w:r w:rsidR="00972E22" w:rsidRPr="008108CF">
      <w:rPr>
        <w:rFonts w:ascii="Calibri" w:hAnsi="Calibri" w:cs="Calibri"/>
        <w:color w:val="002A59"/>
        <w:spacing w:val="0"/>
      </w:rPr>
      <w:t>Finanzbildung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17F0B" w14:textId="16E5AD89" w:rsidR="000D5D93" w:rsidRDefault="007D5329">
    <w:pPr>
      <w:pStyle w:val="Kopfzeile"/>
    </w:pPr>
    <w:r>
      <w:rPr>
        <w:noProof/>
      </w:rPr>
      <w:pict w14:anchorId="1DD49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41030"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230116_VHS_Mobilitäts-Cover_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B583A"/>
    <w:multiLevelType w:val="hybridMultilevel"/>
    <w:tmpl w:val="02802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E4CE3"/>
    <w:multiLevelType w:val="hybridMultilevel"/>
    <w:tmpl w:val="A6AA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22368"/>
    <w:multiLevelType w:val="hybridMultilevel"/>
    <w:tmpl w:val="27461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4738E"/>
    <w:multiLevelType w:val="hybridMultilevel"/>
    <w:tmpl w:val="A1060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B94CEA"/>
    <w:multiLevelType w:val="hybridMultilevel"/>
    <w:tmpl w:val="E73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63ECF"/>
    <w:multiLevelType w:val="hybridMultilevel"/>
    <w:tmpl w:val="A3F69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16BD2"/>
    <w:multiLevelType w:val="hybridMultilevel"/>
    <w:tmpl w:val="0FB29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4058B"/>
    <w:multiLevelType w:val="hybridMultilevel"/>
    <w:tmpl w:val="D0609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24912"/>
    <w:multiLevelType w:val="hybridMultilevel"/>
    <w:tmpl w:val="06EC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045294">
    <w:abstractNumId w:val="4"/>
  </w:num>
  <w:num w:numId="2" w16cid:durableId="148525752">
    <w:abstractNumId w:val="6"/>
  </w:num>
  <w:num w:numId="3" w16cid:durableId="829519867">
    <w:abstractNumId w:val="0"/>
  </w:num>
  <w:num w:numId="4" w16cid:durableId="1789274152">
    <w:abstractNumId w:val="8"/>
  </w:num>
  <w:num w:numId="5" w16cid:durableId="76831273">
    <w:abstractNumId w:val="1"/>
  </w:num>
  <w:num w:numId="6" w16cid:durableId="1849446219">
    <w:abstractNumId w:val="3"/>
  </w:num>
  <w:num w:numId="7" w16cid:durableId="863202873">
    <w:abstractNumId w:val="5"/>
  </w:num>
  <w:num w:numId="8" w16cid:durableId="1382244183">
    <w:abstractNumId w:val="2"/>
  </w:num>
  <w:num w:numId="9" w16cid:durableId="95587112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A4"/>
    <w:rsid w:val="00005150"/>
    <w:rsid w:val="00013AF8"/>
    <w:rsid w:val="000149F6"/>
    <w:rsid w:val="00017FE7"/>
    <w:rsid w:val="00025D9C"/>
    <w:rsid w:val="00032A6C"/>
    <w:rsid w:val="00040C71"/>
    <w:rsid w:val="000466DC"/>
    <w:rsid w:val="00047C93"/>
    <w:rsid w:val="00060941"/>
    <w:rsid w:val="0007034B"/>
    <w:rsid w:val="0007210C"/>
    <w:rsid w:val="0007212C"/>
    <w:rsid w:val="000875B4"/>
    <w:rsid w:val="000C07E5"/>
    <w:rsid w:val="000D5D93"/>
    <w:rsid w:val="000F04C2"/>
    <w:rsid w:val="00114AD7"/>
    <w:rsid w:val="00144274"/>
    <w:rsid w:val="00150DA5"/>
    <w:rsid w:val="001727D8"/>
    <w:rsid w:val="00177145"/>
    <w:rsid w:val="00186FE7"/>
    <w:rsid w:val="001A7955"/>
    <w:rsid w:val="001B2347"/>
    <w:rsid w:val="001B39BE"/>
    <w:rsid w:val="001B3FF4"/>
    <w:rsid w:val="001B6799"/>
    <w:rsid w:val="002056DC"/>
    <w:rsid w:val="00215737"/>
    <w:rsid w:val="00215926"/>
    <w:rsid w:val="002310DE"/>
    <w:rsid w:val="00235FEE"/>
    <w:rsid w:val="0025258D"/>
    <w:rsid w:val="00252F90"/>
    <w:rsid w:val="00262455"/>
    <w:rsid w:val="002679AE"/>
    <w:rsid w:val="00275A18"/>
    <w:rsid w:val="00281CF7"/>
    <w:rsid w:val="002A5FB3"/>
    <w:rsid w:val="002A6BB9"/>
    <w:rsid w:val="002B706A"/>
    <w:rsid w:val="002C519A"/>
    <w:rsid w:val="002C5C3F"/>
    <w:rsid w:val="002D4140"/>
    <w:rsid w:val="002D70E0"/>
    <w:rsid w:val="002F78FF"/>
    <w:rsid w:val="003245D6"/>
    <w:rsid w:val="00325324"/>
    <w:rsid w:val="0033582C"/>
    <w:rsid w:val="00342865"/>
    <w:rsid w:val="0035261F"/>
    <w:rsid w:val="00356C8D"/>
    <w:rsid w:val="00364CB6"/>
    <w:rsid w:val="003652AD"/>
    <w:rsid w:val="0038355B"/>
    <w:rsid w:val="003914AC"/>
    <w:rsid w:val="003A1893"/>
    <w:rsid w:val="003A4319"/>
    <w:rsid w:val="003B0776"/>
    <w:rsid w:val="003B3877"/>
    <w:rsid w:val="003B5DBB"/>
    <w:rsid w:val="003C11CE"/>
    <w:rsid w:val="003C3870"/>
    <w:rsid w:val="003C6E82"/>
    <w:rsid w:val="003D5DE1"/>
    <w:rsid w:val="003E3B07"/>
    <w:rsid w:val="003E6BCF"/>
    <w:rsid w:val="003F0C46"/>
    <w:rsid w:val="00404B15"/>
    <w:rsid w:val="0042380C"/>
    <w:rsid w:val="00427398"/>
    <w:rsid w:val="004358EA"/>
    <w:rsid w:val="00443ED2"/>
    <w:rsid w:val="0044764C"/>
    <w:rsid w:val="00450945"/>
    <w:rsid w:val="00450B9F"/>
    <w:rsid w:val="00456FA9"/>
    <w:rsid w:val="004760DE"/>
    <w:rsid w:val="00477BA0"/>
    <w:rsid w:val="0048039D"/>
    <w:rsid w:val="00485B9B"/>
    <w:rsid w:val="004B27B1"/>
    <w:rsid w:val="004B343C"/>
    <w:rsid w:val="004B632D"/>
    <w:rsid w:val="004C4095"/>
    <w:rsid w:val="004D25B7"/>
    <w:rsid w:val="004E08E9"/>
    <w:rsid w:val="004E1B35"/>
    <w:rsid w:val="004E6F8C"/>
    <w:rsid w:val="004F2CC4"/>
    <w:rsid w:val="0050369D"/>
    <w:rsid w:val="00506E90"/>
    <w:rsid w:val="00507395"/>
    <w:rsid w:val="00520B9C"/>
    <w:rsid w:val="005328BF"/>
    <w:rsid w:val="00535D2E"/>
    <w:rsid w:val="00560E7B"/>
    <w:rsid w:val="005638D8"/>
    <w:rsid w:val="00565BBB"/>
    <w:rsid w:val="00571869"/>
    <w:rsid w:val="005738CC"/>
    <w:rsid w:val="00574CBD"/>
    <w:rsid w:val="0059751F"/>
    <w:rsid w:val="005C16E2"/>
    <w:rsid w:val="005D3AE5"/>
    <w:rsid w:val="005E6F85"/>
    <w:rsid w:val="005F1981"/>
    <w:rsid w:val="005F2F6F"/>
    <w:rsid w:val="00606F84"/>
    <w:rsid w:val="006127C1"/>
    <w:rsid w:val="00623103"/>
    <w:rsid w:val="00624E21"/>
    <w:rsid w:val="006346FB"/>
    <w:rsid w:val="00637086"/>
    <w:rsid w:val="00646842"/>
    <w:rsid w:val="00663D54"/>
    <w:rsid w:val="006663A8"/>
    <w:rsid w:val="00686559"/>
    <w:rsid w:val="006A08F8"/>
    <w:rsid w:val="006A6A63"/>
    <w:rsid w:val="006B4583"/>
    <w:rsid w:val="006B45F0"/>
    <w:rsid w:val="006C771F"/>
    <w:rsid w:val="006C7B17"/>
    <w:rsid w:val="006D3AF8"/>
    <w:rsid w:val="006D6FCD"/>
    <w:rsid w:val="006D72F1"/>
    <w:rsid w:val="006E2425"/>
    <w:rsid w:val="006F12F1"/>
    <w:rsid w:val="006F5E59"/>
    <w:rsid w:val="00704930"/>
    <w:rsid w:val="00704F82"/>
    <w:rsid w:val="007246F5"/>
    <w:rsid w:val="00724E55"/>
    <w:rsid w:val="00730F97"/>
    <w:rsid w:val="00736D06"/>
    <w:rsid w:val="00736DA6"/>
    <w:rsid w:val="0075553B"/>
    <w:rsid w:val="007579D4"/>
    <w:rsid w:val="007640AE"/>
    <w:rsid w:val="0078239E"/>
    <w:rsid w:val="00794E3C"/>
    <w:rsid w:val="007A3501"/>
    <w:rsid w:val="007A78A6"/>
    <w:rsid w:val="007C47DF"/>
    <w:rsid w:val="007D5329"/>
    <w:rsid w:val="007E1A30"/>
    <w:rsid w:val="007E2662"/>
    <w:rsid w:val="007E4492"/>
    <w:rsid w:val="0080639E"/>
    <w:rsid w:val="008108CF"/>
    <w:rsid w:val="00831594"/>
    <w:rsid w:val="00844EFB"/>
    <w:rsid w:val="00851CA4"/>
    <w:rsid w:val="008546A4"/>
    <w:rsid w:val="00856E0A"/>
    <w:rsid w:val="00870245"/>
    <w:rsid w:val="00873322"/>
    <w:rsid w:val="00876BC1"/>
    <w:rsid w:val="00881F12"/>
    <w:rsid w:val="00882C6E"/>
    <w:rsid w:val="00882DD7"/>
    <w:rsid w:val="00883259"/>
    <w:rsid w:val="00893C1D"/>
    <w:rsid w:val="00897749"/>
    <w:rsid w:val="008A1E44"/>
    <w:rsid w:val="008B14F6"/>
    <w:rsid w:val="008B28B0"/>
    <w:rsid w:val="008B2A46"/>
    <w:rsid w:val="008C0322"/>
    <w:rsid w:val="008E2934"/>
    <w:rsid w:val="008E4C45"/>
    <w:rsid w:val="008E783E"/>
    <w:rsid w:val="008F55B8"/>
    <w:rsid w:val="008F7313"/>
    <w:rsid w:val="009001B4"/>
    <w:rsid w:val="009008D1"/>
    <w:rsid w:val="009074ED"/>
    <w:rsid w:val="009113DC"/>
    <w:rsid w:val="009118F4"/>
    <w:rsid w:val="0091345C"/>
    <w:rsid w:val="00914135"/>
    <w:rsid w:val="00917CC3"/>
    <w:rsid w:val="0092248A"/>
    <w:rsid w:val="00924374"/>
    <w:rsid w:val="009367FD"/>
    <w:rsid w:val="00945291"/>
    <w:rsid w:val="00947A23"/>
    <w:rsid w:val="009566EF"/>
    <w:rsid w:val="009634B9"/>
    <w:rsid w:val="009659EA"/>
    <w:rsid w:val="00972E22"/>
    <w:rsid w:val="00977432"/>
    <w:rsid w:val="00977A75"/>
    <w:rsid w:val="00984C7C"/>
    <w:rsid w:val="00987054"/>
    <w:rsid w:val="009C40A9"/>
    <w:rsid w:val="009C501C"/>
    <w:rsid w:val="009C729D"/>
    <w:rsid w:val="009D0F78"/>
    <w:rsid w:val="009E22B5"/>
    <w:rsid w:val="009F2D18"/>
    <w:rsid w:val="009F73FF"/>
    <w:rsid w:val="00A07FF8"/>
    <w:rsid w:val="00A36B4A"/>
    <w:rsid w:val="00A56026"/>
    <w:rsid w:val="00A576B0"/>
    <w:rsid w:val="00A62214"/>
    <w:rsid w:val="00A85667"/>
    <w:rsid w:val="00AA22A5"/>
    <w:rsid w:val="00AB372B"/>
    <w:rsid w:val="00AB45E7"/>
    <w:rsid w:val="00AC3360"/>
    <w:rsid w:val="00AD3421"/>
    <w:rsid w:val="00AE1C9D"/>
    <w:rsid w:val="00AF6CE5"/>
    <w:rsid w:val="00B07558"/>
    <w:rsid w:val="00B13164"/>
    <w:rsid w:val="00B13580"/>
    <w:rsid w:val="00B208B2"/>
    <w:rsid w:val="00B26366"/>
    <w:rsid w:val="00B352FE"/>
    <w:rsid w:val="00B4494E"/>
    <w:rsid w:val="00B5107B"/>
    <w:rsid w:val="00B67394"/>
    <w:rsid w:val="00B74EE5"/>
    <w:rsid w:val="00B802AD"/>
    <w:rsid w:val="00B82044"/>
    <w:rsid w:val="00B828DD"/>
    <w:rsid w:val="00B86CDB"/>
    <w:rsid w:val="00BA2DA3"/>
    <w:rsid w:val="00BA3E2C"/>
    <w:rsid w:val="00BA421F"/>
    <w:rsid w:val="00BA5EAF"/>
    <w:rsid w:val="00BC31D3"/>
    <w:rsid w:val="00BC330B"/>
    <w:rsid w:val="00BD7552"/>
    <w:rsid w:val="00BE6859"/>
    <w:rsid w:val="00BF237F"/>
    <w:rsid w:val="00C10AB1"/>
    <w:rsid w:val="00C11092"/>
    <w:rsid w:val="00C110DB"/>
    <w:rsid w:val="00C12D49"/>
    <w:rsid w:val="00C25FA9"/>
    <w:rsid w:val="00C274E7"/>
    <w:rsid w:val="00C30388"/>
    <w:rsid w:val="00C31AC3"/>
    <w:rsid w:val="00C32945"/>
    <w:rsid w:val="00C52067"/>
    <w:rsid w:val="00C53E4F"/>
    <w:rsid w:val="00C60055"/>
    <w:rsid w:val="00C81D67"/>
    <w:rsid w:val="00C83DA7"/>
    <w:rsid w:val="00CB1678"/>
    <w:rsid w:val="00CB17B3"/>
    <w:rsid w:val="00CB474A"/>
    <w:rsid w:val="00CC203C"/>
    <w:rsid w:val="00CC5AD3"/>
    <w:rsid w:val="00CD06CE"/>
    <w:rsid w:val="00CD4B0A"/>
    <w:rsid w:val="00CE0E8F"/>
    <w:rsid w:val="00CE3344"/>
    <w:rsid w:val="00CE48F0"/>
    <w:rsid w:val="00CF2856"/>
    <w:rsid w:val="00CF2FF2"/>
    <w:rsid w:val="00CF36E0"/>
    <w:rsid w:val="00D22EB9"/>
    <w:rsid w:val="00D24579"/>
    <w:rsid w:val="00D25DF6"/>
    <w:rsid w:val="00D34040"/>
    <w:rsid w:val="00D35FBA"/>
    <w:rsid w:val="00D42DD1"/>
    <w:rsid w:val="00D467C4"/>
    <w:rsid w:val="00D549FB"/>
    <w:rsid w:val="00D57133"/>
    <w:rsid w:val="00D60322"/>
    <w:rsid w:val="00D620A1"/>
    <w:rsid w:val="00D62F0A"/>
    <w:rsid w:val="00D637EA"/>
    <w:rsid w:val="00D677DB"/>
    <w:rsid w:val="00D73613"/>
    <w:rsid w:val="00D76D45"/>
    <w:rsid w:val="00DD04F3"/>
    <w:rsid w:val="00DF5B11"/>
    <w:rsid w:val="00DF60E9"/>
    <w:rsid w:val="00E1335B"/>
    <w:rsid w:val="00E25A51"/>
    <w:rsid w:val="00E67391"/>
    <w:rsid w:val="00E72EF0"/>
    <w:rsid w:val="00E77C3E"/>
    <w:rsid w:val="00E829FD"/>
    <w:rsid w:val="00E91A2F"/>
    <w:rsid w:val="00E91D91"/>
    <w:rsid w:val="00E97123"/>
    <w:rsid w:val="00E97E93"/>
    <w:rsid w:val="00EA3A63"/>
    <w:rsid w:val="00EB15CD"/>
    <w:rsid w:val="00EB79CF"/>
    <w:rsid w:val="00EC483D"/>
    <w:rsid w:val="00EE74C5"/>
    <w:rsid w:val="00EE7637"/>
    <w:rsid w:val="00EF2521"/>
    <w:rsid w:val="00EF397F"/>
    <w:rsid w:val="00EF6677"/>
    <w:rsid w:val="00F02719"/>
    <w:rsid w:val="00F07A0C"/>
    <w:rsid w:val="00F14F15"/>
    <w:rsid w:val="00F17823"/>
    <w:rsid w:val="00F251CF"/>
    <w:rsid w:val="00F26198"/>
    <w:rsid w:val="00F374CE"/>
    <w:rsid w:val="00F43598"/>
    <w:rsid w:val="00F43E7A"/>
    <w:rsid w:val="00F61C95"/>
    <w:rsid w:val="00F823CC"/>
    <w:rsid w:val="00F8425A"/>
    <w:rsid w:val="00F86316"/>
    <w:rsid w:val="00F9604D"/>
    <w:rsid w:val="00FA4F82"/>
    <w:rsid w:val="00FC454F"/>
    <w:rsid w:val="00FD0310"/>
    <w:rsid w:val="00FD0AA1"/>
    <w:rsid w:val="00FE1B4B"/>
    <w:rsid w:val="00FE4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A83BA2"/>
  <w14:defaultImageDpi w14:val="300"/>
  <w15:docId w15:val="{1EF4DBD6-B5D4-894A-92B2-546841B8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60E9"/>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51C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51CA4"/>
    <w:rPr>
      <w:rFonts w:ascii="Lucida Grande" w:hAnsi="Lucida Grande" w:cs="Lucida Grande"/>
      <w:sz w:val="18"/>
      <w:szCs w:val="18"/>
      <w:lang w:val="de-DE"/>
    </w:rPr>
  </w:style>
  <w:style w:type="paragraph" w:styleId="Listenabsatz">
    <w:name w:val="List Paragraph"/>
    <w:basedOn w:val="Standard"/>
    <w:uiPriority w:val="34"/>
    <w:qFormat/>
    <w:rsid w:val="00851CA4"/>
    <w:pPr>
      <w:ind w:left="720"/>
      <w:contextualSpacing/>
    </w:pPr>
  </w:style>
  <w:style w:type="table" w:styleId="Tabellenraster">
    <w:name w:val="Table Grid"/>
    <w:basedOn w:val="NormaleTabelle"/>
    <w:uiPriority w:val="59"/>
    <w:rsid w:val="007E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7FE7"/>
    <w:pPr>
      <w:tabs>
        <w:tab w:val="center" w:pos="4320"/>
        <w:tab w:val="right" w:pos="8640"/>
      </w:tabs>
    </w:pPr>
  </w:style>
  <w:style w:type="character" w:customStyle="1" w:styleId="KopfzeileZchn">
    <w:name w:val="Kopfzeile Zchn"/>
    <w:basedOn w:val="Absatz-Standardschriftart"/>
    <w:link w:val="Kopfzeile"/>
    <w:uiPriority w:val="99"/>
    <w:rsid w:val="00017FE7"/>
    <w:rPr>
      <w:lang w:val="de-DE"/>
    </w:rPr>
  </w:style>
  <w:style w:type="paragraph" w:styleId="Fuzeile">
    <w:name w:val="footer"/>
    <w:basedOn w:val="Standard"/>
    <w:link w:val="FuzeileZchn"/>
    <w:uiPriority w:val="99"/>
    <w:unhideWhenUsed/>
    <w:rsid w:val="00017FE7"/>
    <w:pPr>
      <w:tabs>
        <w:tab w:val="center" w:pos="4320"/>
        <w:tab w:val="right" w:pos="8640"/>
      </w:tabs>
    </w:pPr>
  </w:style>
  <w:style w:type="character" w:customStyle="1" w:styleId="FuzeileZchn">
    <w:name w:val="Fußzeile Zchn"/>
    <w:basedOn w:val="Absatz-Standardschriftart"/>
    <w:link w:val="Fuzeile"/>
    <w:uiPriority w:val="99"/>
    <w:rsid w:val="00017FE7"/>
    <w:rPr>
      <w:lang w:val="de-DE"/>
    </w:rPr>
  </w:style>
  <w:style w:type="paragraph" w:styleId="HTMLVorformatiert">
    <w:name w:val="HTML Preformatted"/>
    <w:basedOn w:val="Standard"/>
    <w:link w:val="HTMLVorformatiertZchn"/>
    <w:uiPriority w:val="99"/>
    <w:unhideWhenUsed/>
    <w:rsid w:val="00D34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US"/>
    </w:rPr>
  </w:style>
  <w:style w:type="character" w:customStyle="1" w:styleId="HTMLVorformatiertZchn">
    <w:name w:val="HTML Vorformatiert Zchn"/>
    <w:basedOn w:val="Absatz-Standardschriftart"/>
    <w:link w:val="HTMLVorformatiert"/>
    <w:uiPriority w:val="99"/>
    <w:rsid w:val="00D34040"/>
    <w:rPr>
      <w:rFonts w:ascii="Courier" w:hAnsi="Courier" w:cs="Courier"/>
      <w:sz w:val="20"/>
      <w:szCs w:val="20"/>
    </w:rPr>
  </w:style>
  <w:style w:type="paragraph" w:customStyle="1" w:styleId="AbsenderRckseiteweiUmschlag">
    <w:name w:val="Absender Rückseite weiß (Umschlag)"/>
    <w:basedOn w:val="Standard"/>
    <w:uiPriority w:val="99"/>
    <w:rsid w:val="00987054"/>
    <w:pPr>
      <w:autoSpaceDE w:val="0"/>
      <w:autoSpaceDN w:val="0"/>
      <w:adjustRightInd w:val="0"/>
      <w:spacing w:line="240" w:lineRule="atLeast"/>
      <w:textAlignment w:val="center"/>
    </w:pPr>
    <w:rPr>
      <w:rFonts w:ascii="Arial" w:hAnsi="Arial" w:cs="Arial"/>
      <w:color w:val="FFFFFF"/>
      <w:spacing w:val="1"/>
      <w:sz w:val="18"/>
      <w:szCs w:val="18"/>
    </w:rPr>
  </w:style>
  <w:style w:type="paragraph" w:customStyle="1" w:styleId="S">
    <w:name w:val="— S"/>
    <w:basedOn w:val="Standard"/>
    <w:uiPriority w:val="99"/>
    <w:rsid w:val="00B67394"/>
    <w:pPr>
      <w:tabs>
        <w:tab w:val="left" w:pos="140"/>
        <w:tab w:val="left" w:pos="280"/>
        <w:tab w:val="left" w:pos="420"/>
        <w:tab w:val="left" w:pos="560"/>
        <w:tab w:val="left" w:pos="700"/>
        <w:tab w:val="left" w:pos="840"/>
        <w:tab w:val="left" w:pos="980"/>
        <w:tab w:val="left" w:pos="1120"/>
        <w:tab w:val="left" w:pos="1260"/>
        <w:tab w:val="left" w:pos="1400"/>
        <w:tab w:val="left" w:pos="1540"/>
        <w:tab w:val="left" w:pos="1680"/>
        <w:tab w:val="left" w:pos="1820"/>
      </w:tabs>
      <w:autoSpaceDE w:val="0"/>
      <w:autoSpaceDN w:val="0"/>
      <w:adjustRightInd w:val="0"/>
      <w:spacing w:line="180" w:lineRule="atLeast"/>
      <w:textAlignment w:val="center"/>
    </w:pPr>
    <w:rPr>
      <w:rFonts w:ascii="Arial" w:hAnsi="Arial" w:cs="Arial"/>
      <w:color w:val="000000"/>
      <w:spacing w:val="4"/>
      <w:sz w:val="14"/>
      <w:szCs w:val="14"/>
    </w:rPr>
  </w:style>
  <w:style w:type="character" w:styleId="Hyperlink">
    <w:name w:val="Hyperlink"/>
    <w:basedOn w:val="Absatz-Standardschriftart"/>
    <w:uiPriority w:val="99"/>
    <w:unhideWhenUsed/>
    <w:rsid w:val="00EF6677"/>
    <w:rPr>
      <w:color w:val="0000FF" w:themeColor="hyperlink"/>
      <w:u w:val="single"/>
    </w:rPr>
  </w:style>
  <w:style w:type="character" w:styleId="NichtaufgelsteErwhnung">
    <w:name w:val="Unresolved Mention"/>
    <w:basedOn w:val="Absatz-Standardschriftart"/>
    <w:uiPriority w:val="99"/>
    <w:semiHidden/>
    <w:unhideWhenUsed/>
    <w:rsid w:val="00EF6677"/>
    <w:rPr>
      <w:color w:val="605E5C"/>
      <w:shd w:val="clear" w:color="auto" w:fill="E1DFDD"/>
    </w:rPr>
  </w:style>
  <w:style w:type="paragraph" w:customStyle="1" w:styleId="KeinAbsatzformat">
    <w:name w:val="[Kein Absatzformat]"/>
    <w:rsid w:val="007579D4"/>
    <w:pPr>
      <w:autoSpaceDE w:val="0"/>
      <w:autoSpaceDN w:val="0"/>
      <w:adjustRightInd w:val="0"/>
      <w:spacing w:line="288" w:lineRule="auto"/>
      <w:textAlignment w:val="center"/>
    </w:pPr>
    <w:rPr>
      <w:rFonts w:ascii="MinionPro-Regular" w:hAnsi="MinionPro-Regular" w:cs="MinionPro-Regular"/>
      <w:color w:val="000000"/>
      <w:lang w:val="de-DE"/>
    </w:rPr>
  </w:style>
  <w:style w:type="paragraph" w:customStyle="1" w:styleId="HeadlineBlau20pt">
    <w:name w:val="Headline Blau 20pt"/>
    <w:basedOn w:val="KeinAbsatzformat"/>
    <w:uiPriority w:val="99"/>
    <w:rsid w:val="007A3501"/>
    <w:rPr>
      <w:rFonts w:ascii="Arial" w:hAnsi="Arial" w:cs="Arial"/>
      <w:b/>
      <w:bCs/>
      <w:color w:val="00004E"/>
      <w:sz w:val="40"/>
      <w:szCs w:val="40"/>
    </w:rPr>
  </w:style>
  <w:style w:type="paragraph" w:customStyle="1" w:styleId="Headline12ptVerzeichnis">
    <w:name w:val="Headline 12pt (Verzeichnis)"/>
    <w:basedOn w:val="KeinAbsatzformat"/>
    <w:uiPriority w:val="99"/>
    <w:rsid w:val="007A3501"/>
    <w:rPr>
      <w:rFonts w:ascii="Arial" w:hAnsi="Arial" w:cs="Arial"/>
      <w:b/>
      <w:bCs/>
    </w:rPr>
  </w:style>
  <w:style w:type="paragraph" w:customStyle="1" w:styleId="VHSHEADLINE17pt">
    <w:name w:val="VHS_HEADLINE 17pt"/>
    <w:basedOn w:val="Headline12ptVerzeichnis"/>
    <w:uiPriority w:val="99"/>
    <w:rsid w:val="007A3501"/>
    <w:pPr>
      <w:suppressAutoHyphens/>
      <w:spacing w:line="600" w:lineRule="atLeast"/>
    </w:pPr>
    <w:rPr>
      <w:rFonts w:ascii="BMFChange" w:hAnsi="BMFChange" w:cs="BMFChange"/>
      <w:color w:val="7F5CA3"/>
      <w:sz w:val="34"/>
      <w:szCs w:val="34"/>
    </w:rPr>
  </w:style>
  <w:style w:type="paragraph" w:customStyle="1" w:styleId="VHSCOPY">
    <w:name w:val="VHS_COPY"/>
    <w:basedOn w:val="Headline12ptVerzeichnis"/>
    <w:uiPriority w:val="99"/>
    <w:rsid w:val="007A3501"/>
    <w:pPr>
      <w:suppressAutoHyphens/>
      <w:spacing w:line="320" w:lineRule="atLeast"/>
    </w:pPr>
    <w:rPr>
      <w:rFonts w:ascii="BMFChange" w:hAnsi="BMFChange" w:cs="BMFChange"/>
      <w:color w:val="00004E"/>
      <w:sz w:val="22"/>
      <w:szCs w:val="22"/>
    </w:rPr>
  </w:style>
  <w:style w:type="character" w:customStyle="1" w:styleId="FarbeGesellschaftA">
    <w:name w:val="Farbe Gesellschaft A"/>
    <w:uiPriority w:val="99"/>
    <w:rsid w:val="007A3501"/>
    <w:rPr>
      <w:color w:val="FF4B00"/>
    </w:rPr>
  </w:style>
  <w:style w:type="character" w:customStyle="1" w:styleId="VHSFarbeBlauCMYK">
    <w:name w:val="VHS Farbe_Blau CMYK"/>
    <w:basedOn w:val="FarbeGesellschaftA"/>
    <w:uiPriority w:val="99"/>
    <w:rsid w:val="007A3501"/>
    <w:rPr>
      <w:color w:val="00004E"/>
    </w:rPr>
  </w:style>
  <w:style w:type="paragraph" w:customStyle="1" w:styleId="VHSSUBLINE1Versalcolor13pt">
    <w:name w:val="VHS_SUBLINE 1 Versal color 13pt"/>
    <w:basedOn w:val="Headline12ptVerzeichnis"/>
    <w:uiPriority w:val="99"/>
    <w:rsid w:val="00C10AB1"/>
    <w:pPr>
      <w:tabs>
        <w:tab w:val="left" w:pos="255"/>
        <w:tab w:val="left" w:pos="510"/>
      </w:tabs>
      <w:spacing w:line="400" w:lineRule="atLeast"/>
    </w:pPr>
    <w:rPr>
      <w:rFonts w:ascii="BMFChange" w:hAnsi="BMFChange" w:cs="BMFChange"/>
      <w:caps/>
      <w:color w:val="8C1725"/>
      <w:sz w:val="26"/>
      <w:szCs w:val="26"/>
    </w:rPr>
  </w:style>
  <w:style w:type="paragraph" w:customStyle="1" w:styleId="VHSSUBLINE2Minuskelcolor13pt">
    <w:name w:val="VHS_SUBLINE 2 Minuskel color 13pt"/>
    <w:basedOn w:val="Headline12ptVerzeichnis"/>
    <w:uiPriority w:val="99"/>
    <w:rsid w:val="00C10AB1"/>
    <w:pPr>
      <w:tabs>
        <w:tab w:val="left" w:pos="255"/>
        <w:tab w:val="left" w:pos="510"/>
      </w:tabs>
      <w:spacing w:line="320" w:lineRule="atLeast"/>
    </w:pPr>
    <w:rPr>
      <w:rFonts w:ascii="BMFChange" w:hAnsi="BMFChange" w:cs="BMFChange"/>
      <w:color w:val="8C1725"/>
      <w:sz w:val="26"/>
      <w:szCs w:val="26"/>
    </w:rPr>
  </w:style>
  <w:style w:type="paragraph" w:customStyle="1" w:styleId="VHSSUBLINE3Minuskelblue13pt">
    <w:name w:val="VHS_SUBLINE 3 Minuskel blue 13pt"/>
    <w:basedOn w:val="Headline12ptVerzeichnis"/>
    <w:uiPriority w:val="99"/>
    <w:rsid w:val="00C10AB1"/>
    <w:pPr>
      <w:tabs>
        <w:tab w:val="left" w:pos="255"/>
        <w:tab w:val="left" w:pos="510"/>
      </w:tabs>
      <w:suppressAutoHyphens/>
      <w:spacing w:line="320" w:lineRule="atLeast"/>
    </w:pPr>
    <w:rPr>
      <w:rFonts w:ascii="BMFChange" w:hAnsi="BMFChange" w:cs="BMFChange"/>
      <w:color w:val="1C2F54"/>
      <w:sz w:val="26"/>
      <w:szCs w:val="26"/>
    </w:rPr>
  </w:style>
  <w:style w:type="paragraph" w:customStyle="1" w:styleId="VHSSUBLINE4Minuskelblue12pt">
    <w:name w:val="VHS_SUBLINE 4 Minuskel blue 12pt"/>
    <w:basedOn w:val="KeinAbsatzformat"/>
    <w:uiPriority w:val="99"/>
    <w:rsid w:val="00FA4F82"/>
    <w:pPr>
      <w:tabs>
        <w:tab w:val="left" w:pos="255"/>
        <w:tab w:val="left" w:pos="510"/>
      </w:tabs>
      <w:spacing w:line="320" w:lineRule="atLeast"/>
    </w:pPr>
    <w:rPr>
      <w:rFonts w:ascii="BMFChange" w:hAnsi="BMFChange" w:cs="BMFChange"/>
      <w:b/>
      <w:bCs/>
      <w:color w:val="1C2F54"/>
    </w:rPr>
  </w:style>
  <w:style w:type="paragraph" w:customStyle="1" w:styleId="Fragen">
    <w:name w:val="Fragen"/>
    <w:basedOn w:val="KeinAbsatzformat"/>
    <w:uiPriority w:val="99"/>
    <w:rsid w:val="00870245"/>
    <w:pPr>
      <w:tabs>
        <w:tab w:val="left" w:pos="397"/>
        <w:tab w:val="left" w:pos="652"/>
        <w:tab w:val="left" w:pos="3345"/>
        <w:tab w:val="left" w:pos="3373"/>
        <w:tab w:val="left" w:pos="5074"/>
        <w:tab w:val="left" w:pos="6775"/>
      </w:tabs>
      <w:suppressAutoHyphens/>
      <w:spacing w:line="480" w:lineRule="atLeast"/>
    </w:pPr>
    <w:rPr>
      <w:rFonts w:ascii="Titillium Web SemiBold" w:hAnsi="Titillium Web SemiBold" w:cs="Titillium Web SemiBold"/>
      <w:b/>
      <w:bCs/>
      <w:color w:val="1B0955"/>
      <w:sz w:val="18"/>
      <w:szCs w:val="18"/>
    </w:rPr>
  </w:style>
  <w:style w:type="character" w:customStyle="1" w:styleId="HandlungsanweisungenimText">
    <w:name w:val="Handlungsanweisungen im Text"/>
    <w:basedOn w:val="Absatz-Standardschriftart"/>
    <w:uiPriority w:val="99"/>
    <w:rsid w:val="00870245"/>
    <w:rPr>
      <w:rFonts w:ascii="Titillium Web SemiBold" w:hAnsi="Titillium Web SemiBold" w:cs="Titillium Web SemiBold"/>
      <w:color w:val="000000"/>
      <w:sz w:val="16"/>
      <w:szCs w:val="16"/>
    </w:rPr>
  </w:style>
  <w:style w:type="character" w:customStyle="1" w:styleId="VHSFarbeViolettAhell-lila">
    <w:name w:val="VHS Farbe_Violett A hell-lila"/>
    <w:basedOn w:val="Absatz-Standardschriftart"/>
    <w:uiPriority w:val="99"/>
    <w:rsid w:val="003B5DBB"/>
    <w:rPr>
      <w:color w:val="7F5CA3"/>
    </w:rPr>
  </w:style>
  <w:style w:type="character" w:customStyle="1" w:styleId="VHSFarbeRotA">
    <w:name w:val="VHS Farbe_Rot A"/>
    <w:basedOn w:val="Absatz-Standardschriftart"/>
    <w:uiPriority w:val="99"/>
    <w:rsid w:val="003B5DBB"/>
    <w:rPr>
      <w:color w:val="FF0000"/>
    </w:rPr>
  </w:style>
  <w:style w:type="character" w:customStyle="1" w:styleId="VHSFarbeOrangeA">
    <w:name w:val="VHS Farbe_Orange A"/>
    <w:basedOn w:val="Absatz-Standardschriftart"/>
    <w:uiPriority w:val="99"/>
    <w:rsid w:val="00047C93"/>
    <w:rPr>
      <w:color w:val="FF4B00"/>
    </w:rPr>
  </w:style>
  <w:style w:type="character" w:customStyle="1" w:styleId="VHSFarbeHellblauB">
    <w:name w:val="VHS Farbe_Hellblau B"/>
    <w:basedOn w:val="Absatz-Standardschriftart"/>
    <w:uiPriority w:val="99"/>
    <w:rsid w:val="00150DA5"/>
    <w:rPr>
      <w:color w:val="2686E7"/>
    </w:rPr>
  </w:style>
  <w:style w:type="character" w:customStyle="1" w:styleId="VHSFarbeViolettBdunkel-lila">
    <w:name w:val="VHS Farbe_Violett B dunkel-lila"/>
    <w:basedOn w:val="VHSFarbeBlauCMYK"/>
    <w:uiPriority w:val="99"/>
    <w:rsid w:val="00450B9F"/>
    <w:rPr>
      <w:color w:val="000099"/>
    </w:rPr>
  </w:style>
  <w:style w:type="character" w:customStyle="1" w:styleId="VHSFarbeRotBdunkelrot">
    <w:name w:val="VHS Farbe_Rot B dunkelrot"/>
    <w:basedOn w:val="VHSFarbeBlauCMYK"/>
    <w:uiPriority w:val="99"/>
    <w:rsid w:val="005638D8"/>
    <w:rPr>
      <w:color w:val="65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5619</Words>
  <Characters>42262</Characters>
  <Application>Microsoft Office Word</Application>
  <DocSecurity>0</DocSecurity>
  <Lines>1280</Lines>
  <Paragraphs>638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in Berlin</dc:creator>
  <cp:keywords/>
  <dc:description/>
  <cp:lastModifiedBy>Boos, Bettina</cp:lastModifiedBy>
  <cp:revision>33</cp:revision>
  <cp:lastPrinted>2022-11-13T18:41:00Z</cp:lastPrinted>
  <dcterms:created xsi:type="dcterms:W3CDTF">2026-08-05T11:32:00Z</dcterms:created>
  <dcterms:modified xsi:type="dcterms:W3CDTF">2026-08-05T19:58:00Z</dcterms:modified>
</cp:coreProperties>
</file>